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5955C" w14:textId="77777777" w:rsidR="00573542" w:rsidRDefault="00573542" w:rsidP="004240FA">
      <w:pPr>
        <w:jc w:val="both"/>
      </w:pPr>
      <w:r>
        <w:t>SUTIKIMAS DĖL TIESIOGINĖS RINKODAROS</w:t>
      </w:r>
    </w:p>
    <w:p w14:paraId="036FCF5B" w14:textId="77777777" w:rsidR="007D6AD5" w:rsidRDefault="007D6AD5" w:rsidP="004240FA">
      <w:pPr>
        <w:jc w:val="both"/>
      </w:pPr>
      <w:r>
        <w:t>[data], [miestas]</w:t>
      </w:r>
    </w:p>
    <w:p w14:paraId="73727CDE" w14:textId="77777777" w:rsidR="006426E4" w:rsidRPr="007D6AD5" w:rsidRDefault="007D6AD5" w:rsidP="004240FA">
      <w:pPr>
        <w:jc w:val="both"/>
      </w:pPr>
      <w:r w:rsidRPr="007D6AD5">
        <w:t>Aš, žemiau pasirašęs, laisva valia s</w:t>
      </w:r>
      <w:r w:rsidR="00EF48D2" w:rsidRPr="007D6AD5">
        <w:t xml:space="preserve">utinku, kad </w:t>
      </w:r>
      <w:r w:rsidR="004240FA" w:rsidRPr="007D6AD5">
        <w:t xml:space="preserve">duomenų valdytojas </w:t>
      </w:r>
      <w:r w:rsidR="00EF48D2" w:rsidRPr="007D6AD5">
        <w:t>UAB „Vilniaus vandenys</w:t>
      </w:r>
      <w:r w:rsidR="004240FA" w:rsidRPr="007D6AD5">
        <w:t>“, kuris yra</w:t>
      </w:r>
      <w:r w:rsidR="00302364" w:rsidRPr="007D6AD5">
        <w:t xml:space="preserve"> </w:t>
      </w:r>
      <w:r w:rsidR="004240FA" w:rsidRPr="007D6AD5">
        <w:t xml:space="preserve">viešasis geriamojo vandens tiekėjas ir nuotekų tvarkytojas </w:t>
      </w:r>
      <w:r w:rsidR="00302364" w:rsidRPr="007D6AD5">
        <w:t xml:space="preserve">(toliau – Vilniaus </w:t>
      </w:r>
      <w:r w:rsidR="004240FA" w:rsidRPr="007D6AD5">
        <w:t xml:space="preserve">vandenys), </w:t>
      </w:r>
      <w:r>
        <w:t>naudodamasis</w:t>
      </w:r>
      <w:r w:rsidR="004240FA" w:rsidRPr="007D6AD5">
        <w:t xml:space="preserve"> patei</w:t>
      </w:r>
      <w:r>
        <w:t>ktais mano kontaktiniai</w:t>
      </w:r>
      <w:r w:rsidR="004240FA" w:rsidRPr="007D6AD5">
        <w:t>s duomeni</w:t>
      </w:r>
      <w:r>
        <w:t>mi</w:t>
      </w:r>
      <w:r w:rsidR="004240FA" w:rsidRPr="007D6AD5">
        <w:t xml:space="preserve">s (vardas, pavardė, adresas, telefono numeris, elektroninio pašto adresas) pateiktų man informaciją apie </w:t>
      </w:r>
      <w:r>
        <w:t xml:space="preserve">man </w:t>
      </w:r>
      <w:r w:rsidR="004240FA" w:rsidRPr="007D6AD5">
        <w:t xml:space="preserve">siūlomas paslaugas ar teirautųsi nuomonės dėl siūlomų paslaugų, tai yra </w:t>
      </w:r>
      <w:r w:rsidR="00302364" w:rsidRPr="007D6AD5">
        <w:t xml:space="preserve">tvarkytų mano duomenis tiesioginės rinkodaros tikslais. </w:t>
      </w:r>
      <w:r w:rsidRPr="007D6AD5">
        <w:t>Sudarydami man pasiūlymą dėl konkrečių paslaugų, Vilniaus vandenys gali naudotis turimais duomenimis</w:t>
      </w:r>
      <w:r>
        <w:t xml:space="preserve"> apie man teikiamas paslaugas</w:t>
      </w:r>
      <w:r w:rsidRPr="007D6AD5">
        <w:t>.</w:t>
      </w:r>
    </w:p>
    <w:p w14:paraId="0A2D544D" w14:textId="150A4813" w:rsidR="007D6AD5" w:rsidRDefault="007D6AD5" w:rsidP="007D6AD5">
      <w:pPr>
        <w:jc w:val="both"/>
      </w:pPr>
      <w:r w:rsidRPr="007D6AD5">
        <w:t>Esu informuotas, kad turiu šias teises: susipažinti su Vilniaus vandenų tvarkomais mano asmens duomenimis, būti informuotas apie tvarkomus mano asmens duomenis, prašyti Vilniaus vandenų ištaisyti arba ištrinti mano asmens duomenis ar apriboti jų tvarkymą, pateikti skundą Valstybine</w:t>
      </w:r>
      <w:r w:rsidR="004214EB">
        <w:t>i duomenų apsaugos inspekcijai,</w:t>
      </w:r>
      <w:r w:rsidRPr="007D6AD5">
        <w:t xml:space="preserve"> prašyti ištrinti tvarkomus mano duomenis ("teisė būti pamirštam"), nesutikti su automatiniu sprendimų priėmimu, perkelti mano duomenis kitam valdytojui (paslaugų teikėjui).</w:t>
      </w:r>
    </w:p>
    <w:p w14:paraId="0807C6FF" w14:textId="77777777" w:rsidR="005D07A4" w:rsidRPr="007D6AD5" w:rsidRDefault="005D07A4" w:rsidP="007D6AD5">
      <w:pPr>
        <w:jc w:val="both"/>
      </w:pPr>
      <w:r>
        <w:t>Esu informuotas, kad Vilniaus vandenų interneto svetainėje (</w:t>
      </w:r>
      <w:hyperlink r:id="rId4" w:history="1">
        <w:r w:rsidRPr="00826082">
          <w:rPr>
            <w:rStyle w:val="Hyperlink"/>
          </w:rPr>
          <w:t>www.vilniausvandenys.lt</w:t>
        </w:r>
      </w:hyperlink>
      <w:r>
        <w:t>) skiltyje „Asmens duomenys“ yra skelbiama privatumo politika, kurioje detaliai pateikiama informacija apie tvarkomus klientų, įskaitant mane, asmens duomenis.</w:t>
      </w:r>
    </w:p>
    <w:p w14:paraId="2D69E0E1" w14:textId="77777777" w:rsidR="005D07A4" w:rsidRPr="007D6AD5" w:rsidRDefault="007D6AD5" w:rsidP="007D6AD5">
      <w:pPr>
        <w:jc w:val="both"/>
      </w:pPr>
      <w:r>
        <w:t>Šis sutikimas galioja iki tol, kol turėsiu sudarytą sutartį su Vilniaus vandenimis</w:t>
      </w:r>
      <w:r w:rsidR="005D07A4">
        <w:t xml:space="preserve"> arba naudosiuosi Vilniaus vandenų paslaugomis</w:t>
      </w:r>
      <w:r>
        <w:t xml:space="preserve">, arba iki tol, kol atšauksiu šį sutikimą. </w:t>
      </w:r>
      <w:r w:rsidRPr="007D6AD5">
        <w:t xml:space="preserve">Esu informuotas, kad </w:t>
      </w:r>
      <w:r w:rsidR="00F2316B">
        <w:t xml:space="preserve">nemokamai </w:t>
      </w:r>
      <w:r>
        <w:t xml:space="preserve">atšaukti šį sutikimą galiu bet kuriuo metu, </w:t>
      </w:r>
      <w:r w:rsidR="00F2316B">
        <w:t xml:space="preserve">Vilniaus vandenims </w:t>
      </w:r>
      <w:r>
        <w:t>pateikęs užpildytą sutikimo atšaukimo formą, kuri viešai skelbiama Vilniaus vandenų interneto svetainėje.</w:t>
      </w:r>
    </w:p>
    <w:p w14:paraId="51E4F313" w14:textId="77777777" w:rsidR="00302364" w:rsidRPr="007D6AD5" w:rsidRDefault="007D6AD5" w:rsidP="004240FA">
      <w:pPr>
        <w:jc w:val="both"/>
      </w:pPr>
      <w:r w:rsidRPr="007D6AD5">
        <w:t xml:space="preserve">Duomenų valdytojo </w:t>
      </w:r>
      <w:r w:rsidR="00302364" w:rsidRPr="007D6AD5">
        <w:t xml:space="preserve">rekvizitai:  įmonės kodas  120545849, buveinė Spaudos 8-1, Vilnius, tel. 1889. </w:t>
      </w:r>
      <w:r w:rsidR="004240FA" w:rsidRPr="007D6AD5">
        <w:t>Su asmens duomenimis susijusiais klausimais siūlome kreiptis į</w:t>
      </w:r>
      <w:r w:rsidR="004214EB">
        <w:t xml:space="preserve"> Vilniaus vandenų</w:t>
      </w:r>
      <w:r w:rsidR="004240FA" w:rsidRPr="007D6AD5">
        <w:t xml:space="preserve"> duomenų apsaugos pareigūną el. paštu </w:t>
      </w:r>
      <w:hyperlink r:id="rId5" w:history="1">
        <w:r w:rsidR="004240FA" w:rsidRPr="007D6AD5">
          <w:rPr>
            <w:rStyle w:val="Hyperlink"/>
          </w:rPr>
          <w:t>asmensduomenys@vv.lt</w:t>
        </w:r>
      </w:hyperlink>
      <w:r w:rsidR="004214EB">
        <w:t>, taip pat siunčiant laiškus paštu su prierašu ant voko „Duomenų apsaugos pareigūnui“.</w:t>
      </w:r>
    </w:p>
    <w:p w14:paraId="574E09DA" w14:textId="77777777" w:rsidR="007D6AD5" w:rsidRPr="007D6AD5" w:rsidRDefault="007D6AD5" w:rsidP="004240FA">
      <w:pPr>
        <w:jc w:val="both"/>
      </w:pPr>
    </w:p>
    <w:p w14:paraId="67DCC3E3" w14:textId="77777777" w:rsidR="007D6AD5" w:rsidRDefault="007D6AD5" w:rsidP="004240FA">
      <w:pPr>
        <w:jc w:val="both"/>
      </w:pPr>
      <w:r w:rsidRPr="007D6AD5">
        <w:t>[Vardas pavardė] [parašas]</w:t>
      </w:r>
    </w:p>
    <w:p w14:paraId="1B53D78C" w14:textId="467BBB92" w:rsidR="007D6AD5" w:rsidRPr="007D6AD5" w:rsidRDefault="007D6AD5" w:rsidP="004240FA">
      <w:pPr>
        <w:jc w:val="both"/>
      </w:pPr>
      <w:r w:rsidRPr="007D6AD5">
        <w:t>/ jei atstovas: [atstovo vardas pavardė], at</w:t>
      </w:r>
      <w:r w:rsidR="007F3E4D">
        <w:t>st</w:t>
      </w:r>
      <w:r w:rsidRPr="007D6AD5">
        <w:t xml:space="preserve">ovaujantis </w:t>
      </w:r>
      <w:r>
        <w:t>[klie</w:t>
      </w:r>
      <w:bookmarkStart w:id="0" w:name="_GoBack"/>
      <w:bookmarkEnd w:id="0"/>
      <w:r>
        <w:t>nto vardas pavardė], [parašas]</w:t>
      </w:r>
    </w:p>
    <w:sectPr w:rsidR="007D6AD5" w:rsidRPr="007D6AD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D2"/>
    <w:rsid w:val="00302364"/>
    <w:rsid w:val="004214EB"/>
    <w:rsid w:val="004240FA"/>
    <w:rsid w:val="00573542"/>
    <w:rsid w:val="005A29AE"/>
    <w:rsid w:val="005D07A4"/>
    <w:rsid w:val="007D6AD5"/>
    <w:rsid w:val="007F3E4D"/>
    <w:rsid w:val="00837008"/>
    <w:rsid w:val="00AA35CF"/>
    <w:rsid w:val="00AF67F9"/>
    <w:rsid w:val="00B04354"/>
    <w:rsid w:val="00D13DF5"/>
    <w:rsid w:val="00DF11DD"/>
    <w:rsid w:val="00EF48D2"/>
    <w:rsid w:val="00F231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FC63"/>
  <w15:chartTrackingRefBased/>
  <w15:docId w15:val="{2E61E8B4-2905-4F7E-8C9E-9B690F5B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0FA"/>
    <w:rPr>
      <w:color w:val="0563C1" w:themeColor="hyperlink"/>
      <w:u w:val="single"/>
    </w:rPr>
  </w:style>
  <w:style w:type="character" w:styleId="UnresolvedMention">
    <w:name w:val="Unresolved Mention"/>
    <w:basedOn w:val="DefaultParagraphFont"/>
    <w:uiPriority w:val="99"/>
    <w:semiHidden/>
    <w:unhideWhenUsed/>
    <w:rsid w:val="004240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46222">
      <w:bodyDiv w:val="1"/>
      <w:marLeft w:val="0"/>
      <w:marRight w:val="0"/>
      <w:marTop w:val="0"/>
      <w:marBottom w:val="0"/>
      <w:divBdr>
        <w:top w:val="none" w:sz="0" w:space="0" w:color="auto"/>
        <w:left w:val="none" w:sz="0" w:space="0" w:color="auto"/>
        <w:bottom w:val="none" w:sz="0" w:space="0" w:color="auto"/>
        <w:right w:val="none" w:sz="0" w:space="0" w:color="auto"/>
      </w:divBdr>
      <w:divsChild>
        <w:div w:id="72895162">
          <w:marLeft w:val="1397"/>
          <w:marRight w:val="0"/>
          <w:marTop w:val="77"/>
          <w:marBottom w:val="0"/>
          <w:divBdr>
            <w:top w:val="none" w:sz="0" w:space="0" w:color="auto"/>
            <w:left w:val="none" w:sz="0" w:space="0" w:color="auto"/>
            <w:bottom w:val="none" w:sz="0" w:space="0" w:color="auto"/>
            <w:right w:val="none" w:sz="0" w:space="0" w:color="auto"/>
          </w:divBdr>
        </w:div>
        <w:div w:id="325017079">
          <w:marLeft w:val="1397"/>
          <w:marRight w:val="0"/>
          <w:marTop w:val="77"/>
          <w:marBottom w:val="0"/>
          <w:divBdr>
            <w:top w:val="none" w:sz="0" w:space="0" w:color="auto"/>
            <w:left w:val="none" w:sz="0" w:space="0" w:color="auto"/>
            <w:bottom w:val="none" w:sz="0" w:space="0" w:color="auto"/>
            <w:right w:val="none" w:sz="0" w:space="0" w:color="auto"/>
          </w:divBdr>
        </w:div>
        <w:div w:id="2111926014">
          <w:marLeft w:val="1397"/>
          <w:marRight w:val="0"/>
          <w:marTop w:val="77"/>
          <w:marBottom w:val="0"/>
          <w:divBdr>
            <w:top w:val="none" w:sz="0" w:space="0" w:color="auto"/>
            <w:left w:val="none" w:sz="0" w:space="0" w:color="auto"/>
            <w:bottom w:val="none" w:sz="0" w:space="0" w:color="auto"/>
            <w:right w:val="none" w:sz="0" w:space="0" w:color="auto"/>
          </w:divBdr>
        </w:div>
        <w:div w:id="370154549">
          <w:marLeft w:val="1397"/>
          <w:marRight w:val="0"/>
          <w:marTop w:val="77"/>
          <w:marBottom w:val="0"/>
          <w:divBdr>
            <w:top w:val="none" w:sz="0" w:space="0" w:color="auto"/>
            <w:left w:val="none" w:sz="0" w:space="0" w:color="auto"/>
            <w:bottom w:val="none" w:sz="0" w:space="0" w:color="auto"/>
            <w:right w:val="none" w:sz="0" w:space="0" w:color="auto"/>
          </w:divBdr>
        </w:div>
        <w:div w:id="1717581522">
          <w:marLeft w:val="1397"/>
          <w:marRight w:val="0"/>
          <w:marTop w:val="77"/>
          <w:marBottom w:val="0"/>
          <w:divBdr>
            <w:top w:val="none" w:sz="0" w:space="0" w:color="auto"/>
            <w:left w:val="none" w:sz="0" w:space="0" w:color="auto"/>
            <w:bottom w:val="none" w:sz="0" w:space="0" w:color="auto"/>
            <w:right w:val="none" w:sz="0" w:space="0" w:color="auto"/>
          </w:divBdr>
        </w:div>
        <w:div w:id="1732077260">
          <w:marLeft w:val="1397"/>
          <w:marRight w:val="0"/>
          <w:marTop w:val="77"/>
          <w:marBottom w:val="0"/>
          <w:divBdr>
            <w:top w:val="none" w:sz="0" w:space="0" w:color="auto"/>
            <w:left w:val="none" w:sz="0" w:space="0" w:color="auto"/>
            <w:bottom w:val="none" w:sz="0" w:space="0" w:color="auto"/>
            <w:right w:val="none" w:sz="0" w:space="0" w:color="auto"/>
          </w:divBdr>
        </w:div>
        <w:div w:id="870414366">
          <w:marLeft w:val="139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mensduomenys@vv.lt" TargetMode="External"/><Relationship Id="rId4" Type="http://schemas.openxmlformats.org/officeDocument/2006/relationships/hyperlink" Target="http://www.vilniausvanden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1464</Words>
  <Characters>836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Dočkutė</dc:creator>
  <cp:keywords/>
  <dc:description/>
  <cp:lastModifiedBy>Aušra Pocienė</cp:lastModifiedBy>
  <cp:revision>2</cp:revision>
  <dcterms:created xsi:type="dcterms:W3CDTF">2018-05-11T13:55:00Z</dcterms:created>
  <dcterms:modified xsi:type="dcterms:W3CDTF">2018-05-11T13:55:00Z</dcterms:modified>
</cp:coreProperties>
</file>