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841" w:tblpY="259"/>
        <w:tblW w:w="107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30"/>
        <w:gridCol w:w="8816"/>
      </w:tblGrid>
      <w:tr w:rsidR="00C1460C" w:rsidRPr="00C1460C" w14:paraId="1DD29F10" w14:textId="77777777" w:rsidTr="00C1460C">
        <w:trPr>
          <w:trHeight w:val="670"/>
        </w:trPr>
        <w:tc>
          <w:tcPr>
            <w:tcW w:w="10746" w:type="dxa"/>
            <w:gridSpan w:val="2"/>
            <w:shd w:val="clear" w:color="auto" w:fill="D9D9D9" w:themeFill="background1" w:themeFillShade="D9"/>
          </w:tcPr>
          <w:p w14:paraId="2474321A" w14:textId="67BB8E6F" w:rsidR="00C1460C" w:rsidRPr="00C1460C" w:rsidRDefault="00C1460C" w:rsidP="00C1460C">
            <w:pPr>
              <w:tabs>
                <w:tab w:val="left" w:pos="190"/>
                <w:tab w:val="center" w:pos="5421"/>
              </w:tabs>
              <w:suppressAutoHyphens/>
              <w:jc w:val="center"/>
              <w:rPr>
                <w:rFonts w:cstheme="minorHAnsi"/>
                <w:b/>
                <w:bCs/>
                <w:position w:val="-34"/>
              </w:rPr>
            </w:pPr>
            <w:r w:rsidRPr="00C1460C">
              <w:rPr>
                <w:rFonts w:cstheme="minorHAnsi"/>
                <w:b/>
                <w:bCs/>
                <w:position w:val="-34"/>
              </w:rPr>
              <w:t>TECHNINĖ POLITIKA</w:t>
            </w:r>
          </w:p>
          <w:p w14:paraId="18B2C8EB" w14:textId="77777777" w:rsidR="00C1460C" w:rsidRPr="00C1460C" w:rsidRDefault="00C1460C" w:rsidP="00C1460C">
            <w:pPr>
              <w:suppressAutoHyphens/>
              <w:ind w:left="-110"/>
              <w:jc w:val="center"/>
              <w:rPr>
                <w:rFonts w:cstheme="minorHAnsi"/>
                <w:color w:val="000000"/>
              </w:rPr>
            </w:pPr>
          </w:p>
        </w:tc>
      </w:tr>
      <w:tr w:rsidR="00C1460C" w:rsidRPr="00C1460C" w14:paraId="3C75B2E4" w14:textId="77777777" w:rsidTr="00C1460C">
        <w:trPr>
          <w:trHeight w:val="304"/>
        </w:trPr>
        <w:tc>
          <w:tcPr>
            <w:tcW w:w="1930" w:type="dxa"/>
            <w:shd w:val="clear" w:color="auto" w:fill="auto"/>
          </w:tcPr>
          <w:p w14:paraId="342CEB6D"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Tikslas</w:t>
            </w:r>
          </w:p>
        </w:tc>
        <w:tc>
          <w:tcPr>
            <w:tcW w:w="8816" w:type="dxa"/>
            <w:shd w:val="clear" w:color="auto" w:fill="auto"/>
          </w:tcPr>
          <w:p w14:paraId="3A507A6E" w14:textId="28122E6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Nustatyti bendrovės valdomų vandentiekio ir nuotek</w:t>
            </w:r>
            <w:r w:rsidR="006351B5">
              <w:rPr>
                <w:rFonts w:ascii="Calibri Light" w:hAnsi="Calibri Light" w:cs="Calibri Light"/>
              </w:rPr>
              <w:t>ų</w:t>
            </w:r>
            <w:r w:rsidRPr="00C1460C">
              <w:rPr>
                <w:rFonts w:ascii="Calibri Light" w:hAnsi="Calibri Light" w:cs="Calibri Light"/>
              </w:rPr>
              <w:t xml:space="preserve"> tinklų bei jų dispečerinio valdymo sistemų plėtros tikslus, įrenginių įrengimo, rekonstravimo ir eksploatavimo pagrindinius principus bei pagrindinius bendruosius techninius, technologinius reikalavimus.</w:t>
            </w:r>
          </w:p>
        </w:tc>
      </w:tr>
      <w:tr w:rsidR="00C1460C" w:rsidRPr="00C1460C" w14:paraId="41A7089D" w14:textId="77777777" w:rsidTr="00C1460C">
        <w:trPr>
          <w:trHeight w:val="268"/>
        </w:trPr>
        <w:tc>
          <w:tcPr>
            <w:tcW w:w="1930" w:type="dxa"/>
            <w:shd w:val="clear" w:color="auto" w:fill="auto"/>
          </w:tcPr>
          <w:p w14:paraId="0A5CA202"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Taikymo sritis</w:t>
            </w:r>
          </w:p>
        </w:tc>
        <w:tc>
          <w:tcPr>
            <w:tcW w:w="8816" w:type="dxa"/>
            <w:shd w:val="clear" w:color="auto" w:fill="auto"/>
          </w:tcPr>
          <w:p w14:paraId="1EBFDDA7"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Visi Bendrovės padaliniai</w:t>
            </w:r>
          </w:p>
        </w:tc>
      </w:tr>
      <w:tr w:rsidR="00C1460C" w:rsidRPr="00C1460C" w14:paraId="7E9CF885" w14:textId="77777777" w:rsidTr="00C1460C">
        <w:trPr>
          <w:trHeight w:val="111"/>
        </w:trPr>
        <w:tc>
          <w:tcPr>
            <w:tcW w:w="1930" w:type="dxa"/>
            <w:shd w:val="clear" w:color="auto" w:fill="auto"/>
          </w:tcPr>
          <w:p w14:paraId="40024AAC"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bookmarkStart w:id="0" w:name="_Toc81223234"/>
            <w:bookmarkStart w:id="1" w:name="_Toc110837142"/>
            <w:r w:rsidRPr="00C1460C">
              <w:rPr>
                <w:rFonts w:ascii="Calibri Light" w:hAnsi="Calibri Light" w:cs="Calibri Light"/>
                <w:b/>
                <w:bCs/>
                <w:color w:val="000000"/>
              </w:rPr>
              <w:t xml:space="preserve">Susiję teisės aktai </w:t>
            </w:r>
          </w:p>
        </w:tc>
        <w:tc>
          <w:tcPr>
            <w:tcW w:w="8816" w:type="dxa"/>
            <w:shd w:val="clear" w:color="auto" w:fill="auto"/>
          </w:tcPr>
          <w:p w14:paraId="32F787F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Geriamojo vandens tiekimo ir nuotekų tvarkymo įstatymas;</w:t>
            </w:r>
          </w:p>
          <w:p w14:paraId="5D271220" w14:textId="1A31AF34" w:rsid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Nuotekų tvarkymo reglamentas;</w:t>
            </w:r>
          </w:p>
          <w:p w14:paraId="7F1B1110" w14:textId="11D69AFE" w:rsidR="00087A2B" w:rsidRPr="00C1460C" w:rsidRDefault="00087A2B" w:rsidP="00C1460C">
            <w:pPr>
              <w:tabs>
                <w:tab w:val="left" w:pos="270"/>
              </w:tabs>
              <w:suppressAutoHyphens/>
              <w:ind w:firstLine="0"/>
              <w:jc w:val="left"/>
              <w:rPr>
                <w:rFonts w:ascii="Calibri Light" w:hAnsi="Calibri Light" w:cs="Calibri Light"/>
              </w:rPr>
            </w:pPr>
            <w:r w:rsidRPr="00087A2B">
              <w:rPr>
                <w:rFonts w:ascii="Calibri Light" w:hAnsi="Calibri Light" w:cs="Calibri Light"/>
              </w:rPr>
              <w:t>Statybos techninis reglamentas STR 1.04.04:2017</w:t>
            </w:r>
            <w:r>
              <w:rPr>
                <w:rFonts w:ascii="Calibri Light" w:hAnsi="Calibri Light" w:cs="Calibri Light"/>
              </w:rPr>
              <w:t>;</w:t>
            </w:r>
          </w:p>
          <w:p w14:paraId="3EEF2CD8"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Statybos techninis reglamentas STR 2.07.01:2003;</w:t>
            </w:r>
          </w:p>
          <w:p w14:paraId="78981E6D"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Specialiųjų žemės naudojimo sąlygų įstatymas;</w:t>
            </w:r>
          </w:p>
          <w:p w14:paraId="7ED4322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stočių eksploatavimo tvarkos aprašas;</w:t>
            </w:r>
          </w:p>
          <w:p w14:paraId="2D9429FB"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Nuotekų siurblinių eksploatavimo tvarkos aprašas;</w:t>
            </w:r>
          </w:p>
          <w:p w14:paraId="281B3DC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ir nuotekų tinklų eksploatavimo tvarkos aprašas;</w:t>
            </w:r>
          </w:p>
          <w:p w14:paraId="381CD81A"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Energetikos įrenginių ir valdymo sistemų eksploatavimo tvarkos aprašas;</w:t>
            </w:r>
          </w:p>
          <w:p w14:paraId="459B1FC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Eksploatacijos ribų plano rengimo tvarkos aprašas;</w:t>
            </w:r>
          </w:p>
          <w:p w14:paraId="6B1E25CC" w14:textId="77777777" w:rsidR="00C1460C" w:rsidRPr="00C1460C" w:rsidRDefault="00C1460C" w:rsidP="00C1460C">
            <w:pPr>
              <w:tabs>
                <w:tab w:val="left" w:pos="270"/>
              </w:tabs>
              <w:suppressAutoHyphens/>
              <w:ind w:firstLine="0"/>
              <w:jc w:val="left"/>
              <w:rPr>
                <w:rFonts w:cstheme="minorHAnsi"/>
              </w:rPr>
            </w:pPr>
            <w:r w:rsidRPr="00C1460C">
              <w:rPr>
                <w:rFonts w:ascii="Calibri Light" w:hAnsi="Calibri Light" w:cs="Calibri Light"/>
              </w:rPr>
              <w:t>UAB „Vilniaus vandenys“ Naujų klientų prijungimo tvarkos aprašas</w:t>
            </w:r>
          </w:p>
        </w:tc>
      </w:tr>
      <w:bookmarkEnd w:id="0"/>
      <w:bookmarkEnd w:id="1"/>
    </w:tbl>
    <w:p w14:paraId="23CE7559" w14:textId="7CAF8F9A" w:rsidR="00DB2D98" w:rsidRPr="00C1460C" w:rsidRDefault="00DB2D98" w:rsidP="00DB2D98">
      <w:pPr>
        <w:rPr>
          <w:rFonts w:cstheme="minorHAnsi"/>
        </w:rPr>
      </w:pPr>
    </w:p>
    <w:bookmarkStart w:id="2" w:name="_Hlk533165101" w:displacedByCustomXml="next"/>
    <w:sdt>
      <w:sdtPr>
        <w:rPr>
          <w:rFonts w:eastAsiaTheme="minorHAnsi" w:cstheme="minorHAnsi"/>
          <w:b w:val="0"/>
          <w:bCs w:val="0"/>
          <w:color w:val="3C3C3C"/>
          <w:sz w:val="22"/>
          <w:szCs w:val="22"/>
        </w:rPr>
        <w:id w:val="-170336381"/>
        <w:docPartObj>
          <w:docPartGallery w:val="Table of Contents"/>
          <w:docPartUnique/>
        </w:docPartObj>
      </w:sdtPr>
      <w:sdtEndPr>
        <w:rPr>
          <w:noProof/>
          <w:color w:val="auto"/>
        </w:rPr>
      </w:sdtEndPr>
      <w:sdtContent>
        <w:p w14:paraId="45CE25BF" w14:textId="4D416A46" w:rsidR="00581735" w:rsidRPr="00C1460C" w:rsidRDefault="00581735" w:rsidP="00581735">
          <w:pPr>
            <w:pStyle w:val="TOCHeading"/>
            <w:rPr>
              <w:rFonts w:ascii="Calibri Light" w:eastAsiaTheme="minorHAnsi" w:hAnsi="Calibri Light" w:cs="Calibri Light"/>
              <w:color w:val="000000"/>
              <w:sz w:val="22"/>
              <w:szCs w:val="22"/>
            </w:rPr>
          </w:pPr>
          <w:r w:rsidRPr="00C1460C">
            <w:rPr>
              <w:rFonts w:ascii="Calibri Light" w:eastAsiaTheme="minorHAnsi" w:hAnsi="Calibri Light" w:cs="Calibri Light"/>
              <w:color w:val="000000"/>
              <w:sz w:val="22"/>
              <w:szCs w:val="22"/>
            </w:rPr>
            <w:t>Turinys</w:t>
          </w:r>
        </w:p>
        <w:p w14:paraId="2435BB35" w14:textId="75F80154" w:rsidR="00C1460C" w:rsidRPr="00C1460C" w:rsidRDefault="00581735" w:rsidP="00C1460C">
          <w:pPr>
            <w:pStyle w:val="TOC1"/>
            <w:rPr>
              <w:rFonts w:eastAsiaTheme="minorEastAsia"/>
              <w:lang w:eastAsia="lt-LT"/>
            </w:rPr>
          </w:pPr>
          <w:r w:rsidRPr="00C1460C">
            <w:rPr>
              <w:rFonts w:asciiTheme="minorHAnsi" w:hAnsiTheme="minorHAnsi" w:cstheme="minorHAnsi"/>
            </w:rPr>
            <w:fldChar w:fldCharType="begin"/>
          </w:r>
          <w:r w:rsidRPr="00C1460C">
            <w:rPr>
              <w:rFonts w:asciiTheme="minorHAnsi" w:hAnsiTheme="minorHAnsi" w:cstheme="minorHAnsi"/>
            </w:rPr>
            <w:instrText xml:space="preserve"> TOC \o "1-2" \h \z \u </w:instrText>
          </w:r>
          <w:r w:rsidRPr="00C1460C">
            <w:rPr>
              <w:rFonts w:asciiTheme="minorHAnsi" w:hAnsiTheme="minorHAnsi" w:cstheme="minorHAnsi"/>
            </w:rPr>
            <w:fldChar w:fldCharType="separate"/>
          </w:r>
          <w:hyperlink w:anchor="_Toc94257091" w:history="1">
            <w:r w:rsidR="00C1460C" w:rsidRPr="00C1460C">
              <w:rPr>
                <w:rStyle w:val="Hyperlink"/>
              </w:rPr>
              <w:t>Bendrosios nuostatos</w:t>
            </w:r>
            <w:r w:rsidR="00C1460C" w:rsidRPr="00C1460C">
              <w:rPr>
                <w:webHidden/>
              </w:rPr>
              <w:tab/>
            </w:r>
            <w:r w:rsidR="00C1460C" w:rsidRPr="00C1460C">
              <w:rPr>
                <w:webHidden/>
              </w:rPr>
              <w:fldChar w:fldCharType="begin"/>
            </w:r>
            <w:r w:rsidR="00C1460C" w:rsidRPr="00C1460C">
              <w:rPr>
                <w:webHidden/>
              </w:rPr>
              <w:instrText xml:space="preserve"> PAGEREF _Toc94257091 \h </w:instrText>
            </w:r>
            <w:r w:rsidR="00C1460C" w:rsidRPr="00C1460C">
              <w:rPr>
                <w:webHidden/>
              </w:rPr>
            </w:r>
            <w:r w:rsidR="00C1460C" w:rsidRPr="00C1460C">
              <w:rPr>
                <w:webHidden/>
              </w:rPr>
              <w:fldChar w:fldCharType="separate"/>
            </w:r>
            <w:r w:rsidR="00EF3F6D">
              <w:rPr>
                <w:webHidden/>
              </w:rPr>
              <w:t>4</w:t>
            </w:r>
            <w:r w:rsidR="00C1460C" w:rsidRPr="00C1460C">
              <w:rPr>
                <w:webHidden/>
              </w:rPr>
              <w:fldChar w:fldCharType="end"/>
            </w:r>
          </w:hyperlink>
        </w:p>
        <w:p w14:paraId="3C5BA6E9" w14:textId="084B9254" w:rsidR="00C1460C" w:rsidRPr="00C1460C" w:rsidRDefault="0054674F" w:rsidP="00C1460C">
          <w:pPr>
            <w:pStyle w:val="TOC1"/>
            <w:rPr>
              <w:rStyle w:val="Hyperlink"/>
            </w:rPr>
          </w:pPr>
          <w:hyperlink w:anchor="_Toc94257092" w:history="1">
            <w:r w:rsidR="00C1460C" w:rsidRPr="00C1460C">
              <w:rPr>
                <w:rStyle w:val="Hyperlink"/>
              </w:rPr>
              <w:t>1.</w:t>
            </w:r>
            <w:r w:rsidR="00C1460C" w:rsidRPr="00C1460C">
              <w:rPr>
                <w:rStyle w:val="Hyperlink"/>
              </w:rPr>
              <w:tab/>
              <w:t>Vandentiekio ir nuotekų tinklų projektavimas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_Toc94257092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231F1D80" w14:textId="3CD302E9" w:rsidR="00C1460C" w:rsidRPr="00C1460C" w:rsidRDefault="0054674F" w:rsidP="00C1460C">
          <w:pPr>
            <w:pStyle w:val="TOC1"/>
            <w:tabs>
              <w:tab w:val="clear" w:pos="426"/>
              <w:tab w:val="left" w:pos="709"/>
            </w:tabs>
            <w:ind w:firstLine="142"/>
            <w:rPr>
              <w:rStyle w:val="Hyperlink"/>
            </w:rPr>
          </w:pPr>
          <w:hyperlink w:anchor="_Toc94257093" w:history="1">
            <w:r w:rsidR="00C1460C" w:rsidRPr="00C1460C">
              <w:rPr>
                <w:rStyle w:val="Hyperlink"/>
              </w:rPr>
              <w:t>1.1</w:t>
            </w:r>
            <w:r w:rsidR="00C1460C" w:rsidRPr="00C1460C">
              <w:rPr>
                <w:rStyle w:val="Hyperlink"/>
              </w:rPr>
              <w:tab/>
              <w:t>Reikalavimai vandentiekio ir nuotekų tinklų projektui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_Toc94257093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7BBB7DB4" w14:textId="6C145108" w:rsidR="00C1460C" w:rsidRPr="00C1460C" w:rsidRDefault="0054674F" w:rsidP="00C1460C">
          <w:pPr>
            <w:pStyle w:val="TOC1"/>
            <w:tabs>
              <w:tab w:val="clear" w:pos="426"/>
              <w:tab w:val="left" w:pos="709"/>
            </w:tabs>
            <w:ind w:firstLine="142"/>
            <w:rPr>
              <w:rStyle w:val="Hyperlink"/>
            </w:rPr>
          </w:pPr>
          <w:hyperlink w:anchor="_Toc94257094" w:history="1">
            <w:r w:rsidR="00C1460C" w:rsidRPr="00C1460C">
              <w:rPr>
                <w:rStyle w:val="Hyperlink"/>
              </w:rPr>
              <w:t>1.2</w:t>
            </w:r>
            <w:r w:rsidR="00C1460C" w:rsidRPr="00C1460C">
              <w:rPr>
                <w:rStyle w:val="Hyperlink"/>
              </w:rPr>
              <w:tab/>
              <w:t>Sutartys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_Toc94257094 \h </w:instrText>
            </w:r>
            <w:r w:rsidR="00C1460C" w:rsidRPr="00C1460C">
              <w:rPr>
                <w:rStyle w:val="Hyperlink"/>
                <w:webHidden/>
              </w:rPr>
            </w:r>
            <w:r w:rsidR="00C1460C" w:rsidRPr="00C1460C">
              <w:rPr>
                <w:rStyle w:val="Hyperlink"/>
                <w:webHidden/>
              </w:rPr>
              <w:fldChar w:fldCharType="separate"/>
            </w:r>
            <w:r w:rsidR="00EF3F6D">
              <w:rPr>
                <w:rStyle w:val="Hyperlink"/>
                <w:webHidden/>
              </w:rPr>
              <w:t>7</w:t>
            </w:r>
            <w:r w:rsidR="00C1460C" w:rsidRPr="00C1460C">
              <w:rPr>
                <w:rStyle w:val="Hyperlink"/>
                <w:webHidden/>
              </w:rPr>
              <w:fldChar w:fldCharType="end"/>
            </w:r>
          </w:hyperlink>
        </w:p>
        <w:p w14:paraId="62D26A29" w14:textId="398CB5DF" w:rsidR="00C1460C" w:rsidRPr="00C1460C" w:rsidRDefault="0054674F" w:rsidP="00C1460C">
          <w:pPr>
            <w:pStyle w:val="TOC1"/>
            <w:tabs>
              <w:tab w:val="clear" w:pos="426"/>
              <w:tab w:val="left" w:pos="709"/>
            </w:tabs>
            <w:ind w:firstLine="142"/>
            <w:rPr>
              <w:rStyle w:val="Hyperlink"/>
            </w:rPr>
          </w:pPr>
          <w:hyperlink w:anchor="_Toc94257095" w:history="1">
            <w:r w:rsidR="00C1460C" w:rsidRPr="00C1460C">
              <w:rPr>
                <w:rStyle w:val="Hyperlink"/>
              </w:rPr>
              <w:t>1.3</w:t>
            </w:r>
            <w:r w:rsidR="00C1460C" w:rsidRPr="00C1460C">
              <w:rPr>
                <w:rStyle w:val="Hyperlink"/>
              </w:rPr>
              <w:tab/>
              <w:t>Reikalavimai vandentiekio ir nuotekų tinklams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_Toc94257095 \h </w:instrText>
            </w:r>
            <w:r w:rsidR="00C1460C" w:rsidRPr="00C1460C">
              <w:rPr>
                <w:rStyle w:val="Hyperlink"/>
                <w:webHidden/>
              </w:rPr>
            </w:r>
            <w:r w:rsidR="00C1460C" w:rsidRPr="00C1460C">
              <w:rPr>
                <w:rStyle w:val="Hyperlink"/>
                <w:webHidden/>
              </w:rPr>
              <w:fldChar w:fldCharType="separate"/>
            </w:r>
            <w:r w:rsidR="00EF3F6D">
              <w:rPr>
                <w:rStyle w:val="Hyperlink"/>
                <w:webHidden/>
              </w:rPr>
              <w:t>8</w:t>
            </w:r>
            <w:r w:rsidR="00C1460C" w:rsidRPr="00C1460C">
              <w:rPr>
                <w:rStyle w:val="Hyperlink"/>
                <w:webHidden/>
              </w:rPr>
              <w:fldChar w:fldCharType="end"/>
            </w:r>
          </w:hyperlink>
        </w:p>
        <w:p w14:paraId="3D3F85D4" w14:textId="2D54A510" w:rsidR="00C1460C" w:rsidRPr="00C1460C" w:rsidRDefault="0054674F" w:rsidP="00C1460C">
          <w:pPr>
            <w:pStyle w:val="TOC1"/>
            <w:tabs>
              <w:tab w:val="clear" w:pos="426"/>
              <w:tab w:val="left" w:pos="709"/>
            </w:tabs>
            <w:ind w:firstLine="142"/>
            <w:rPr>
              <w:rStyle w:val="Hyperlink"/>
            </w:rPr>
          </w:pPr>
          <w:hyperlink w:anchor="_Toc94257096" w:history="1">
            <w:r w:rsidR="00C1460C" w:rsidRPr="00C1460C">
              <w:rPr>
                <w:rStyle w:val="Hyperlink"/>
              </w:rPr>
              <w:t>1.4</w:t>
            </w:r>
            <w:r w:rsidR="00C1460C" w:rsidRPr="00C1460C">
              <w:rPr>
                <w:rStyle w:val="Hyperlink"/>
              </w:rPr>
              <w:tab/>
              <w:t>Reikalavimai vandentiekio ir nuotekų G/B šuliniams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_Toc94257096 \h </w:instrText>
            </w:r>
            <w:r w:rsidR="00C1460C" w:rsidRPr="00C1460C">
              <w:rPr>
                <w:rStyle w:val="Hyperlink"/>
                <w:webHidden/>
              </w:rPr>
            </w:r>
            <w:r w:rsidR="00C1460C" w:rsidRPr="00C1460C">
              <w:rPr>
                <w:rStyle w:val="Hyperlink"/>
                <w:webHidden/>
              </w:rPr>
              <w:fldChar w:fldCharType="separate"/>
            </w:r>
            <w:r w:rsidR="00EF3F6D">
              <w:rPr>
                <w:rStyle w:val="Hyperlink"/>
                <w:webHidden/>
              </w:rPr>
              <w:t>11</w:t>
            </w:r>
            <w:r w:rsidR="00C1460C" w:rsidRPr="00C1460C">
              <w:rPr>
                <w:rStyle w:val="Hyperlink"/>
                <w:webHidden/>
              </w:rPr>
              <w:fldChar w:fldCharType="end"/>
            </w:r>
          </w:hyperlink>
        </w:p>
        <w:p w14:paraId="48FDF52D" w14:textId="41EFADFC" w:rsidR="00C1460C" w:rsidRPr="00C1460C" w:rsidRDefault="0054674F" w:rsidP="00C1460C">
          <w:pPr>
            <w:pStyle w:val="TOC1"/>
            <w:rPr>
              <w:rStyle w:val="Hyperlink"/>
            </w:rPr>
          </w:pPr>
          <w:hyperlink w:anchor="_Toc94257097" w:history="1">
            <w:r w:rsidR="00C1460C" w:rsidRPr="00C1460C">
              <w:rPr>
                <w:rStyle w:val="Hyperlink"/>
              </w:rPr>
              <w:t>2.</w:t>
            </w:r>
            <w:r w:rsidR="00C1460C" w:rsidRPr="00C1460C">
              <w:rPr>
                <w:rStyle w:val="Hyperlink"/>
              </w:rPr>
              <w:tab/>
              <w:t>Vandentiekio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_Toc94257097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51B38D0C" w14:textId="343B018D" w:rsidR="00C1460C" w:rsidRPr="00C1460C" w:rsidRDefault="0054674F" w:rsidP="00C1460C">
          <w:pPr>
            <w:pStyle w:val="TOC1"/>
            <w:tabs>
              <w:tab w:val="clear" w:pos="426"/>
              <w:tab w:val="left" w:pos="709"/>
            </w:tabs>
            <w:ind w:firstLine="142"/>
            <w:rPr>
              <w:rStyle w:val="Hyperlink"/>
            </w:rPr>
          </w:pPr>
          <w:hyperlink w:anchor="_Toc94257098" w:history="1">
            <w:r w:rsidR="00C1460C" w:rsidRPr="00C1460C">
              <w:rPr>
                <w:rStyle w:val="Hyperlink"/>
              </w:rPr>
              <w:t>2.1</w:t>
            </w:r>
            <w:r w:rsidR="00C1460C" w:rsidRPr="00C1460C">
              <w:rPr>
                <w:rStyle w:val="Hyperlink"/>
              </w:rPr>
              <w:tab/>
              <w:t>Naudojamos medžiagos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_Toc94257098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7036ED0F" w14:textId="71930625" w:rsidR="00C1460C" w:rsidRPr="00C1460C" w:rsidRDefault="0054674F" w:rsidP="00C1460C">
          <w:pPr>
            <w:pStyle w:val="TOC1"/>
            <w:tabs>
              <w:tab w:val="clear" w:pos="426"/>
              <w:tab w:val="left" w:pos="709"/>
            </w:tabs>
            <w:ind w:firstLine="142"/>
            <w:rPr>
              <w:rStyle w:val="Hyperlink"/>
            </w:rPr>
          </w:pPr>
          <w:hyperlink w:anchor="_Toc94257099" w:history="1">
            <w:r w:rsidR="00C1460C" w:rsidRPr="00C1460C">
              <w:rPr>
                <w:rStyle w:val="Hyperlink"/>
              </w:rPr>
              <w:t>2.2</w:t>
            </w:r>
            <w:r w:rsidR="00C1460C" w:rsidRPr="00C1460C">
              <w:rPr>
                <w:rStyle w:val="Hyperlink"/>
              </w:rPr>
              <w:tab/>
              <w:t>Armatūros naudojimas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_Toc94257099 \h </w:instrText>
            </w:r>
            <w:r w:rsidR="00C1460C" w:rsidRPr="00C1460C">
              <w:rPr>
                <w:rStyle w:val="Hyperlink"/>
                <w:webHidden/>
              </w:rPr>
            </w:r>
            <w:r w:rsidR="00C1460C" w:rsidRPr="00C1460C">
              <w:rPr>
                <w:rStyle w:val="Hyperlink"/>
                <w:webHidden/>
              </w:rPr>
              <w:fldChar w:fldCharType="separate"/>
            </w:r>
            <w:r w:rsidR="00EF3F6D">
              <w:rPr>
                <w:rStyle w:val="Hyperlink"/>
                <w:webHidden/>
              </w:rPr>
              <w:t>14</w:t>
            </w:r>
            <w:r w:rsidR="00C1460C" w:rsidRPr="00C1460C">
              <w:rPr>
                <w:rStyle w:val="Hyperlink"/>
                <w:webHidden/>
              </w:rPr>
              <w:fldChar w:fldCharType="end"/>
            </w:r>
          </w:hyperlink>
        </w:p>
        <w:p w14:paraId="06314147" w14:textId="4A62EAB4" w:rsidR="00C1460C" w:rsidRPr="00C1460C" w:rsidRDefault="0054674F" w:rsidP="00C1460C">
          <w:pPr>
            <w:pStyle w:val="TOC1"/>
            <w:tabs>
              <w:tab w:val="clear" w:pos="426"/>
              <w:tab w:val="left" w:pos="709"/>
            </w:tabs>
            <w:ind w:firstLine="142"/>
            <w:rPr>
              <w:rStyle w:val="Hyperlink"/>
            </w:rPr>
          </w:pPr>
          <w:hyperlink w:anchor="_Toc94257100" w:history="1">
            <w:r w:rsidR="00C1460C" w:rsidRPr="00C1460C">
              <w:rPr>
                <w:rStyle w:val="Hyperlink"/>
              </w:rPr>
              <w:t>2.3</w:t>
            </w:r>
            <w:r w:rsidR="00C1460C" w:rsidRPr="00C1460C">
              <w:rPr>
                <w:rStyle w:val="Hyperlink"/>
              </w:rPr>
              <w:tab/>
              <w:t>Šakotinis ir žiedinis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_Toc94257100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AA1F8C4" w14:textId="427576EA" w:rsidR="00C1460C" w:rsidRPr="00C1460C" w:rsidRDefault="0054674F" w:rsidP="00C1460C">
          <w:pPr>
            <w:pStyle w:val="TOC1"/>
            <w:tabs>
              <w:tab w:val="clear" w:pos="426"/>
              <w:tab w:val="left" w:pos="709"/>
            </w:tabs>
            <w:ind w:firstLine="142"/>
            <w:rPr>
              <w:rStyle w:val="Hyperlink"/>
            </w:rPr>
          </w:pPr>
          <w:hyperlink w:anchor="_Toc94257101" w:history="1">
            <w:r w:rsidR="00C1460C" w:rsidRPr="00C1460C">
              <w:rPr>
                <w:rStyle w:val="Hyperlink"/>
              </w:rPr>
              <w:t>2.4</w:t>
            </w:r>
            <w:r w:rsidR="00C1460C" w:rsidRPr="00C1460C">
              <w:rPr>
                <w:rStyle w:val="Hyperlink"/>
              </w:rPr>
              <w:tab/>
              <w:t>Prisijungimo prie vandentiekio tinklo būdai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_Toc94257101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2D144FB" w14:textId="63A7CDCE" w:rsidR="00C1460C" w:rsidRPr="00C1460C" w:rsidRDefault="0054674F" w:rsidP="00C1460C">
          <w:pPr>
            <w:pStyle w:val="TOC1"/>
            <w:tabs>
              <w:tab w:val="clear" w:pos="426"/>
              <w:tab w:val="left" w:pos="709"/>
            </w:tabs>
            <w:ind w:firstLine="142"/>
            <w:rPr>
              <w:rStyle w:val="Hyperlink"/>
            </w:rPr>
          </w:pPr>
          <w:hyperlink w:anchor="_Toc94257102" w:history="1">
            <w:r w:rsidR="00C1460C" w:rsidRPr="00C1460C">
              <w:rPr>
                <w:rStyle w:val="Hyperlink"/>
              </w:rPr>
              <w:t>2.5</w:t>
            </w:r>
            <w:r w:rsidR="00C1460C" w:rsidRPr="00C1460C">
              <w:rPr>
                <w:rStyle w:val="Hyperlink"/>
              </w:rPr>
              <w:tab/>
              <w:t>Požeminės sklendės prailginimo veleno kapos įrengimo detalizacija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_Toc94257102 \h </w:instrText>
            </w:r>
            <w:r w:rsidR="00C1460C" w:rsidRPr="00C1460C">
              <w:rPr>
                <w:rStyle w:val="Hyperlink"/>
                <w:webHidden/>
              </w:rPr>
            </w:r>
            <w:r w:rsidR="00C1460C" w:rsidRPr="00C1460C">
              <w:rPr>
                <w:rStyle w:val="Hyperlink"/>
                <w:webHidden/>
              </w:rPr>
              <w:fldChar w:fldCharType="separate"/>
            </w:r>
            <w:r w:rsidR="00EF3F6D">
              <w:rPr>
                <w:rStyle w:val="Hyperlink"/>
                <w:webHidden/>
              </w:rPr>
              <w:t>22</w:t>
            </w:r>
            <w:r w:rsidR="00C1460C" w:rsidRPr="00C1460C">
              <w:rPr>
                <w:rStyle w:val="Hyperlink"/>
                <w:webHidden/>
              </w:rPr>
              <w:fldChar w:fldCharType="end"/>
            </w:r>
          </w:hyperlink>
        </w:p>
        <w:p w14:paraId="5150197D" w14:textId="0FB92168" w:rsidR="00C1460C" w:rsidRPr="00C1460C" w:rsidRDefault="0054674F" w:rsidP="00C1460C">
          <w:pPr>
            <w:pStyle w:val="TOC1"/>
            <w:rPr>
              <w:rStyle w:val="Hyperlink"/>
            </w:rPr>
          </w:pPr>
          <w:hyperlink w:anchor="_Toc94257103" w:history="1">
            <w:r w:rsidR="00C1460C" w:rsidRPr="00C1460C">
              <w:rPr>
                <w:rStyle w:val="Hyperlink"/>
              </w:rPr>
              <w:t>3.</w:t>
            </w:r>
            <w:r w:rsidR="00C1460C" w:rsidRPr="00C1460C">
              <w:rPr>
                <w:rStyle w:val="Hyperlink"/>
              </w:rPr>
              <w:tab/>
              <w:t>Vandens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_Toc94257103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08EEB51E" w14:textId="710C0917" w:rsidR="00C1460C" w:rsidRPr="00C1460C" w:rsidRDefault="0054674F" w:rsidP="00C1460C">
          <w:pPr>
            <w:pStyle w:val="TOC1"/>
            <w:tabs>
              <w:tab w:val="clear" w:pos="426"/>
              <w:tab w:val="left" w:pos="709"/>
            </w:tabs>
            <w:ind w:firstLine="142"/>
            <w:rPr>
              <w:rStyle w:val="Hyperlink"/>
            </w:rPr>
          </w:pPr>
          <w:hyperlink w:anchor="_Toc94257104" w:history="1">
            <w:r w:rsidR="00C1460C" w:rsidRPr="00C1460C">
              <w:rPr>
                <w:rStyle w:val="Hyperlink"/>
              </w:rPr>
              <w:t>3.1</w:t>
            </w:r>
            <w:r w:rsidR="00C1460C" w:rsidRPr="00C1460C">
              <w:rPr>
                <w:rStyle w:val="Hyperlink"/>
              </w:rPr>
              <w:tab/>
              <w:t>I–IV kėlimo siurblinių medžiagiškumas,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_Toc94257104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48A6F82B" w14:textId="6A6B6BFD" w:rsidR="00C1460C" w:rsidRPr="00C1460C" w:rsidRDefault="0054674F" w:rsidP="00C1460C">
          <w:pPr>
            <w:pStyle w:val="TOC1"/>
            <w:tabs>
              <w:tab w:val="clear" w:pos="426"/>
              <w:tab w:val="left" w:pos="709"/>
            </w:tabs>
            <w:ind w:firstLine="142"/>
            <w:rPr>
              <w:rStyle w:val="Hyperlink"/>
            </w:rPr>
          </w:pPr>
          <w:hyperlink w:anchor="_Toc94257105" w:history="1">
            <w:r w:rsidR="00C1460C" w:rsidRPr="00C1460C">
              <w:rPr>
                <w:rStyle w:val="Hyperlink"/>
              </w:rPr>
              <w:t>3.2</w:t>
            </w:r>
            <w:r w:rsidR="00C1460C" w:rsidRPr="00C1460C">
              <w:rPr>
                <w:rStyle w:val="Hyperlink"/>
              </w:rPr>
              <w:tab/>
              <w:t>Siurblinių valdymas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_Toc94257105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488B7345" w14:textId="6EED50F4" w:rsidR="00C1460C" w:rsidRPr="00C1460C" w:rsidRDefault="0054674F" w:rsidP="00C1460C">
          <w:pPr>
            <w:pStyle w:val="TOC1"/>
            <w:rPr>
              <w:rStyle w:val="Hyperlink"/>
            </w:rPr>
          </w:pPr>
          <w:hyperlink w:anchor="_Toc94257106" w:history="1">
            <w:r w:rsidR="00C1460C" w:rsidRPr="00C1460C">
              <w:rPr>
                <w:rStyle w:val="Hyperlink"/>
              </w:rPr>
              <w:t>4.</w:t>
            </w:r>
            <w:r w:rsidR="00C1460C" w:rsidRPr="00C1460C">
              <w:rPr>
                <w:rStyle w:val="Hyperlink"/>
              </w:rPr>
              <w:tab/>
              <w:t>Vandens ruošimas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_Toc94257106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28D1FC41" w14:textId="226A71EC" w:rsidR="00C1460C" w:rsidRPr="00C1460C" w:rsidRDefault="0054674F" w:rsidP="00C1460C">
          <w:pPr>
            <w:pStyle w:val="TOC1"/>
            <w:tabs>
              <w:tab w:val="clear" w:pos="426"/>
              <w:tab w:val="left" w:pos="709"/>
            </w:tabs>
            <w:ind w:firstLine="142"/>
            <w:rPr>
              <w:rStyle w:val="Hyperlink"/>
            </w:rPr>
          </w:pPr>
          <w:hyperlink w:anchor="_Toc94257107" w:history="1">
            <w:r w:rsidR="00C1460C" w:rsidRPr="00C1460C">
              <w:rPr>
                <w:rStyle w:val="Hyperlink"/>
              </w:rPr>
              <w:t>4.1</w:t>
            </w:r>
            <w:r w:rsidR="00C1460C" w:rsidRPr="00C1460C">
              <w:rPr>
                <w:rStyle w:val="Hyperlink"/>
              </w:rPr>
              <w:tab/>
              <w:t>Vandens ruošimo įrenginių 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_Toc94257107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1AC70974" w14:textId="17A0B837" w:rsidR="00C1460C" w:rsidRPr="00C1460C" w:rsidRDefault="0054674F" w:rsidP="00C1460C">
          <w:pPr>
            <w:pStyle w:val="TOC1"/>
            <w:tabs>
              <w:tab w:val="clear" w:pos="426"/>
              <w:tab w:val="left" w:pos="709"/>
            </w:tabs>
            <w:ind w:firstLine="142"/>
            <w:rPr>
              <w:rStyle w:val="Hyperlink"/>
            </w:rPr>
          </w:pPr>
          <w:hyperlink w:anchor="_Toc94257108" w:history="1">
            <w:r w:rsidR="00C1460C" w:rsidRPr="00C1460C">
              <w:rPr>
                <w:rStyle w:val="Hyperlink"/>
              </w:rPr>
              <w:t>4.2</w:t>
            </w:r>
            <w:r w:rsidR="00C1460C" w:rsidRPr="00C1460C">
              <w:rPr>
                <w:rStyle w:val="Hyperlink"/>
              </w:rPr>
              <w:tab/>
              <w:t>Vandens dezinfekavimas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_Toc94257108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60C277B0" w14:textId="3697E661" w:rsidR="00C1460C" w:rsidRPr="00C1460C" w:rsidRDefault="0054674F" w:rsidP="00C1460C">
          <w:pPr>
            <w:pStyle w:val="TOC1"/>
            <w:rPr>
              <w:rStyle w:val="Hyperlink"/>
            </w:rPr>
          </w:pPr>
          <w:hyperlink w:anchor="_Toc94257109" w:history="1">
            <w:r w:rsidR="00C1460C" w:rsidRPr="00C1460C">
              <w:rPr>
                <w:rStyle w:val="Hyperlink"/>
              </w:rPr>
              <w:t>5.</w:t>
            </w:r>
            <w:r w:rsidR="00C1460C" w:rsidRPr="00C1460C">
              <w:rPr>
                <w:rStyle w:val="Hyperlink"/>
              </w:rPr>
              <w:tab/>
              <w:t>Nuotekų tinklai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_Toc94257109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767EE5" w14:textId="61CB76B9" w:rsidR="00C1460C" w:rsidRPr="00C1460C" w:rsidRDefault="0054674F" w:rsidP="00C1460C">
          <w:pPr>
            <w:pStyle w:val="TOC1"/>
            <w:tabs>
              <w:tab w:val="clear" w:pos="426"/>
              <w:tab w:val="left" w:pos="709"/>
            </w:tabs>
            <w:ind w:firstLine="142"/>
            <w:rPr>
              <w:rStyle w:val="Hyperlink"/>
            </w:rPr>
          </w:pPr>
          <w:hyperlink w:anchor="_Toc94257110" w:history="1">
            <w:r w:rsidR="00C1460C" w:rsidRPr="00C1460C">
              <w:rPr>
                <w:rStyle w:val="Hyperlink"/>
              </w:rPr>
              <w:t>5.1</w:t>
            </w:r>
            <w:r w:rsidR="00C1460C" w:rsidRPr="00C1460C">
              <w:rPr>
                <w:rStyle w:val="Hyperlink"/>
              </w:rPr>
              <w:tab/>
              <w:t>Naudojamos medžiagos slėginiame ir savitakiniame tinkle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_Toc94257110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EED682" w14:textId="2FE6B80A" w:rsidR="00C1460C" w:rsidRPr="00C1460C" w:rsidRDefault="0054674F" w:rsidP="00C1460C">
          <w:pPr>
            <w:pStyle w:val="TOC1"/>
            <w:tabs>
              <w:tab w:val="clear" w:pos="426"/>
              <w:tab w:val="left" w:pos="709"/>
            </w:tabs>
            <w:ind w:firstLine="142"/>
            <w:rPr>
              <w:rStyle w:val="Hyperlink"/>
            </w:rPr>
          </w:pPr>
          <w:hyperlink w:anchor="_Toc94257111" w:history="1">
            <w:r w:rsidR="00C1460C" w:rsidRPr="00C1460C">
              <w:rPr>
                <w:rStyle w:val="Hyperlink"/>
              </w:rPr>
              <w:t>5.2</w:t>
            </w:r>
            <w:r w:rsidR="00C1460C" w:rsidRPr="00C1460C">
              <w:rPr>
                <w:rStyle w:val="Hyperlink"/>
              </w:rPr>
              <w:tab/>
              <w:t>Nuotekų mėginių paėmimo vieta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_Toc94257111 \h </w:instrText>
            </w:r>
            <w:r w:rsidR="00C1460C" w:rsidRPr="00C1460C">
              <w:rPr>
                <w:rStyle w:val="Hyperlink"/>
                <w:webHidden/>
              </w:rPr>
            </w:r>
            <w:r w:rsidR="00C1460C" w:rsidRPr="00C1460C">
              <w:rPr>
                <w:rStyle w:val="Hyperlink"/>
                <w:webHidden/>
              </w:rPr>
              <w:fldChar w:fldCharType="separate"/>
            </w:r>
            <w:r w:rsidR="00EF3F6D">
              <w:rPr>
                <w:rStyle w:val="Hyperlink"/>
                <w:webHidden/>
              </w:rPr>
              <w:t>29</w:t>
            </w:r>
            <w:r w:rsidR="00C1460C" w:rsidRPr="00C1460C">
              <w:rPr>
                <w:rStyle w:val="Hyperlink"/>
                <w:webHidden/>
              </w:rPr>
              <w:fldChar w:fldCharType="end"/>
            </w:r>
          </w:hyperlink>
        </w:p>
        <w:p w14:paraId="28A7FF5C" w14:textId="4B15CC80" w:rsidR="00C1460C" w:rsidRPr="00C1460C" w:rsidRDefault="0054674F" w:rsidP="00C1460C">
          <w:pPr>
            <w:pStyle w:val="TOC1"/>
            <w:tabs>
              <w:tab w:val="clear" w:pos="426"/>
              <w:tab w:val="left" w:pos="709"/>
            </w:tabs>
            <w:ind w:firstLine="142"/>
            <w:rPr>
              <w:rStyle w:val="Hyperlink"/>
            </w:rPr>
          </w:pPr>
          <w:hyperlink w:anchor="_Toc94257112" w:history="1">
            <w:r w:rsidR="00C1460C" w:rsidRPr="00C1460C">
              <w:rPr>
                <w:rStyle w:val="Hyperlink"/>
              </w:rPr>
              <w:t>5.3</w:t>
            </w:r>
            <w:r w:rsidR="00C1460C" w:rsidRPr="00C1460C">
              <w:rPr>
                <w:rStyle w:val="Hyperlink"/>
              </w:rPr>
              <w:tab/>
              <w:t>Prisijungimo prie savitakinio nuotekų tinklo schema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_Toc94257112 \h </w:instrText>
            </w:r>
            <w:r w:rsidR="00C1460C" w:rsidRPr="00C1460C">
              <w:rPr>
                <w:rStyle w:val="Hyperlink"/>
                <w:webHidden/>
              </w:rPr>
            </w:r>
            <w:r w:rsidR="00C1460C" w:rsidRPr="00C1460C">
              <w:rPr>
                <w:rStyle w:val="Hyperlink"/>
                <w:webHidden/>
              </w:rPr>
              <w:fldChar w:fldCharType="separate"/>
            </w:r>
            <w:r w:rsidR="00EF3F6D">
              <w:rPr>
                <w:rStyle w:val="Hyperlink"/>
                <w:webHidden/>
              </w:rPr>
              <w:t>30</w:t>
            </w:r>
            <w:r w:rsidR="00C1460C" w:rsidRPr="00C1460C">
              <w:rPr>
                <w:rStyle w:val="Hyperlink"/>
                <w:webHidden/>
              </w:rPr>
              <w:fldChar w:fldCharType="end"/>
            </w:r>
          </w:hyperlink>
        </w:p>
        <w:p w14:paraId="4FFC46DC" w14:textId="6E095844" w:rsidR="00C1460C" w:rsidRPr="00C1460C" w:rsidRDefault="0054674F" w:rsidP="00C1460C">
          <w:pPr>
            <w:pStyle w:val="TOC1"/>
            <w:tabs>
              <w:tab w:val="clear" w:pos="426"/>
              <w:tab w:val="left" w:pos="709"/>
            </w:tabs>
            <w:ind w:firstLine="142"/>
            <w:rPr>
              <w:rStyle w:val="Hyperlink"/>
            </w:rPr>
          </w:pPr>
          <w:hyperlink w:anchor="_Toc94257113" w:history="1">
            <w:r w:rsidR="00C1460C" w:rsidRPr="00C1460C">
              <w:rPr>
                <w:rStyle w:val="Hyperlink"/>
              </w:rPr>
              <w:t>5.4</w:t>
            </w:r>
            <w:r w:rsidR="00C1460C" w:rsidRPr="00C1460C">
              <w:rPr>
                <w:rStyle w:val="Hyperlink"/>
              </w:rPr>
              <w:tab/>
              <w:t>Prisijungimo prie slėginio nuotekų tinklo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_Toc94257113 \h </w:instrText>
            </w:r>
            <w:r w:rsidR="00C1460C" w:rsidRPr="00C1460C">
              <w:rPr>
                <w:rStyle w:val="Hyperlink"/>
                <w:webHidden/>
              </w:rPr>
            </w:r>
            <w:r w:rsidR="00C1460C" w:rsidRPr="00C1460C">
              <w:rPr>
                <w:rStyle w:val="Hyperlink"/>
                <w:webHidden/>
              </w:rPr>
              <w:fldChar w:fldCharType="separate"/>
            </w:r>
            <w:r w:rsidR="00EF3F6D">
              <w:rPr>
                <w:rStyle w:val="Hyperlink"/>
                <w:webHidden/>
              </w:rPr>
              <w:t>32</w:t>
            </w:r>
            <w:r w:rsidR="00C1460C" w:rsidRPr="00C1460C">
              <w:rPr>
                <w:rStyle w:val="Hyperlink"/>
                <w:webHidden/>
              </w:rPr>
              <w:fldChar w:fldCharType="end"/>
            </w:r>
          </w:hyperlink>
        </w:p>
        <w:p w14:paraId="1C3748FB" w14:textId="2C62221A" w:rsidR="00C1460C" w:rsidRPr="00C1460C" w:rsidRDefault="0054674F" w:rsidP="00C1460C">
          <w:pPr>
            <w:pStyle w:val="TOC1"/>
            <w:rPr>
              <w:rStyle w:val="Hyperlink"/>
            </w:rPr>
          </w:pPr>
          <w:hyperlink w:anchor="_Toc94257114" w:history="1">
            <w:r w:rsidR="00C1460C" w:rsidRPr="00C1460C">
              <w:rPr>
                <w:rStyle w:val="Hyperlink"/>
              </w:rPr>
              <w:t>6.</w:t>
            </w:r>
            <w:r w:rsidR="00C1460C" w:rsidRPr="00C1460C">
              <w:rPr>
                <w:rStyle w:val="Hyperlink"/>
              </w:rPr>
              <w:tab/>
              <w:t>Nuotekų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_Toc94257114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0FF77D9C" w14:textId="7AF7729B" w:rsidR="00C1460C" w:rsidRPr="00C1460C" w:rsidRDefault="0054674F" w:rsidP="00C1460C">
          <w:pPr>
            <w:pStyle w:val="TOC1"/>
            <w:tabs>
              <w:tab w:val="clear" w:pos="426"/>
              <w:tab w:val="left" w:pos="709"/>
            </w:tabs>
            <w:ind w:firstLine="142"/>
            <w:rPr>
              <w:rStyle w:val="Hyperlink"/>
            </w:rPr>
          </w:pPr>
          <w:hyperlink w:anchor="_Toc94257115" w:history="1">
            <w:r w:rsidR="00C1460C" w:rsidRPr="00C1460C">
              <w:rPr>
                <w:rStyle w:val="Hyperlink"/>
              </w:rPr>
              <w:t>6.1</w:t>
            </w:r>
            <w:r w:rsidR="00C1460C" w:rsidRPr="00C1460C">
              <w:rPr>
                <w:rStyle w:val="Hyperlink"/>
              </w:rPr>
              <w:tab/>
              <w:t>Nuotekų siurblinių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_Toc94257115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249A7488" w14:textId="396AB9AA" w:rsidR="00C1460C" w:rsidRPr="00C1460C" w:rsidRDefault="0054674F" w:rsidP="00C1460C">
          <w:pPr>
            <w:pStyle w:val="TOC1"/>
            <w:tabs>
              <w:tab w:val="clear" w:pos="426"/>
              <w:tab w:val="left" w:pos="709"/>
            </w:tabs>
            <w:ind w:firstLine="142"/>
            <w:rPr>
              <w:rStyle w:val="Hyperlink"/>
            </w:rPr>
          </w:pPr>
          <w:hyperlink w:anchor="_Toc94257116" w:history="1">
            <w:r w:rsidR="00C1460C" w:rsidRPr="00C1460C">
              <w:rPr>
                <w:rStyle w:val="Hyperlink"/>
              </w:rPr>
              <w:t>6.2</w:t>
            </w:r>
            <w:r w:rsidR="00C1460C" w:rsidRPr="00C1460C">
              <w:rPr>
                <w:rStyle w:val="Hyperlink"/>
              </w:rPr>
              <w:tab/>
              <w:t>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_Toc94257116 \h </w:instrText>
            </w:r>
            <w:r w:rsidR="00C1460C" w:rsidRPr="00C1460C">
              <w:rPr>
                <w:rStyle w:val="Hyperlink"/>
                <w:webHidden/>
              </w:rPr>
            </w:r>
            <w:r w:rsidR="00C1460C" w:rsidRPr="00C1460C">
              <w:rPr>
                <w:rStyle w:val="Hyperlink"/>
                <w:webHidden/>
              </w:rPr>
              <w:fldChar w:fldCharType="separate"/>
            </w:r>
            <w:r w:rsidR="00EF3F6D">
              <w:rPr>
                <w:rStyle w:val="Hyperlink"/>
                <w:webHidden/>
              </w:rPr>
              <w:t>37</w:t>
            </w:r>
            <w:r w:rsidR="00C1460C" w:rsidRPr="00C1460C">
              <w:rPr>
                <w:rStyle w:val="Hyperlink"/>
                <w:webHidden/>
              </w:rPr>
              <w:fldChar w:fldCharType="end"/>
            </w:r>
          </w:hyperlink>
        </w:p>
        <w:p w14:paraId="54755B59" w14:textId="4394F8B4" w:rsidR="00C1460C" w:rsidRPr="00C1460C" w:rsidRDefault="0054674F" w:rsidP="00C1460C">
          <w:pPr>
            <w:pStyle w:val="TOC1"/>
            <w:tabs>
              <w:tab w:val="clear" w:pos="426"/>
              <w:tab w:val="left" w:pos="709"/>
            </w:tabs>
            <w:ind w:firstLine="142"/>
            <w:rPr>
              <w:rStyle w:val="Hyperlink"/>
            </w:rPr>
          </w:pPr>
          <w:hyperlink w:anchor="_Toc94257117" w:history="1">
            <w:r w:rsidR="00C1460C" w:rsidRPr="00C1460C">
              <w:rPr>
                <w:rStyle w:val="Hyperlink"/>
              </w:rPr>
              <w:t>6.3</w:t>
            </w:r>
            <w:r w:rsidR="00C1460C" w:rsidRPr="00C1460C">
              <w:rPr>
                <w:rStyle w:val="Hyperlink"/>
              </w:rPr>
              <w:tab/>
              <w:t>Reikalavimai NS apsauginei zonai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_Toc94257117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53E4C49" w14:textId="15C889AD" w:rsidR="00C1460C" w:rsidRPr="00C1460C" w:rsidRDefault="0054674F" w:rsidP="00C1460C">
          <w:pPr>
            <w:pStyle w:val="TOC1"/>
            <w:rPr>
              <w:rStyle w:val="Hyperlink"/>
            </w:rPr>
          </w:pPr>
          <w:hyperlink w:anchor="_Toc94257118" w:history="1">
            <w:r w:rsidR="00C1460C" w:rsidRPr="00C1460C">
              <w:rPr>
                <w:rStyle w:val="Hyperlink"/>
              </w:rPr>
              <w:t>7.</w:t>
            </w:r>
            <w:r w:rsidR="00C1460C" w:rsidRPr="00C1460C">
              <w:rPr>
                <w:rStyle w:val="Hyperlink"/>
              </w:rPr>
              <w:tab/>
              <w:t>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_Toc94257118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2015606" w14:textId="5F7F953B" w:rsidR="00C1460C" w:rsidRPr="00C1460C" w:rsidRDefault="0054674F" w:rsidP="00C1460C">
          <w:pPr>
            <w:pStyle w:val="TOC1"/>
            <w:tabs>
              <w:tab w:val="clear" w:pos="426"/>
              <w:tab w:val="left" w:pos="709"/>
            </w:tabs>
            <w:ind w:firstLine="142"/>
            <w:rPr>
              <w:rStyle w:val="Hyperlink"/>
            </w:rPr>
          </w:pPr>
          <w:hyperlink w:anchor="_Toc94257119" w:history="1">
            <w:r w:rsidR="00C1460C" w:rsidRPr="00C1460C">
              <w:rPr>
                <w:rStyle w:val="Hyperlink"/>
              </w:rPr>
              <w:t>7.1</w:t>
            </w:r>
            <w:r w:rsidR="00C1460C" w:rsidRPr="00C1460C">
              <w:rPr>
                <w:rStyle w:val="Hyperlink"/>
              </w:rPr>
              <w:tab/>
              <w:t>Objektai, kuriuose reikalinga 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_Toc94257119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784E0549" w14:textId="17BE36BB" w:rsidR="00C1460C" w:rsidRPr="00C1460C" w:rsidRDefault="0054674F" w:rsidP="00C1460C">
          <w:pPr>
            <w:pStyle w:val="TOC1"/>
            <w:tabs>
              <w:tab w:val="clear" w:pos="426"/>
              <w:tab w:val="left" w:pos="709"/>
            </w:tabs>
            <w:ind w:firstLine="142"/>
            <w:rPr>
              <w:rStyle w:val="Hyperlink"/>
            </w:rPr>
          </w:pPr>
          <w:hyperlink w:anchor="_Toc94257120" w:history="1">
            <w:r w:rsidR="00C1460C" w:rsidRPr="00C1460C">
              <w:rPr>
                <w:rStyle w:val="Hyperlink"/>
              </w:rPr>
              <w:t>7.2</w:t>
            </w:r>
            <w:r w:rsidR="00C1460C" w:rsidRPr="00C1460C">
              <w:rPr>
                <w:rStyle w:val="Hyperlink"/>
              </w:rPr>
              <w:tab/>
              <w:t>Reikalavimai techninei ventiliacijai, įrengtai 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_Toc94257120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642DAAF1" w14:textId="6D237D19" w:rsidR="00C1460C" w:rsidRPr="00C1460C" w:rsidRDefault="0054674F" w:rsidP="00C1460C">
          <w:pPr>
            <w:pStyle w:val="TOC1"/>
            <w:tabs>
              <w:tab w:val="clear" w:pos="426"/>
              <w:tab w:val="left" w:pos="709"/>
            </w:tabs>
            <w:ind w:firstLine="142"/>
            <w:rPr>
              <w:rStyle w:val="Hyperlink"/>
            </w:rPr>
          </w:pPr>
          <w:hyperlink w:anchor="_Toc94257121" w:history="1">
            <w:r w:rsidR="00C1460C" w:rsidRPr="00C1460C">
              <w:rPr>
                <w:rStyle w:val="Hyperlink"/>
              </w:rPr>
              <w:t>7.3</w:t>
            </w:r>
            <w:r w:rsidR="00C1460C" w:rsidRPr="00C1460C">
              <w:rPr>
                <w:rStyle w:val="Hyperlink"/>
              </w:rPr>
              <w:tab/>
              <w:t>Reikalavimai techninei ventiliacijai įrengtai neagresyvioje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_Toc94257121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4703CF45" w14:textId="0E26C189" w:rsidR="00C1460C" w:rsidRPr="00C1460C" w:rsidRDefault="0054674F" w:rsidP="00C1460C">
          <w:pPr>
            <w:pStyle w:val="TOC1"/>
            <w:rPr>
              <w:rStyle w:val="Hyperlink"/>
            </w:rPr>
          </w:pPr>
          <w:hyperlink w:anchor="_Toc94257122" w:history="1">
            <w:r w:rsidR="00C1460C" w:rsidRPr="00C1460C">
              <w:rPr>
                <w:rStyle w:val="Hyperlink"/>
              </w:rPr>
              <w:t>8.</w:t>
            </w:r>
            <w:r w:rsidR="00C1460C" w:rsidRPr="00C1460C">
              <w:rPr>
                <w:rStyle w:val="Hyperlink"/>
              </w:rPr>
              <w:tab/>
              <w:t>Vandens apskaitos mazgo principinės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_Toc94257122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78335D3C" w14:textId="1F5CBD61" w:rsidR="00C1460C" w:rsidRPr="00C1460C" w:rsidRDefault="0054674F" w:rsidP="00C1460C">
          <w:pPr>
            <w:pStyle w:val="TOC1"/>
            <w:tabs>
              <w:tab w:val="clear" w:pos="426"/>
              <w:tab w:val="left" w:pos="709"/>
            </w:tabs>
            <w:ind w:firstLine="142"/>
            <w:rPr>
              <w:rStyle w:val="Hyperlink"/>
            </w:rPr>
          </w:pPr>
          <w:hyperlink w:anchor="_Toc94257123" w:history="1">
            <w:r w:rsidR="00C1460C" w:rsidRPr="00C1460C">
              <w:rPr>
                <w:rStyle w:val="Hyperlink"/>
              </w:rPr>
              <w:t>8.1</w:t>
            </w:r>
            <w:r w:rsidR="00C1460C" w:rsidRPr="00C1460C">
              <w:rPr>
                <w:rStyle w:val="Hyperlink"/>
              </w:rPr>
              <w:tab/>
              <w:t>Vandens apskaitos mazgas butui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_Toc94257123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658CB876" w14:textId="145F13AC" w:rsidR="00C1460C" w:rsidRPr="00C1460C" w:rsidRDefault="0054674F" w:rsidP="00C1460C">
          <w:pPr>
            <w:pStyle w:val="TOC1"/>
            <w:tabs>
              <w:tab w:val="clear" w:pos="426"/>
              <w:tab w:val="left" w:pos="709"/>
            </w:tabs>
            <w:ind w:firstLine="142"/>
            <w:rPr>
              <w:rStyle w:val="Hyperlink"/>
            </w:rPr>
          </w:pPr>
          <w:hyperlink w:anchor="_Toc94257124" w:history="1">
            <w:r w:rsidR="00C1460C" w:rsidRPr="00C1460C">
              <w:rPr>
                <w:rStyle w:val="Hyperlink"/>
              </w:rPr>
              <w:t>8.2</w:t>
            </w:r>
            <w:r w:rsidR="00C1460C" w:rsidRPr="00C1460C">
              <w:rPr>
                <w:rStyle w:val="Hyperlink"/>
              </w:rPr>
              <w:tab/>
              <w:t>Vandens apskaitos mazgas butams bendro naudojimo patalpoje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_Toc94257124 \h </w:instrText>
            </w:r>
            <w:r w:rsidR="00C1460C" w:rsidRPr="00C1460C">
              <w:rPr>
                <w:rStyle w:val="Hyperlink"/>
                <w:webHidden/>
              </w:rPr>
            </w:r>
            <w:r w:rsidR="00C1460C" w:rsidRPr="00C1460C">
              <w:rPr>
                <w:rStyle w:val="Hyperlink"/>
                <w:webHidden/>
              </w:rPr>
              <w:fldChar w:fldCharType="separate"/>
            </w:r>
            <w:r w:rsidR="00EF3F6D">
              <w:rPr>
                <w:rStyle w:val="Hyperlink"/>
                <w:webHidden/>
              </w:rPr>
              <w:t>42</w:t>
            </w:r>
            <w:r w:rsidR="00C1460C" w:rsidRPr="00C1460C">
              <w:rPr>
                <w:rStyle w:val="Hyperlink"/>
                <w:webHidden/>
              </w:rPr>
              <w:fldChar w:fldCharType="end"/>
            </w:r>
          </w:hyperlink>
        </w:p>
        <w:p w14:paraId="628D75D6" w14:textId="1D547A88" w:rsidR="00C1460C" w:rsidRPr="00C1460C" w:rsidRDefault="0054674F" w:rsidP="00C1460C">
          <w:pPr>
            <w:pStyle w:val="TOC1"/>
            <w:tabs>
              <w:tab w:val="clear" w:pos="426"/>
              <w:tab w:val="left" w:pos="709"/>
            </w:tabs>
            <w:ind w:firstLine="142"/>
            <w:rPr>
              <w:rStyle w:val="Hyperlink"/>
            </w:rPr>
          </w:pPr>
          <w:hyperlink w:anchor="_Toc94257125" w:history="1">
            <w:r w:rsidR="00C1460C" w:rsidRPr="00C1460C">
              <w:rPr>
                <w:rStyle w:val="Hyperlink"/>
              </w:rPr>
              <w:t>8.3</w:t>
            </w:r>
            <w:r w:rsidR="00C1460C" w:rsidRPr="00C1460C">
              <w:rPr>
                <w:rStyle w:val="Hyperlink"/>
              </w:rPr>
              <w:tab/>
              <w:t>Vandens apskaitos mazgas schema individuliam gyvenamam namui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_Toc94257125 \h </w:instrText>
            </w:r>
            <w:r w:rsidR="00C1460C" w:rsidRPr="00C1460C">
              <w:rPr>
                <w:rStyle w:val="Hyperlink"/>
                <w:webHidden/>
              </w:rPr>
            </w:r>
            <w:r w:rsidR="00C1460C" w:rsidRPr="00C1460C">
              <w:rPr>
                <w:rStyle w:val="Hyperlink"/>
                <w:webHidden/>
              </w:rPr>
              <w:fldChar w:fldCharType="separate"/>
            </w:r>
            <w:r w:rsidR="00EF3F6D">
              <w:rPr>
                <w:rStyle w:val="Hyperlink"/>
                <w:webHidden/>
              </w:rPr>
              <w:t>43</w:t>
            </w:r>
            <w:r w:rsidR="00C1460C" w:rsidRPr="00C1460C">
              <w:rPr>
                <w:rStyle w:val="Hyperlink"/>
                <w:webHidden/>
              </w:rPr>
              <w:fldChar w:fldCharType="end"/>
            </w:r>
          </w:hyperlink>
        </w:p>
        <w:p w14:paraId="67EE6CF4" w14:textId="786231C6" w:rsidR="00C1460C" w:rsidRPr="00C1460C" w:rsidRDefault="0054674F" w:rsidP="00C1460C">
          <w:pPr>
            <w:pStyle w:val="TOC1"/>
            <w:tabs>
              <w:tab w:val="clear" w:pos="426"/>
              <w:tab w:val="left" w:pos="709"/>
            </w:tabs>
            <w:ind w:firstLine="142"/>
            <w:rPr>
              <w:rStyle w:val="Hyperlink"/>
            </w:rPr>
          </w:pPr>
          <w:hyperlink w:anchor="_Toc94257126" w:history="1">
            <w:r w:rsidR="00C1460C" w:rsidRPr="00C1460C">
              <w:rPr>
                <w:rStyle w:val="Hyperlink"/>
              </w:rPr>
              <w:t>8.4</w:t>
            </w:r>
            <w:r w:rsidR="00C1460C" w:rsidRPr="00C1460C">
              <w:rPr>
                <w:rStyle w:val="Hyperlink"/>
              </w:rPr>
              <w:tab/>
              <w:t>Vandens apskaitos mazgo schema individuliam gyvenamajam namui su laistymu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_Toc94257126 \h </w:instrText>
            </w:r>
            <w:r w:rsidR="00C1460C" w:rsidRPr="00C1460C">
              <w:rPr>
                <w:rStyle w:val="Hyperlink"/>
                <w:webHidden/>
              </w:rPr>
            </w:r>
            <w:r w:rsidR="00C1460C" w:rsidRPr="00C1460C">
              <w:rPr>
                <w:rStyle w:val="Hyperlink"/>
                <w:webHidden/>
              </w:rPr>
              <w:fldChar w:fldCharType="separate"/>
            </w:r>
            <w:r w:rsidR="00EF3F6D">
              <w:rPr>
                <w:rStyle w:val="Hyperlink"/>
                <w:webHidden/>
              </w:rPr>
              <w:t>44</w:t>
            </w:r>
            <w:r w:rsidR="00C1460C" w:rsidRPr="00C1460C">
              <w:rPr>
                <w:rStyle w:val="Hyperlink"/>
                <w:webHidden/>
              </w:rPr>
              <w:fldChar w:fldCharType="end"/>
            </w:r>
          </w:hyperlink>
        </w:p>
        <w:p w14:paraId="40D6C128" w14:textId="5971CEA8" w:rsidR="00C1460C" w:rsidRPr="00C1460C" w:rsidRDefault="0054674F" w:rsidP="00C1460C">
          <w:pPr>
            <w:pStyle w:val="TOC1"/>
            <w:tabs>
              <w:tab w:val="clear" w:pos="426"/>
              <w:tab w:val="left" w:pos="709"/>
            </w:tabs>
            <w:ind w:firstLine="142"/>
            <w:rPr>
              <w:rStyle w:val="Hyperlink"/>
            </w:rPr>
          </w:pPr>
          <w:hyperlink w:anchor="_Toc94257127" w:history="1">
            <w:r w:rsidR="00C1460C" w:rsidRPr="00C1460C">
              <w:rPr>
                <w:rStyle w:val="Hyperlink"/>
              </w:rPr>
              <w:t>8.5</w:t>
            </w:r>
            <w:r w:rsidR="00C1460C" w:rsidRPr="00C1460C">
              <w:rPr>
                <w:rStyle w:val="Hyperlink"/>
              </w:rPr>
              <w:tab/>
              <w:t>Vandens apskaitos mazgų schemos daugiabučiam gyvenamajam pastatui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_Toc94257127 \h </w:instrText>
            </w:r>
            <w:r w:rsidR="00C1460C" w:rsidRPr="00C1460C">
              <w:rPr>
                <w:rStyle w:val="Hyperlink"/>
                <w:webHidden/>
              </w:rPr>
            </w:r>
            <w:r w:rsidR="00C1460C" w:rsidRPr="00C1460C">
              <w:rPr>
                <w:rStyle w:val="Hyperlink"/>
                <w:webHidden/>
              </w:rPr>
              <w:fldChar w:fldCharType="separate"/>
            </w:r>
            <w:r w:rsidR="00EF3F6D">
              <w:rPr>
                <w:rStyle w:val="Hyperlink"/>
                <w:webHidden/>
              </w:rPr>
              <w:t>45</w:t>
            </w:r>
            <w:r w:rsidR="00C1460C" w:rsidRPr="00C1460C">
              <w:rPr>
                <w:rStyle w:val="Hyperlink"/>
                <w:webHidden/>
              </w:rPr>
              <w:fldChar w:fldCharType="end"/>
            </w:r>
          </w:hyperlink>
        </w:p>
        <w:p w14:paraId="09BCE052" w14:textId="6F9D632F" w:rsidR="00C1460C" w:rsidRPr="00C1460C" w:rsidRDefault="0054674F" w:rsidP="00C1460C">
          <w:pPr>
            <w:pStyle w:val="TOC1"/>
            <w:tabs>
              <w:tab w:val="clear" w:pos="426"/>
              <w:tab w:val="left" w:pos="709"/>
            </w:tabs>
            <w:ind w:firstLine="142"/>
            <w:rPr>
              <w:rStyle w:val="Hyperlink"/>
            </w:rPr>
          </w:pPr>
          <w:hyperlink w:anchor="_Toc94257128" w:history="1">
            <w:r w:rsidR="00C1460C" w:rsidRPr="00C1460C">
              <w:rPr>
                <w:rStyle w:val="Hyperlink"/>
              </w:rPr>
              <w:t>8.6</w:t>
            </w:r>
            <w:r w:rsidR="00C1460C" w:rsidRPr="00C1460C">
              <w:rPr>
                <w:rStyle w:val="Hyperlink"/>
              </w:rPr>
              <w:tab/>
              <w:t>Vandens apskaitos mazgo schema šulinyje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_Toc94257128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2DF65387" w14:textId="0BEDE449" w:rsidR="00C1460C" w:rsidRPr="00C1460C" w:rsidRDefault="0054674F" w:rsidP="00C1460C">
          <w:pPr>
            <w:pStyle w:val="TOC1"/>
            <w:tabs>
              <w:tab w:val="clear" w:pos="426"/>
              <w:tab w:val="left" w:pos="709"/>
            </w:tabs>
            <w:ind w:firstLine="142"/>
            <w:rPr>
              <w:rStyle w:val="Hyperlink"/>
            </w:rPr>
          </w:pPr>
          <w:hyperlink w:anchor="_Toc94257129" w:history="1">
            <w:r w:rsidR="00C1460C" w:rsidRPr="00C1460C">
              <w:rPr>
                <w:rStyle w:val="Hyperlink"/>
              </w:rPr>
              <w:t>8.7</w:t>
            </w:r>
            <w:r w:rsidR="00C1460C" w:rsidRPr="00C1460C">
              <w:rPr>
                <w:rStyle w:val="Hyperlink"/>
              </w:rPr>
              <w:tab/>
              <w:t>Vandens apskaita statybos laikotarpiu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_Toc94257129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5DEF1C30" w14:textId="618B20AE" w:rsidR="00C1460C" w:rsidRPr="00C1460C" w:rsidRDefault="0054674F" w:rsidP="00C1460C">
          <w:pPr>
            <w:pStyle w:val="TOC1"/>
            <w:tabs>
              <w:tab w:val="clear" w:pos="426"/>
              <w:tab w:val="left" w:pos="709"/>
            </w:tabs>
            <w:ind w:firstLine="142"/>
            <w:rPr>
              <w:rFonts w:asciiTheme="minorHAnsi" w:eastAsiaTheme="minorEastAsia" w:hAnsiTheme="minorHAnsi" w:cstheme="minorHAnsi"/>
              <w:lang w:eastAsia="lt-LT"/>
            </w:rPr>
          </w:pPr>
          <w:hyperlink w:anchor="_Toc94257130" w:history="1">
            <w:r w:rsidR="00C1460C" w:rsidRPr="00C1460C">
              <w:rPr>
                <w:rStyle w:val="Hyperlink"/>
              </w:rPr>
              <w:t>8.8</w:t>
            </w:r>
            <w:r w:rsidR="00C1460C" w:rsidRPr="00C1460C">
              <w:rPr>
                <w:rStyle w:val="Hyperlink"/>
              </w:rPr>
              <w:tab/>
              <w:t>Nuotekų apskaita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_Toc94257130 \h </w:instrText>
            </w:r>
            <w:r w:rsidR="00C1460C" w:rsidRPr="00C1460C">
              <w:rPr>
                <w:rStyle w:val="Hyperlink"/>
                <w:webHidden/>
              </w:rPr>
            </w:r>
            <w:r w:rsidR="00C1460C" w:rsidRPr="00C1460C">
              <w:rPr>
                <w:rStyle w:val="Hyperlink"/>
                <w:webHidden/>
              </w:rPr>
              <w:fldChar w:fldCharType="separate"/>
            </w:r>
            <w:r w:rsidR="00EF3F6D">
              <w:rPr>
                <w:rStyle w:val="Hyperlink"/>
                <w:webHidden/>
              </w:rPr>
              <w:t>52</w:t>
            </w:r>
            <w:r w:rsidR="00C1460C" w:rsidRPr="00C1460C">
              <w:rPr>
                <w:rStyle w:val="Hyperlink"/>
                <w:webHidden/>
              </w:rPr>
              <w:fldChar w:fldCharType="end"/>
            </w:r>
          </w:hyperlink>
        </w:p>
        <w:p w14:paraId="3919357B" w14:textId="25451006" w:rsidR="00C1460C" w:rsidRPr="00C1460C" w:rsidRDefault="0054674F" w:rsidP="00C1460C">
          <w:pPr>
            <w:pStyle w:val="TOC1"/>
            <w:rPr>
              <w:rStyle w:val="Hyperlink"/>
            </w:rPr>
          </w:pPr>
          <w:hyperlink w:anchor="_Toc94257131" w:history="1">
            <w:r w:rsidR="00C1460C" w:rsidRPr="00C1460C">
              <w:rPr>
                <w:rStyle w:val="Hyperlink"/>
              </w:rPr>
              <w:t>9.</w:t>
            </w:r>
            <w:r w:rsidR="00C1460C" w:rsidRPr="00C1460C">
              <w:rPr>
                <w:rStyle w:val="Hyperlink"/>
              </w:rPr>
              <w:tab/>
              <w:t>Vandentiekio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_Toc94257131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7257392" w14:textId="45732359" w:rsidR="00C1460C" w:rsidRPr="00C1460C" w:rsidRDefault="0054674F" w:rsidP="00C1460C">
          <w:pPr>
            <w:pStyle w:val="TOC1"/>
            <w:rPr>
              <w:rStyle w:val="Hyperlink"/>
            </w:rPr>
          </w:pPr>
          <w:hyperlink w:anchor="_Toc94257132" w:history="1">
            <w:r w:rsidR="00C1460C" w:rsidRPr="00C1460C">
              <w:rPr>
                <w:rStyle w:val="Hyperlink"/>
              </w:rPr>
              <w:t>10.</w:t>
            </w:r>
            <w:r w:rsidR="00C1460C" w:rsidRPr="00C1460C">
              <w:rPr>
                <w:rStyle w:val="Hyperlink"/>
              </w:rPr>
              <w:tab/>
              <w:t>Nuotekų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_Toc94257132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2CF713F" w14:textId="6373A542" w:rsidR="00C1460C" w:rsidRPr="00C1460C" w:rsidRDefault="0054674F" w:rsidP="00C1460C">
          <w:pPr>
            <w:pStyle w:val="TOC1"/>
            <w:rPr>
              <w:rStyle w:val="Hyperlink"/>
            </w:rPr>
          </w:pPr>
          <w:hyperlink w:anchor="_Toc94257133" w:history="1">
            <w:r w:rsidR="00C1460C" w:rsidRPr="00C1460C">
              <w:rPr>
                <w:rStyle w:val="Hyperlink"/>
              </w:rPr>
              <w:t>11.</w:t>
            </w:r>
            <w:r w:rsidR="00C1460C" w:rsidRPr="00C1460C">
              <w:rPr>
                <w:rStyle w:val="Hyperlink"/>
              </w:rPr>
              <w:tab/>
              <w:t>Objektų elektros energijos tiekimo kategorijos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_Toc94257133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3B38431F" w14:textId="14582E7E" w:rsidR="00C1460C" w:rsidRPr="00C1460C" w:rsidRDefault="0054674F" w:rsidP="00C1460C">
          <w:pPr>
            <w:pStyle w:val="TOC1"/>
            <w:rPr>
              <w:rFonts w:eastAsiaTheme="minorEastAsia"/>
              <w:lang w:eastAsia="lt-LT"/>
            </w:rPr>
          </w:pPr>
          <w:hyperlink w:anchor="_Toc94257134" w:history="1">
            <w:r w:rsidR="00C1460C" w:rsidRPr="00C1460C">
              <w:rPr>
                <w:rStyle w:val="Hyperlink"/>
              </w:rPr>
              <w:t>12.</w:t>
            </w:r>
            <w:r w:rsidR="00C1460C" w:rsidRPr="00C1460C">
              <w:rPr>
                <w:rStyle w:val="Hyperlink"/>
              </w:rPr>
              <w:tab/>
              <w:t>Tipinės elektros tiekimo ir ARĮ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_Toc94257134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7873CFCE" w14:textId="45650192" w:rsidR="00C1460C" w:rsidRPr="00C1460C" w:rsidRDefault="0054674F" w:rsidP="00C1460C">
          <w:pPr>
            <w:pStyle w:val="TOC1"/>
            <w:tabs>
              <w:tab w:val="clear" w:pos="426"/>
              <w:tab w:val="left" w:pos="709"/>
            </w:tabs>
            <w:ind w:firstLine="142"/>
            <w:rPr>
              <w:rStyle w:val="Hyperlink"/>
            </w:rPr>
          </w:pPr>
          <w:hyperlink w:anchor="_Toc94257135" w:history="1">
            <w:r w:rsidR="00C1460C" w:rsidRPr="00C1460C">
              <w:rPr>
                <w:rStyle w:val="Hyperlink"/>
              </w:rPr>
              <w:t>12.1</w:t>
            </w:r>
            <w:r w:rsidR="00C1460C" w:rsidRPr="00C1460C">
              <w:rPr>
                <w:rStyle w:val="Hyperlink"/>
              </w:rPr>
              <w:tab/>
              <w:t>Antra (II)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_Toc94257135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0DF7FFFC" w14:textId="1B8E79C4" w:rsidR="00C1460C" w:rsidRPr="00C1460C" w:rsidRDefault="0054674F" w:rsidP="00C1460C">
          <w:pPr>
            <w:pStyle w:val="TOC1"/>
            <w:tabs>
              <w:tab w:val="clear" w:pos="426"/>
              <w:tab w:val="left" w:pos="709"/>
            </w:tabs>
            <w:ind w:firstLine="142"/>
            <w:rPr>
              <w:rFonts w:asciiTheme="minorHAnsi" w:eastAsiaTheme="minorEastAsia" w:hAnsiTheme="minorHAnsi" w:cstheme="minorHAnsi"/>
              <w:lang w:eastAsia="lt-LT"/>
            </w:rPr>
          </w:pPr>
          <w:hyperlink w:anchor="_Toc94257136" w:history="1">
            <w:r w:rsidR="00C1460C" w:rsidRPr="00C1460C">
              <w:rPr>
                <w:rStyle w:val="Hyperlink"/>
              </w:rPr>
              <w:t>12.2</w:t>
            </w:r>
            <w:r w:rsidR="00C1460C" w:rsidRPr="00C1460C">
              <w:rPr>
                <w:rStyle w:val="Hyperlink"/>
              </w:rPr>
              <w:tab/>
              <w:t>Pirma (I)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_Toc94257136 \h </w:instrText>
            </w:r>
            <w:r w:rsidR="00C1460C" w:rsidRPr="00C1460C">
              <w:rPr>
                <w:rStyle w:val="Hyperlink"/>
                <w:webHidden/>
              </w:rPr>
            </w:r>
            <w:r w:rsidR="00C1460C" w:rsidRPr="00C1460C">
              <w:rPr>
                <w:rStyle w:val="Hyperlink"/>
                <w:webHidden/>
              </w:rPr>
              <w:fldChar w:fldCharType="separate"/>
            </w:r>
            <w:r w:rsidR="00EF3F6D">
              <w:rPr>
                <w:rStyle w:val="Hyperlink"/>
                <w:webHidden/>
              </w:rPr>
              <w:t>57</w:t>
            </w:r>
            <w:r w:rsidR="00C1460C" w:rsidRPr="00C1460C">
              <w:rPr>
                <w:rStyle w:val="Hyperlink"/>
                <w:webHidden/>
              </w:rPr>
              <w:fldChar w:fldCharType="end"/>
            </w:r>
          </w:hyperlink>
        </w:p>
        <w:p w14:paraId="7E241A9E" w14:textId="4418186F" w:rsidR="00C1460C" w:rsidRPr="00C1460C" w:rsidRDefault="0054674F" w:rsidP="00C1460C">
          <w:pPr>
            <w:pStyle w:val="TOC1"/>
            <w:rPr>
              <w:rStyle w:val="Hyperlink"/>
            </w:rPr>
          </w:pPr>
          <w:hyperlink w:anchor="_Toc94257137" w:history="1">
            <w:r w:rsidR="00C1460C" w:rsidRPr="00C1460C">
              <w:rPr>
                <w:rStyle w:val="Hyperlink"/>
              </w:rPr>
              <w:t>13.</w:t>
            </w:r>
            <w:r w:rsidR="00C1460C" w:rsidRPr="00C1460C">
              <w:rPr>
                <w:rStyle w:val="Hyperlink"/>
              </w:rPr>
              <w:tab/>
              <w:t>Įrenginių automatizavimas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_Toc94257137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4A1E28D1" w14:textId="1E44E48F" w:rsidR="00C1460C" w:rsidRPr="00C1460C" w:rsidRDefault="0054674F" w:rsidP="00C1460C">
          <w:pPr>
            <w:pStyle w:val="TOC1"/>
            <w:tabs>
              <w:tab w:val="clear" w:pos="426"/>
              <w:tab w:val="left" w:pos="709"/>
            </w:tabs>
            <w:ind w:firstLine="142"/>
            <w:rPr>
              <w:rStyle w:val="Hyperlink"/>
            </w:rPr>
          </w:pPr>
          <w:hyperlink w:anchor="_Toc94257138" w:history="1">
            <w:r w:rsidR="00C1460C" w:rsidRPr="00C1460C">
              <w:rPr>
                <w:rStyle w:val="Hyperlink"/>
              </w:rPr>
              <w:t>13.1</w:t>
            </w:r>
            <w:r w:rsidR="00C1460C" w:rsidRPr="00C1460C">
              <w:rPr>
                <w:rStyle w:val="Hyperlink"/>
              </w:rPr>
              <w:tab/>
              <w:t>Technologinio proceso valdymas per SCADA: siurblių įjungimas / išjungimas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_Toc94257138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0210B8DD" w14:textId="461FB859" w:rsidR="00C1460C" w:rsidRPr="00C1460C" w:rsidRDefault="0054674F" w:rsidP="00C1460C">
          <w:pPr>
            <w:pStyle w:val="TOC1"/>
            <w:tabs>
              <w:tab w:val="clear" w:pos="426"/>
              <w:tab w:val="left" w:pos="709"/>
            </w:tabs>
            <w:ind w:firstLine="142"/>
            <w:rPr>
              <w:rStyle w:val="Hyperlink"/>
            </w:rPr>
          </w:pPr>
          <w:hyperlink w:anchor="_Toc94257139" w:history="1">
            <w:r w:rsidR="00C1460C" w:rsidRPr="00C1460C">
              <w:rPr>
                <w:rStyle w:val="Hyperlink"/>
              </w:rPr>
              <w:t>13.2</w:t>
            </w:r>
            <w:r w:rsidR="00C1460C" w:rsidRPr="00C1460C">
              <w:rPr>
                <w:rStyle w:val="Hyperlink"/>
              </w:rPr>
              <w:tab/>
              <w:t>Diktuojančių taškų vietų parinkimas, valdymo lygis, signalų kiekis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_Toc94257139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5690AF14" w14:textId="435435C0" w:rsidR="00C1460C" w:rsidRPr="00C1460C" w:rsidRDefault="0054674F" w:rsidP="00C1460C">
          <w:pPr>
            <w:pStyle w:val="TOC1"/>
            <w:tabs>
              <w:tab w:val="clear" w:pos="426"/>
              <w:tab w:val="left" w:pos="709"/>
            </w:tabs>
            <w:ind w:firstLine="142"/>
            <w:rPr>
              <w:rStyle w:val="Hyperlink"/>
            </w:rPr>
          </w:pPr>
          <w:hyperlink w:anchor="_Toc94257140" w:history="1">
            <w:r w:rsidR="00C1460C" w:rsidRPr="00C1460C">
              <w:rPr>
                <w:rStyle w:val="Hyperlink"/>
              </w:rPr>
              <w:t>13.3</w:t>
            </w:r>
            <w:r w:rsidR="00C1460C" w:rsidRPr="00C1460C">
              <w:rPr>
                <w:rStyle w:val="Hyperlink"/>
              </w:rPr>
              <w:tab/>
              <w:t>Debitmačių įrengimas vandentiekio siurblinėse su pajungimu į SCADA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_Toc94257140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7998656" w14:textId="77490D04" w:rsidR="00C1460C" w:rsidRPr="00C1460C" w:rsidRDefault="0054674F" w:rsidP="00C1460C">
          <w:pPr>
            <w:pStyle w:val="TOC1"/>
            <w:tabs>
              <w:tab w:val="clear" w:pos="426"/>
              <w:tab w:val="left" w:pos="709"/>
            </w:tabs>
            <w:ind w:firstLine="142"/>
            <w:rPr>
              <w:rFonts w:asciiTheme="minorHAnsi" w:eastAsiaTheme="minorEastAsia" w:hAnsiTheme="minorHAnsi" w:cstheme="minorHAnsi"/>
              <w:lang w:eastAsia="lt-LT"/>
            </w:rPr>
          </w:pPr>
          <w:hyperlink w:anchor="_Toc94257141" w:history="1">
            <w:r w:rsidR="00C1460C" w:rsidRPr="00C1460C">
              <w:rPr>
                <w:rStyle w:val="Hyperlink"/>
              </w:rPr>
              <w:t>13.4</w:t>
            </w:r>
            <w:r w:rsidR="00C1460C" w:rsidRPr="00C1460C">
              <w:rPr>
                <w:rStyle w:val="Hyperlink"/>
              </w:rPr>
              <w:tab/>
              <w:t>Debitmačių įrengimas vandentiekio tinklo stebėjimui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_Toc94257141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27C34339" w14:textId="57201671" w:rsidR="00C1460C" w:rsidRPr="00C1460C" w:rsidRDefault="0054674F" w:rsidP="00C1460C">
          <w:pPr>
            <w:pStyle w:val="TOC1"/>
            <w:rPr>
              <w:rStyle w:val="Hyperlink"/>
            </w:rPr>
          </w:pPr>
          <w:hyperlink w:anchor="_Toc94257142" w:history="1">
            <w:r w:rsidR="00C1460C" w:rsidRPr="00C1460C">
              <w:rPr>
                <w:rStyle w:val="Hyperlink"/>
              </w:rPr>
              <w:t>14.</w:t>
            </w:r>
            <w:r w:rsidR="00C1460C" w:rsidRPr="00C1460C">
              <w:rPr>
                <w:rStyle w:val="Hyperlink"/>
              </w:rPr>
              <w:tab/>
              <w:t>Tipiniai technologinio valdymo ir dispečerizacijos skydai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_Toc94257142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8F69B1B" w14:textId="2C85807F" w:rsidR="00C1460C" w:rsidRPr="00C1460C" w:rsidRDefault="0054674F" w:rsidP="00C1460C">
          <w:pPr>
            <w:pStyle w:val="TOC1"/>
            <w:tabs>
              <w:tab w:val="clear" w:pos="426"/>
              <w:tab w:val="left" w:pos="709"/>
            </w:tabs>
            <w:ind w:firstLine="142"/>
            <w:rPr>
              <w:rStyle w:val="Hyperlink"/>
            </w:rPr>
          </w:pPr>
          <w:hyperlink w:anchor="_Toc94257143" w:history="1">
            <w:r w:rsidR="00C1460C" w:rsidRPr="00C1460C">
              <w:rPr>
                <w:rStyle w:val="Hyperlink"/>
              </w:rPr>
              <w:t>14.1</w:t>
            </w:r>
            <w:r w:rsidR="00C1460C" w:rsidRPr="00C1460C">
              <w:rPr>
                <w:rStyle w:val="Hyperlink"/>
              </w:rPr>
              <w:tab/>
              <w:t>Vandens trečio ir aukštesnio kėlimo siurblinės (daugiabučiai)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_Toc94257143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77A91387" w14:textId="010DE817" w:rsidR="00C1460C" w:rsidRPr="00C1460C" w:rsidRDefault="0054674F" w:rsidP="00C1460C">
          <w:pPr>
            <w:pStyle w:val="TOC1"/>
            <w:tabs>
              <w:tab w:val="clear" w:pos="426"/>
              <w:tab w:val="left" w:pos="709"/>
            </w:tabs>
            <w:ind w:firstLine="142"/>
            <w:rPr>
              <w:rStyle w:val="Hyperlink"/>
            </w:rPr>
          </w:pPr>
          <w:hyperlink w:anchor="_Toc94257144" w:history="1">
            <w:r w:rsidR="00C1460C" w:rsidRPr="00C1460C">
              <w:rPr>
                <w:rStyle w:val="Hyperlink"/>
              </w:rPr>
              <w:t>14.2</w:t>
            </w:r>
            <w:r w:rsidR="00C1460C" w:rsidRPr="00C1460C">
              <w:rPr>
                <w:rStyle w:val="Hyperlink"/>
              </w:rPr>
              <w:tab/>
              <w:t>Požeminės nuotekų siurblinės su siurbliais iki 5kW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_Toc94257144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2C5F0F24" w14:textId="2660442D" w:rsidR="00C1460C" w:rsidRPr="00C1460C" w:rsidRDefault="0054674F" w:rsidP="00C1460C">
          <w:pPr>
            <w:pStyle w:val="TOC1"/>
            <w:tabs>
              <w:tab w:val="clear" w:pos="426"/>
              <w:tab w:val="left" w:pos="709"/>
            </w:tabs>
            <w:ind w:firstLine="142"/>
            <w:rPr>
              <w:rStyle w:val="Hyperlink"/>
            </w:rPr>
          </w:pPr>
          <w:hyperlink w:anchor="_Toc94257145" w:history="1">
            <w:r w:rsidR="00C1460C" w:rsidRPr="00C1460C">
              <w:rPr>
                <w:rStyle w:val="Hyperlink"/>
              </w:rPr>
              <w:t>14.3</w:t>
            </w:r>
            <w:r w:rsidR="00C1460C" w:rsidRPr="00C1460C">
              <w:rPr>
                <w:rStyle w:val="Hyperlink"/>
              </w:rPr>
              <w:tab/>
              <w:t>Požeminės nuotekų siurblinės su siurbliais virš 5 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_Toc94257145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55D49D89" w14:textId="440377F9" w:rsidR="00C1460C" w:rsidRPr="00C1460C" w:rsidRDefault="0054674F" w:rsidP="00C1460C">
          <w:pPr>
            <w:pStyle w:val="TOC1"/>
            <w:tabs>
              <w:tab w:val="clear" w:pos="426"/>
              <w:tab w:val="left" w:pos="709"/>
            </w:tabs>
            <w:ind w:firstLine="142"/>
            <w:rPr>
              <w:rStyle w:val="Hyperlink"/>
            </w:rPr>
          </w:pPr>
          <w:hyperlink w:anchor="_Toc94257146" w:history="1">
            <w:r w:rsidR="00C1460C" w:rsidRPr="00C1460C">
              <w:rPr>
                <w:rStyle w:val="Hyperlink"/>
              </w:rPr>
              <w:t>14.4</w:t>
            </w:r>
            <w:r w:rsidR="00C1460C" w:rsidRPr="00C1460C">
              <w:rPr>
                <w:rStyle w:val="Hyperlink"/>
              </w:rPr>
              <w:tab/>
              <w:t>Akumuliatorių baterijų naudojimas valdymo skyduose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_Toc94257146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8AC7938" w14:textId="1B871353" w:rsidR="00C1460C" w:rsidRPr="00C1460C" w:rsidRDefault="0054674F" w:rsidP="00C1460C">
          <w:pPr>
            <w:pStyle w:val="TOC1"/>
            <w:tabs>
              <w:tab w:val="clear" w:pos="426"/>
              <w:tab w:val="left" w:pos="709"/>
            </w:tabs>
            <w:ind w:firstLine="142"/>
            <w:rPr>
              <w:rStyle w:val="Hyperlink"/>
            </w:rPr>
          </w:pPr>
          <w:hyperlink w:anchor="_Toc94257147" w:history="1">
            <w:r w:rsidR="00C1460C" w:rsidRPr="00C1460C">
              <w:rPr>
                <w:rStyle w:val="Hyperlink"/>
              </w:rPr>
              <w:t>14.5</w:t>
            </w:r>
            <w:r w:rsidR="00C1460C" w:rsidRPr="00C1460C">
              <w:rPr>
                <w:rStyle w:val="Hyperlink"/>
              </w:rPr>
              <w:tab/>
              <w:t>Reikalavimai GSM/GPRS ryšio modemui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_Toc94257147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6BB33B1F" w14:textId="13369E28" w:rsidR="00C1460C" w:rsidRPr="00C1460C" w:rsidRDefault="0054674F" w:rsidP="00C1460C">
          <w:pPr>
            <w:pStyle w:val="TOC1"/>
            <w:rPr>
              <w:rStyle w:val="Hyperlink"/>
            </w:rPr>
          </w:pPr>
          <w:hyperlink w:anchor="_Toc94257148" w:history="1">
            <w:r w:rsidR="00C1460C" w:rsidRPr="00C1460C">
              <w:rPr>
                <w:rStyle w:val="Hyperlink"/>
              </w:rPr>
              <w:t>15.</w:t>
            </w:r>
            <w:r w:rsidR="00C1460C" w:rsidRPr="00C1460C">
              <w:rPr>
                <w:rStyle w:val="Hyperlink"/>
              </w:rPr>
              <w:tab/>
              <w:t>Technologinių apskaitų įrengimas (reikalavimai, techninė įranga)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_Toc94257148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5F01609" w14:textId="68537EB1" w:rsidR="00C1460C" w:rsidRPr="00C1460C" w:rsidRDefault="0054674F" w:rsidP="00C1460C">
          <w:pPr>
            <w:pStyle w:val="TOC1"/>
            <w:rPr>
              <w:rStyle w:val="Hyperlink"/>
            </w:rPr>
          </w:pPr>
          <w:hyperlink w:anchor="_Toc94257149" w:history="1">
            <w:r w:rsidR="00C1460C" w:rsidRPr="00C1460C">
              <w:rPr>
                <w:rStyle w:val="Hyperlink"/>
              </w:rPr>
              <w:t>16.</w:t>
            </w:r>
            <w:r w:rsidR="00C1460C" w:rsidRPr="00C1460C">
              <w:rPr>
                <w:rStyle w:val="Hyperlink"/>
              </w:rPr>
              <w:tab/>
              <w:t>Objektų technologiniai pavadinimai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_Toc94257149 \h </w:instrText>
            </w:r>
            <w:r w:rsidR="00C1460C" w:rsidRPr="00C1460C">
              <w:rPr>
                <w:rStyle w:val="Hyperlink"/>
                <w:webHidden/>
              </w:rPr>
            </w:r>
            <w:r w:rsidR="00C1460C" w:rsidRPr="00C1460C">
              <w:rPr>
                <w:rStyle w:val="Hyperlink"/>
                <w:webHidden/>
              </w:rPr>
              <w:fldChar w:fldCharType="separate"/>
            </w:r>
            <w:r w:rsidR="00EF3F6D">
              <w:rPr>
                <w:rStyle w:val="Hyperlink"/>
                <w:webHidden/>
              </w:rPr>
              <w:t>62</w:t>
            </w:r>
            <w:r w:rsidR="00C1460C" w:rsidRPr="00C1460C">
              <w:rPr>
                <w:rStyle w:val="Hyperlink"/>
                <w:webHidden/>
              </w:rPr>
              <w:fldChar w:fldCharType="end"/>
            </w:r>
          </w:hyperlink>
        </w:p>
        <w:p w14:paraId="768A482F" w14:textId="084C4DA9" w:rsidR="00C1460C" w:rsidRPr="00C1460C" w:rsidRDefault="0054674F" w:rsidP="00C1460C">
          <w:pPr>
            <w:pStyle w:val="TOC1"/>
            <w:rPr>
              <w:rStyle w:val="Hyperlink"/>
            </w:rPr>
          </w:pPr>
          <w:hyperlink w:anchor="_Toc94257150" w:history="1">
            <w:r w:rsidR="00C1460C" w:rsidRPr="00C1460C">
              <w:rPr>
                <w:rStyle w:val="Hyperlink"/>
              </w:rPr>
              <w:t>17.</w:t>
            </w:r>
            <w:r w:rsidR="00C1460C" w:rsidRPr="00C1460C">
              <w:rPr>
                <w:rStyle w:val="Hyperlink"/>
              </w:rPr>
              <w:tab/>
              <w:t>Vieno rakto sistema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_Toc94257150 \h </w:instrText>
            </w:r>
            <w:r w:rsidR="00C1460C" w:rsidRPr="00C1460C">
              <w:rPr>
                <w:rStyle w:val="Hyperlink"/>
                <w:webHidden/>
              </w:rPr>
            </w:r>
            <w:r w:rsidR="00C1460C" w:rsidRPr="00C1460C">
              <w:rPr>
                <w:rStyle w:val="Hyperlink"/>
                <w:webHidden/>
              </w:rPr>
              <w:fldChar w:fldCharType="separate"/>
            </w:r>
            <w:r w:rsidR="00EF3F6D">
              <w:rPr>
                <w:rStyle w:val="Hyperlink"/>
                <w:webHidden/>
              </w:rPr>
              <w:t>65</w:t>
            </w:r>
            <w:r w:rsidR="00C1460C" w:rsidRPr="00C1460C">
              <w:rPr>
                <w:rStyle w:val="Hyperlink"/>
                <w:webHidden/>
              </w:rPr>
              <w:fldChar w:fldCharType="end"/>
            </w:r>
          </w:hyperlink>
        </w:p>
        <w:p w14:paraId="32002903" w14:textId="6DDC30CD" w:rsidR="00C1460C" w:rsidRPr="00C1460C" w:rsidRDefault="0054674F" w:rsidP="00C1460C">
          <w:pPr>
            <w:pStyle w:val="TOC1"/>
            <w:rPr>
              <w:rStyle w:val="Hyperlink"/>
            </w:rPr>
          </w:pPr>
          <w:hyperlink w:anchor="_Toc94257151" w:history="1">
            <w:r w:rsidR="00C1460C" w:rsidRPr="00C1460C">
              <w:rPr>
                <w:rStyle w:val="Hyperlink"/>
              </w:rPr>
              <w:t>18.</w:t>
            </w:r>
            <w:r w:rsidR="00C1460C" w:rsidRPr="00C1460C">
              <w:rPr>
                <w:rStyle w:val="Hyperlink"/>
              </w:rPr>
              <w:tab/>
              <w:t>Techninė priežiūra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_Toc94257151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4B322E55" w14:textId="0EB7D60E" w:rsidR="00C1460C" w:rsidRPr="00C1460C" w:rsidRDefault="0054674F" w:rsidP="00C1460C">
          <w:pPr>
            <w:pStyle w:val="TOC1"/>
            <w:tabs>
              <w:tab w:val="clear" w:pos="426"/>
              <w:tab w:val="left" w:pos="709"/>
            </w:tabs>
            <w:ind w:firstLine="142"/>
            <w:rPr>
              <w:rStyle w:val="Hyperlink"/>
            </w:rPr>
          </w:pPr>
          <w:hyperlink w:anchor="_Toc94257152" w:history="1">
            <w:r w:rsidR="00C1460C" w:rsidRPr="00C1460C">
              <w:rPr>
                <w:rStyle w:val="Hyperlink"/>
              </w:rPr>
              <w:t>18.1</w:t>
            </w:r>
            <w:r w:rsidR="00C1460C" w:rsidRPr="00C1460C">
              <w:rPr>
                <w:rStyle w:val="Hyperlink"/>
              </w:rPr>
              <w:tab/>
              <w:t>Techninė priežiūra statytojo nuosavybėje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_Toc94257152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5F284F57" w14:textId="430DFDFA" w:rsidR="00C1460C" w:rsidRPr="00C1460C" w:rsidRDefault="0054674F" w:rsidP="00C1460C">
          <w:pPr>
            <w:pStyle w:val="TOC1"/>
            <w:tabs>
              <w:tab w:val="clear" w:pos="426"/>
              <w:tab w:val="left" w:pos="709"/>
            </w:tabs>
            <w:ind w:firstLine="142"/>
            <w:rPr>
              <w:rFonts w:asciiTheme="minorHAnsi" w:eastAsiaTheme="minorEastAsia" w:hAnsiTheme="minorHAnsi" w:cstheme="minorHAnsi"/>
              <w:lang w:eastAsia="lt-LT"/>
            </w:rPr>
          </w:pPr>
          <w:hyperlink w:anchor="_Toc94257153" w:history="1">
            <w:r w:rsidR="00C1460C" w:rsidRPr="00C1460C">
              <w:rPr>
                <w:rStyle w:val="Hyperlink"/>
              </w:rPr>
              <w:t>18.2</w:t>
            </w:r>
            <w:r w:rsidR="00C1460C" w:rsidRPr="00C1460C">
              <w:rPr>
                <w:rStyle w:val="Hyperlink"/>
              </w:rPr>
              <w:tab/>
              <w:t>Prisijungimo prie Bendrovės tinklo stebėjimas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_Toc94257153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28789BFE" w14:textId="5B7098AE" w:rsidR="00C1460C" w:rsidRPr="00C1460C" w:rsidRDefault="0054674F" w:rsidP="00C1460C">
          <w:pPr>
            <w:pStyle w:val="TOC1"/>
            <w:rPr>
              <w:rStyle w:val="Hyperlink"/>
            </w:rPr>
          </w:pPr>
          <w:hyperlink w:anchor="_Toc94257154" w:history="1">
            <w:r w:rsidR="00C1460C" w:rsidRPr="00C1460C">
              <w:rPr>
                <w:rStyle w:val="Hyperlink"/>
              </w:rPr>
              <w:t>19.</w:t>
            </w:r>
            <w:r w:rsidR="00C1460C" w:rsidRPr="00C1460C">
              <w:rPr>
                <w:rStyle w:val="Hyperlink"/>
              </w:rPr>
              <w:tab/>
              <w:t>Infrastuktūros perdavimas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_Toc94257154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36051B84" w14:textId="19445D98" w:rsidR="00C1460C" w:rsidRPr="00C1460C" w:rsidRDefault="0054674F" w:rsidP="00C1460C">
          <w:pPr>
            <w:pStyle w:val="TOC1"/>
            <w:tabs>
              <w:tab w:val="clear" w:pos="426"/>
              <w:tab w:val="left" w:pos="709"/>
            </w:tabs>
            <w:ind w:firstLine="142"/>
            <w:rPr>
              <w:rStyle w:val="Hyperlink"/>
            </w:rPr>
          </w:pPr>
          <w:hyperlink w:anchor="_Toc94257155" w:history="1">
            <w:r w:rsidR="00C1460C" w:rsidRPr="00C1460C">
              <w:rPr>
                <w:rStyle w:val="Hyperlink"/>
              </w:rPr>
              <w:t>19.1</w:t>
            </w:r>
            <w:r w:rsidR="00C1460C" w:rsidRPr="00C1460C">
              <w:rPr>
                <w:rStyle w:val="Hyperlink"/>
              </w:rPr>
              <w:tab/>
              <w:t>Pastatyto Infrastruktūros objekto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_Toc94257155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7CFD724A" w14:textId="56DB132B" w:rsidR="00C1460C" w:rsidRPr="00C1460C" w:rsidRDefault="0054674F" w:rsidP="00C1460C">
          <w:pPr>
            <w:pStyle w:val="TOC1"/>
            <w:tabs>
              <w:tab w:val="clear" w:pos="426"/>
              <w:tab w:val="left" w:pos="709"/>
            </w:tabs>
            <w:ind w:firstLine="142"/>
            <w:rPr>
              <w:rStyle w:val="Hyperlink"/>
            </w:rPr>
          </w:pPr>
          <w:hyperlink w:anchor="_Toc94257156" w:history="1">
            <w:r w:rsidR="00C1460C" w:rsidRPr="00C1460C">
              <w:rPr>
                <w:rStyle w:val="Hyperlink"/>
              </w:rPr>
              <w:t>19.2</w:t>
            </w:r>
            <w:r w:rsidR="00C1460C" w:rsidRPr="00C1460C">
              <w:rPr>
                <w:rStyle w:val="Hyperlink"/>
              </w:rPr>
              <w:tab/>
              <w:t>Galimai bešeimininkės Infrastruktūros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_Toc94257156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095E2C33" w14:textId="22166AD5" w:rsidR="00581735" w:rsidRPr="00C1460C" w:rsidRDefault="00581735" w:rsidP="00581735">
          <w:pPr>
            <w:rPr>
              <w:rFonts w:cstheme="minorHAnsi"/>
            </w:rPr>
          </w:pPr>
          <w:r w:rsidRPr="00C1460C">
            <w:rPr>
              <w:rFonts w:cstheme="minorHAnsi"/>
            </w:rPr>
            <w:fldChar w:fldCharType="end"/>
          </w:r>
        </w:p>
      </w:sdtContent>
    </w:sdt>
    <w:p w14:paraId="7CD25161" w14:textId="77777777" w:rsidR="00581735" w:rsidRPr="00C1460C" w:rsidRDefault="00581735" w:rsidP="00581735">
      <w:pPr>
        <w:rPr>
          <w:rFonts w:cstheme="minorHAnsi"/>
        </w:rPr>
      </w:pPr>
    </w:p>
    <w:p w14:paraId="2B88E090" w14:textId="77777777" w:rsidR="00581735" w:rsidRPr="00C1460C" w:rsidRDefault="00581735" w:rsidP="00581735">
      <w:pPr>
        <w:spacing w:line="360" w:lineRule="auto"/>
        <w:rPr>
          <w:rFonts w:cstheme="minorHAnsi"/>
        </w:rPr>
      </w:pPr>
      <w:r w:rsidRPr="00C1460C">
        <w:rPr>
          <w:rFonts w:cstheme="minorHAnsi"/>
        </w:rPr>
        <w:br w:type="page"/>
      </w:r>
    </w:p>
    <w:p w14:paraId="3D1BC490" w14:textId="504DFE2F" w:rsidR="00581735" w:rsidRPr="00C1460C" w:rsidRDefault="00581735" w:rsidP="00581735">
      <w:pPr>
        <w:pStyle w:val="Heading1"/>
        <w:numPr>
          <w:ilvl w:val="0"/>
          <w:numId w:val="0"/>
        </w:numPr>
        <w:ind w:left="360"/>
        <w:rPr>
          <w:rFonts w:ascii="Calibri Light" w:hAnsi="Calibri Light" w:cs="Calibri Light"/>
        </w:rPr>
      </w:pPr>
      <w:bookmarkStart w:id="3" w:name="_Toc94257091"/>
      <w:r w:rsidRPr="00C1460C">
        <w:rPr>
          <w:rFonts w:ascii="Calibri Light" w:hAnsi="Calibri Light" w:cs="Calibri Light"/>
        </w:rPr>
        <w:lastRenderedPageBreak/>
        <w:t>Bendrosios nuostatos</w:t>
      </w:r>
      <w:bookmarkEnd w:id="3"/>
      <w:r w:rsidR="002F2C6B" w:rsidRPr="00C1460C">
        <w:rPr>
          <w:rFonts w:ascii="Calibri Light" w:hAnsi="Calibri Light" w:cs="Calibri Light"/>
        </w:rPr>
        <w:t xml:space="preserve"> </w:t>
      </w:r>
    </w:p>
    <w:p w14:paraId="6D509064" w14:textId="77777777" w:rsidR="00581735" w:rsidRPr="00C1460C" w:rsidRDefault="00581735" w:rsidP="00581735">
      <w:pPr>
        <w:rPr>
          <w:rFonts w:ascii="Calibri Light" w:hAnsi="Calibri Light" w:cs="Calibri Light"/>
        </w:rPr>
      </w:pPr>
    </w:p>
    <w:p w14:paraId="46C0427D" w14:textId="1281AA53" w:rsidR="00581735" w:rsidRPr="00C1460C" w:rsidRDefault="00581735" w:rsidP="00581735">
      <w:pPr>
        <w:rPr>
          <w:rFonts w:ascii="Calibri Light" w:hAnsi="Calibri Light" w:cs="Calibri Light"/>
        </w:rPr>
      </w:pPr>
      <w:r w:rsidRPr="00C1460C">
        <w:rPr>
          <w:rFonts w:ascii="Calibri Light" w:hAnsi="Calibri Light" w:cs="Calibri Light"/>
        </w:rPr>
        <w:t xml:space="preserve">UAB „Vilniaus vandenys” Techninė politika papildo galiojančius teisės aktus ir nustato </w:t>
      </w:r>
      <w:r w:rsidR="00181ADD" w:rsidRPr="00C1460C">
        <w:rPr>
          <w:rFonts w:ascii="Calibri Light" w:hAnsi="Calibri Light" w:cs="Calibri Light"/>
        </w:rPr>
        <w:t>projektuojam</w:t>
      </w:r>
      <w:r w:rsidR="008274CA" w:rsidRPr="00C1460C">
        <w:rPr>
          <w:rFonts w:ascii="Calibri Light" w:hAnsi="Calibri Light" w:cs="Calibri Light"/>
        </w:rPr>
        <w:t>os</w:t>
      </w:r>
      <w:r w:rsidR="00181ADD" w:rsidRPr="00C1460C">
        <w:rPr>
          <w:rFonts w:ascii="Calibri Light" w:hAnsi="Calibri Light" w:cs="Calibri Light"/>
        </w:rPr>
        <w:t xml:space="preserve"> ir statom</w:t>
      </w:r>
      <w:r w:rsidR="008274CA" w:rsidRPr="00C1460C">
        <w:rPr>
          <w:rFonts w:ascii="Calibri Light" w:hAnsi="Calibri Light" w:cs="Calibri Light"/>
        </w:rPr>
        <w:t>os</w:t>
      </w:r>
      <w:r w:rsidR="00181ADD" w:rsidRPr="00C1460C">
        <w:rPr>
          <w:rFonts w:ascii="Calibri Light" w:hAnsi="Calibri Light" w:cs="Calibri Light"/>
        </w:rPr>
        <w:t xml:space="preserve"> lauko </w:t>
      </w:r>
      <w:r w:rsidRPr="00C1460C">
        <w:rPr>
          <w:rFonts w:ascii="Calibri Light" w:hAnsi="Calibri Light" w:cs="Calibri Light"/>
        </w:rPr>
        <w:t xml:space="preserve">vandentiekio ir nuotekų </w:t>
      </w:r>
      <w:r w:rsidR="008274CA" w:rsidRPr="00C1460C">
        <w:rPr>
          <w:rFonts w:ascii="Calibri Light" w:hAnsi="Calibri Light" w:cs="Calibri Light"/>
        </w:rPr>
        <w:t xml:space="preserve">infrastruktūros </w:t>
      </w:r>
      <w:r w:rsidR="00181ADD" w:rsidRPr="00C1460C">
        <w:rPr>
          <w:rFonts w:ascii="Calibri Light" w:hAnsi="Calibri Light" w:cs="Calibri Light"/>
        </w:rPr>
        <w:t xml:space="preserve">ir vandens apskaitos mazgo (- ų) </w:t>
      </w:r>
      <w:r w:rsidRPr="00C1460C">
        <w:rPr>
          <w:rFonts w:ascii="Calibri Light" w:hAnsi="Calibri Light" w:cs="Calibri Light"/>
        </w:rPr>
        <w:t xml:space="preserve">bei jų dispečerinio valdymo sistemų plėtros tikslus, įrenginių įrengimo, rekonstravimo ir eksploatavimo pagrindinius principus bei pagrindinius bendruosius techninius, technologinius reikalavimus. </w:t>
      </w:r>
    </w:p>
    <w:p w14:paraId="58C3A07B" w14:textId="4F92DD0E" w:rsidR="00581735" w:rsidRPr="00C1460C" w:rsidRDefault="00581735" w:rsidP="00581735">
      <w:pPr>
        <w:rPr>
          <w:rFonts w:ascii="Calibri Light" w:hAnsi="Calibri Light" w:cs="Calibri Light"/>
        </w:rPr>
      </w:pPr>
      <w:r w:rsidRPr="00C1460C">
        <w:rPr>
          <w:rFonts w:ascii="Calibri Light" w:hAnsi="Calibri Light" w:cs="Calibri Light"/>
        </w:rPr>
        <w:t xml:space="preserve">Techninė politika </w:t>
      </w:r>
      <w:r w:rsidR="00C8344E" w:rsidRPr="00C1460C">
        <w:rPr>
          <w:rFonts w:ascii="Calibri Light" w:hAnsi="Calibri Light" w:cs="Calibri Light"/>
        </w:rPr>
        <w:t xml:space="preserve">yra </w:t>
      </w:r>
      <w:r w:rsidRPr="00C1460C">
        <w:rPr>
          <w:rFonts w:ascii="Calibri Light" w:hAnsi="Calibri Light" w:cs="Calibri Light"/>
        </w:rPr>
        <w:t xml:space="preserve">skirta UAB „Vilniaus vandenys” (toliau – Bendrovė) darbuotojams, planuojant vandentiekio ir nuotekų tinklų plėtrą, rengiant technologinių objektų naujos </w:t>
      </w:r>
      <w:r w:rsidR="001551B1" w:rsidRPr="00C1460C">
        <w:rPr>
          <w:rFonts w:ascii="Calibri Light" w:hAnsi="Calibri Light" w:cs="Calibri Light"/>
        </w:rPr>
        <w:t>statybos</w:t>
      </w:r>
      <w:r w:rsidRPr="00C1460C">
        <w:rPr>
          <w:rFonts w:ascii="Calibri Light" w:hAnsi="Calibri Light" w:cs="Calibri Light"/>
        </w:rPr>
        <w:t>, rekonstravimo bei eksploatavimo bendruosius techninius reikalavimus, klientų prijungimo prie vandentiekio ir nuotekų tinklų reikalavimus.</w:t>
      </w:r>
    </w:p>
    <w:p w14:paraId="16C24CF4" w14:textId="66E43C92" w:rsidR="00427EE8" w:rsidRPr="00C1460C" w:rsidRDefault="00427EE8" w:rsidP="00427EE8">
      <w:pPr>
        <w:rPr>
          <w:rFonts w:ascii="Calibri Light" w:hAnsi="Calibri Light" w:cs="Calibri Light"/>
        </w:rPr>
      </w:pPr>
      <w:r w:rsidRPr="00C1460C">
        <w:rPr>
          <w:rFonts w:ascii="Calibri Light" w:hAnsi="Calibri Light" w:cs="Calibri Light"/>
        </w:rPr>
        <w:t>Techninė politika taip pat skirta vandentiekio ir nuotekų tinklų projektuotojams, kurie atlieka vandentiekio ir nuotekų tinklų projektus individualiems, daugiabučiams gyvenamiesiems namams, administraciniams ir kitiems pastatams, vykdo Vilniaus miesto ir rajonų gatvių rekonstrukcijos projektus, UAB „Vilniaus vandenys“ tinklų plėtros projektus.</w:t>
      </w:r>
    </w:p>
    <w:p w14:paraId="66384C04" w14:textId="77777777" w:rsidR="004E0682" w:rsidRPr="00C1460C" w:rsidRDefault="004E0682" w:rsidP="004E0682">
      <w:pPr>
        <w:rPr>
          <w:rFonts w:ascii="Calibri Light" w:hAnsi="Calibri Light" w:cs="Calibri Light"/>
        </w:rPr>
      </w:pPr>
      <w:r w:rsidRPr="00C1460C">
        <w:rPr>
          <w:rFonts w:ascii="Calibri Light" w:hAnsi="Calibri Light" w:cs="Calibri Light"/>
        </w:rPr>
        <w:t xml:space="preserve">Pažymime, jog techninės specifikacijos, kurios skelbiamos bendrovės internetinėje svetainėje </w:t>
      </w:r>
      <w:hyperlink r:id="rId11" w:history="1">
        <w:r w:rsidRPr="00C1460C">
          <w:rPr>
            <w:rStyle w:val="Hyperlink"/>
            <w:rFonts w:ascii="Calibri Light" w:hAnsi="Calibri Light" w:cs="Calibri Light"/>
          </w:rPr>
          <w:t>www.vv.lt</w:t>
        </w:r>
      </w:hyperlink>
      <w:r w:rsidRPr="00C1460C">
        <w:rPr>
          <w:rFonts w:ascii="Calibri Light" w:hAnsi="Calibri Light" w:cs="Calibri Light"/>
        </w:rPr>
        <w:t>, yra neatskiriama techninės politikos dalis.</w:t>
      </w:r>
    </w:p>
    <w:p w14:paraId="77BF87DC" w14:textId="77777777" w:rsidR="009E1BA3" w:rsidRPr="00C1460C" w:rsidRDefault="009E1BA3" w:rsidP="00581735">
      <w:pPr>
        <w:rPr>
          <w:rFonts w:ascii="Calibri Light" w:hAnsi="Calibri Light" w:cs="Calibri Light"/>
        </w:rPr>
      </w:pPr>
    </w:p>
    <w:p w14:paraId="1C2568FB"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tikslai:</w:t>
      </w:r>
    </w:p>
    <w:p w14:paraId="6239167C" w14:textId="1691028E"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Užtikrinti patikimą ir kokybišką vandens tiekimą ir nuotekų tvarkymą klientams.</w:t>
      </w:r>
    </w:p>
    <w:p w14:paraId="50FAAFBC" w14:textId="6595995F"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Gerinti teikiamų paslaugų kokybę, užtikrinti klientų interesus, didinti jiems sukuriamą pridėtinę vertę.</w:t>
      </w:r>
    </w:p>
    <w:p w14:paraId="3729BA0A" w14:textId="35044775"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Atstatyti fiziškai bei morališkai susidėvėjusius vandentiekio ir nuotekų tinklus, diegiant pažangias bei efektyvias technologijas, gerinančias tinklo rodiklius laiku ir pakankama apimtimi.</w:t>
      </w:r>
    </w:p>
    <w:p w14:paraId="3C34A90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Aukšto techninio lygio ir optimalaus vandentiekio ir nuotekų tinklų funkcionalumo siekti šiais pagrindiniais būdais: </w:t>
      </w:r>
    </w:p>
    <w:p w14:paraId="4B4509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įrengiant naujas linijas, siurblines, valyklas, gręžinius ir t.t., naudoti pažangias technologijas, užtikrinančias ilgalaikę ekonominę naudą; </w:t>
      </w:r>
    </w:p>
    <w:p w14:paraId="329C512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įvertinant eksploatavimo sąnaudas, rekonstruoti esamas siurblines ir linijas; </w:t>
      </w:r>
    </w:p>
    <w:p w14:paraId="31E2FC45"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prieš priimant sprendimą dėl planinio remonto darbų vykdymo, įvertinti techninę būklę, vandens vartojimo ir nuotekų tvarkymo perspektyvą. </w:t>
      </w:r>
    </w:p>
    <w:p w14:paraId="7BB74AA5" w14:textId="77777777"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kokybišką ir teisės aktus bei UAB „Vilniaus vandenys“ reikalavimus atitinkantį projektų derinimą.</w:t>
      </w:r>
    </w:p>
    <w:p w14:paraId="37622D84" w14:textId="4E966BED"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derinimui teikiamų projektų atitikimą visiems teisės aktams ir UAB „Vilniaus vandenys“ techninės politikos“ reikalavimams, kad klientas turėtų galimybę sklandžiai vykdyti su vandentiekio ir nuotekų tinklais susijusius darbus bei prisijungti prie UAB „Vilniaus vandenys“ tinklų.</w:t>
      </w:r>
    </w:p>
    <w:p w14:paraId="6BF4C37F" w14:textId="77777777" w:rsidR="00581735" w:rsidRPr="00C1460C" w:rsidRDefault="00581735" w:rsidP="00581735">
      <w:pPr>
        <w:rPr>
          <w:rFonts w:ascii="Calibri Light" w:hAnsi="Calibri Light" w:cs="Calibri Light"/>
        </w:rPr>
      </w:pPr>
    </w:p>
    <w:p w14:paraId="27FCD693"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uždaviniai:</w:t>
      </w:r>
    </w:p>
    <w:p w14:paraId="29C08D8F"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Nustatyti vandentvarkos įrenginių įrengimo ir rekonstravimo pagrindinius principus, kurie geriausiai atitiktų visuomenės ir Bendrovės poreikius.</w:t>
      </w:r>
    </w:p>
    <w:p w14:paraId="5B037DB7"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Plėsti vandentiekio ir nuotekų tinklus ir jų valdymo sistemas socialiai atsakingai, diegiant pažangias bei efektyvias technologijas, draugiškas aplinkai ir visuomenei.</w:t>
      </w:r>
    </w:p>
    <w:p w14:paraId="2FFABC5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Plėtojant Bendrovės vandentiekio ir nuotekų tinklus, vadovautis patvirtintais techniniais reikalavimais. Techninius reikalavimus vandentiekio ir nuotekų tinklo įrangai rengti vadovaujantis Technine politika. Standartizuoti techninius reikalavimus naudojamiems įrenginiams, medžiagoms bei sistemoms, papildant ir patikslinant objektų statybos taisyklių ir kitų galiojančių norminių teisės aktų reikalavimus. Nuolat atnaujinti Bendrovės techninius reikalavimus, atsižvelgiant į naujų įrenginių įdiegimo poreikį, ar pasikeitus LST EN standartams.</w:t>
      </w:r>
    </w:p>
    <w:p w14:paraId="7C9F9C84" w14:textId="12446DCA" w:rsidR="00757D40" w:rsidRPr="00C1460C" w:rsidRDefault="00757D40" w:rsidP="00581735">
      <w:pPr>
        <w:pStyle w:val="ListParagraph"/>
        <w:numPr>
          <w:ilvl w:val="0"/>
          <w:numId w:val="2"/>
        </w:numPr>
        <w:rPr>
          <w:rFonts w:ascii="Calibri Light" w:hAnsi="Calibri Light" w:cs="Calibri Light"/>
        </w:rPr>
      </w:pPr>
      <w:r w:rsidRPr="00C1460C">
        <w:rPr>
          <w:rFonts w:ascii="Calibri Light" w:hAnsi="Calibri Light" w:cs="Calibri Light"/>
        </w:rPr>
        <w:t>Plėtoti vandentvarkos technologinių objektų duomenų bazes, geografines informacines sistemas, eksploatavimo organizavimo sistemas .</w:t>
      </w:r>
    </w:p>
    <w:p w14:paraId="7BE0C5E5" w14:textId="4B78D0D4" w:rsidR="00581735" w:rsidRPr="00C1460C" w:rsidRDefault="00581735" w:rsidP="00757D40">
      <w:pPr>
        <w:pStyle w:val="ListParagraph"/>
        <w:numPr>
          <w:ilvl w:val="0"/>
          <w:numId w:val="2"/>
        </w:numPr>
        <w:rPr>
          <w:rFonts w:ascii="Calibri Light" w:hAnsi="Calibri Light" w:cs="Calibri Light"/>
        </w:rPr>
      </w:pPr>
      <w:r w:rsidRPr="00C1460C">
        <w:rPr>
          <w:rFonts w:ascii="Calibri Light" w:hAnsi="Calibri Light" w:cs="Calibri Light"/>
        </w:rPr>
        <w:t xml:space="preserve">Diegti </w:t>
      </w:r>
      <w:proofErr w:type="spellStart"/>
      <w:r w:rsidRPr="00C1460C">
        <w:rPr>
          <w:rFonts w:ascii="Calibri Light" w:hAnsi="Calibri Light" w:cs="Calibri Light"/>
        </w:rPr>
        <w:t>priešavarinės</w:t>
      </w:r>
      <w:proofErr w:type="spellEnd"/>
      <w:r w:rsidRPr="00C1460C">
        <w:rPr>
          <w:rFonts w:ascii="Calibri Light" w:hAnsi="Calibri Light" w:cs="Calibri Light"/>
        </w:rPr>
        <w:t xml:space="preserve"> automatikos priemones, nuotolines informacijos surinkimo, valdymo ir apskaitos sistemas, užtikrinančias optimalų ir patikimą vandentvarkos įrenginių valdymą.</w:t>
      </w:r>
    </w:p>
    <w:p w14:paraId="32748079" w14:textId="40E24AA1" w:rsidR="00581735" w:rsidRPr="00C1460C" w:rsidRDefault="00757D40" w:rsidP="00A660F7">
      <w:pPr>
        <w:pStyle w:val="ListParagraph"/>
        <w:numPr>
          <w:ilvl w:val="0"/>
          <w:numId w:val="2"/>
        </w:numPr>
        <w:rPr>
          <w:rFonts w:ascii="Calibri Light" w:hAnsi="Calibri Light" w:cs="Calibri Light"/>
        </w:rPr>
      </w:pPr>
      <w:r w:rsidRPr="00C1460C">
        <w:rPr>
          <w:rFonts w:ascii="Calibri Light" w:hAnsi="Calibri Light" w:cs="Calibri Light"/>
        </w:rPr>
        <w:t>Nustatyti aiškius reikalavimus projektuotojams, atliekantiems vandentiekio ir nuotekų tinklų projektus Vilniaus mieste ir rajonuose.</w:t>
      </w:r>
      <w:r w:rsidR="00581735" w:rsidRPr="00C1460C">
        <w:rPr>
          <w:rFonts w:ascii="Calibri Light" w:hAnsi="Calibri Light" w:cs="Calibri Light"/>
        </w:rPr>
        <w:br w:type="page"/>
      </w:r>
    </w:p>
    <w:p w14:paraId="7C68C431" w14:textId="0C432394" w:rsidR="00A7331D" w:rsidRPr="00C1460C" w:rsidRDefault="00A7331D" w:rsidP="00D56900">
      <w:pPr>
        <w:pStyle w:val="Heading1"/>
        <w:rPr>
          <w:rFonts w:ascii="Calibri Light" w:hAnsi="Calibri Light" w:cs="Calibri Light"/>
        </w:rPr>
      </w:pPr>
      <w:bookmarkStart w:id="4" w:name="_Toc94257092"/>
      <w:bookmarkStart w:id="5" w:name="_Toc521498519"/>
      <w:r w:rsidRPr="00C1460C">
        <w:rPr>
          <w:rFonts w:ascii="Calibri Light" w:hAnsi="Calibri Light" w:cs="Calibri Light"/>
        </w:rPr>
        <w:lastRenderedPageBreak/>
        <w:t>Vandentiekio ir nuotekų tinklų projektavimas</w:t>
      </w:r>
      <w:bookmarkEnd w:id="4"/>
    </w:p>
    <w:p w14:paraId="3B5C9E2E" w14:textId="66ED4F61" w:rsidR="00A7331D" w:rsidRPr="00C1460C" w:rsidRDefault="00A7331D" w:rsidP="00D56900">
      <w:pPr>
        <w:pStyle w:val="Heading2"/>
        <w:spacing w:line="360" w:lineRule="auto"/>
        <w:rPr>
          <w:rFonts w:ascii="Calibri Light" w:hAnsi="Calibri Light" w:cs="Calibri Light"/>
          <w:szCs w:val="24"/>
        </w:rPr>
      </w:pPr>
      <w:bookmarkStart w:id="6" w:name="_Toc94257093"/>
      <w:r w:rsidRPr="00C1460C">
        <w:rPr>
          <w:rFonts w:ascii="Calibri Light" w:hAnsi="Calibri Light" w:cs="Calibri Light"/>
        </w:rPr>
        <w:t>Reikalavimai</w:t>
      </w:r>
      <w:r w:rsidRPr="00C1460C">
        <w:rPr>
          <w:rFonts w:ascii="Calibri Light" w:hAnsi="Calibri Light" w:cs="Calibri Light"/>
          <w:szCs w:val="24"/>
        </w:rPr>
        <w:t xml:space="preserve"> vandentiekio ir nuotekų tinklų projektui</w:t>
      </w:r>
      <w:bookmarkEnd w:id="6"/>
    </w:p>
    <w:p w14:paraId="18F45F8B" w14:textId="28A9D0BD" w:rsidR="00427EE8" w:rsidRPr="00C1460C" w:rsidRDefault="00427EE8" w:rsidP="00427EE8">
      <w:pPr>
        <w:rPr>
          <w:rFonts w:ascii="Calibri Light" w:hAnsi="Calibri Light" w:cs="Calibri Light"/>
        </w:rPr>
      </w:pPr>
      <w:r w:rsidRPr="00C1460C">
        <w:rPr>
          <w:rFonts w:ascii="Calibri Light" w:hAnsi="Calibri Light" w:cs="Calibri Light"/>
        </w:rPr>
        <w:t xml:space="preserve">Teikiant </w:t>
      </w:r>
      <w:r w:rsidR="00184220" w:rsidRPr="00C1460C">
        <w:rPr>
          <w:rFonts w:ascii="Calibri Light" w:hAnsi="Calibri Light" w:cs="Calibri Light"/>
        </w:rPr>
        <w:t xml:space="preserve">lauko vandentiekio ir nuotekų tinklų </w:t>
      </w:r>
      <w:r w:rsidRPr="00C1460C">
        <w:rPr>
          <w:rFonts w:ascii="Calibri Light" w:hAnsi="Calibri Light" w:cs="Calibri Light"/>
        </w:rPr>
        <w:t>projektą derinimui UAB „Vilniaus vandenys“, projektas turi atitikti visų teisės aktų ir statybos reglamentų bei UAB „Vilniaus vandenys“ techninės politikos bei techninių reikalavimų gaminiams ir medžiagoms reikalavimus.</w:t>
      </w:r>
    </w:p>
    <w:p w14:paraId="5FC2E183" w14:textId="15B9B083" w:rsidR="00427EE8" w:rsidRPr="00C1460C" w:rsidRDefault="00427EE8" w:rsidP="00D56900">
      <w:pPr>
        <w:rPr>
          <w:rFonts w:ascii="Calibri Light" w:hAnsi="Calibri Light" w:cs="Calibri Light"/>
        </w:rPr>
      </w:pPr>
      <w:r w:rsidRPr="00C1460C">
        <w:rPr>
          <w:rFonts w:ascii="Calibri Light" w:hAnsi="Calibri Light" w:cs="Calibri Light"/>
        </w:rPr>
        <w:t>Projekto</w:t>
      </w:r>
      <w:r w:rsidRPr="00C1460C">
        <w:rPr>
          <w:rFonts w:ascii="Calibri Light" w:hAnsi="Calibri Light" w:cs="Calibri Light"/>
          <w:color w:val="000000"/>
          <w:lang w:eastAsia="lt-LT"/>
        </w:rPr>
        <w:t xml:space="preserve"> sudėtis turi atitikti STR 1.04.04:2017 </w:t>
      </w:r>
      <w:r w:rsidR="00B5319E" w:rsidRPr="00C1460C">
        <w:rPr>
          <w:rFonts w:ascii="Calibri Light" w:hAnsi="Calibri Light" w:cs="Calibri Light"/>
        </w:rPr>
        <w:t>„</w:t>
      </w:r>
      <w:r w:rsidRPr="00C1460C">
        <w:rPr>
          <w:rFonts w:ascii="Calibri Light" w:hAnsi="Calibri Light" w:cs="Calibri Light"/>
          <w:color w:val="000000"/>
          <w:lang w:eastAsia="lt-LT"/>
        </w:rPr>
        <w:t>Statinio projektavimas, projekto ekspertizė“ reikalavimus:</w:t>
      </w:r>
    </w:p>
    <w:p w14:paraId="18BEAB08" w14:textId="4CBD0490" w:rsidR="00DF2F4C" w:rsidRPr="00C1460C" w:rsidRDefault="00DF2F4C" w:rsidP="00D56900">
      <w:pPr>
        <w:pStyle w:val="ListParagraph"/>
        <w:numPr>
          <w:ilvl w:val="0"/>
          <w:numId w:val="2"/>
        </w:numPr>
        <w:rPr>
          <w:rFonts w:ascii="Calibri Light" w:hAnsi="Calibri Light" w:cs="Calibri Light"/>
          <w:lang w:eastAsia="lt-LT"/>
        </w:rPr>
      </w:pPr>
      <w:r w:rsidRPr="00C1460C">
        <w:rPr>
          <w:rFonts w:ascii="Calibri Light" w:hAnsi="Calibri Light" w:cs="Calibri Light"/>
          <w:lang w:eastAsia="lt-LT"/>
        </w:rPr>
        <w:t>Titulinis lapas.</w:t>
      </w:r>
    </w:p>
    <w:p w14:paraId="525242C5" w14:textId="1A35B071" w:rsidR="00427EE8" w:rsidRPr="00C1460C" w:rsidRDefault="00427EE8" w:rsidP="00D56900">
      <w:pPr>
        <w:pStyle w:val="ListParagraph"/>
        <w:numPr>
          <w:ilvl w:val="0"/>
          <w:numId w:val="2"/>
        </w:numPr>
        <w:rPr>
          <w:rFonts w:ascii="Calibri Light" w:hAnsi="Calibri Light" w:cs="Calibri Light"/>
          <w:lang w:eastAsia="lt-LT"/>
        </w:rPr>
      </w:pPr>
      <w:r w:rsidRPr="00C1460C">
        <w:rPr>
          <w:rFonts w:ascii="Calibri Light" w:hAnsi="Calibri Light" w:cs="Calibri Light"/>
        </w:rPr>
        <w:t>Aiškinamasis</w:t>
      </w:r>
      <w:r w:rsidRPr="00C1460C">
        <w:rPr>
          <w:rFonts w:ascii="Calibri Light" w:hAnsi="Calibri Light" w:cs="Calibri Light"/>
          <w:color w:val="000000"/>
          <w:szCs w:val="24"/>
          <w:lang w:eastAsia="lt-LT"/>
        </w:rPr>
        <w:t xml:space="preserve"> raštas, kuriame pateikiami bendrieji sprendinių duomenys, pagrindžiami ir paaiškinami parengti projektiniai sprendiniai. Aiškinamajame rašte</w:t>
      </w:r>
      <w:r w:rsidRPr="00C1460C">
        <w:rPr>
          <w:rFonts w:ascii="Calibri Light" w:hAnsi="Calibri Light" w:cs="Calibri Light"/>
          <w:lang w:eastAsia="lt-LT"/>
        </w:rPr>
        <w:t xml:space="preserve"> nurodomi:</w:t>
      </w:r>
    </w:p>
    <w:p w14:paraId="476F4156" w14:textId="65F3A108" w:rsidR="00427EE8" w:rsidRPr="00C1460C" w:rsidRDefault="00427EE8" w:rsidP="00427EE8">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 xml:space="preserve">normatyviniai ir kiti dokumentai ir duomenys, kuriais vadovaujantis parengta </w:t>
      </w:r>
      <w:r w:rsidR="005A431E" w:rsidRPr="00C1460C">
        <w:rPr>
          <w:rFonts w:ascii="Calibri Light" w:hAnsi="Calibri Light" w:cs="Calibri Light"/>
          <w:lang w:eastAsia="lt-LT"/>
        </w:rPr>
        <w:t>vandentiekio ir nuotekų</w:t>
      </w:r>
      <w:r w:rsidRPr="00C1460C">
        <w:rPr>
          <w:rFonts w:ascii="Calibri Light" w:hAnsi="Calibri Light" w:cs="Calibri Light"/>
          <w:lang w:eastAsia="lt-LT"/>
        </w:rPr>
        <w:t xml:space="preserve"> projekto dalis</w:t>
      </w:r>
      <w:r w:rsidRPr="00C1460C">
        <w:rPr>
          <w:rFonts w:ascii="Calibri Light" w:hAnsi="Calibri Light" w:cs="Calibri Light"/>
          <w:szCs w:val="24"/>
          <w:lang w:eastAsia="lt-LT"/>
        </w:rPr>
        <w:t xml:space="preserve">; </w:t>
      </w:r>
    </w:p>
    <w:p w14:paraId="5E132627" w14:textId="5FEC002E" w:rsidR="00427EE8" w:rsidRPr="00C1460C" w:rsidRDefault="00427EE8" w:rsidP="00D56900">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statinių rekonstravimo ar kapitalinio remonto atvejais – duomenys apie esamų vandens tiekimo, nuotekų šalinimo ir gaisrų gesinimo sistemų, įrenginių ir tinklų techninę būklę, jų panaudojimo galimybes</w:t>
      </w:r>
      <w:r w:rsidR="00032F60" w:rsidRPr="00C1460C">
        <w:rPr>
          <w:rFonts w:ascii="Calibri Light" w:hAnsi="Calibri Light" w:cs="Calibri Light"/>
          <w:lang w:eastAsia="lt-LT"/>
        </w:rPr>
        <w:t>.</w:t>
      </w:r>
    </w:p>
    <w:p w14:paraId="1FAB81BC" w14:textId="4ACCB61A" w:rsidR="00427EE8" w:rsidRPr="00C1460C" w:rsidRDefault="00032F60"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w:t>
      </w:r>
      <w:r w:rsidRPr="00C1460C">
        <w:rPr>
          <w:rFonts w:ascii="Calibri Light" w:hAnsi="Calibri Light" w:cs="Calibri Light"/>
        </w:rPr>
        <w:t xml:space="preserve">ti </w:t>
      </w:r>
      <w:r w:rsidR="00427EE8" w:rsidRPr="00C1460C">
        <w:rPr>
          <w:rFonts w:ascii="Calibri Light" w:hAnsi="Calibri Light" w:cs="Calibri Light"/>
          <w:color w:val="000000"/>
          <w:szCs w:val="24"/>
          <w:lang w:eastAsia="lt-LT"/>
        </w:rPr>
        <w:t>pagrindiniai motyvai, pagrindžiantys projektinius sprendinius ir duomenys apie vandens tiekimą:</w:t>
      </w:r>
    </w:p>
    <w:p w14:paraId="119CBB6D" w14:textId="2B4DEBF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vartotojus ir vandens paėmimo šaltinius;</w:t>
      </w:r>
    </w:p>
    <w:p w14:paraId="44CF0BEE" w14:textId="71BD0F16"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sistemas (geriamojo, gamybinio, gaisrinio ir kt.);</w:t>
      </w:r>
    </w:p>
    <w:p w14:paraId="5609804D" w14:textId="3823228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ėmimo, ruošimo ir tiekimo technologinius sprendinius;</w:t>
      </w:r>
    </w:p>
    <w:p w14:paraId="458BF7D1" w14:textId="55F6A71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įvadinius ir sklypo vandentiekio tinklus;</w:t>
      </w:r>
    </w:p>
    <w:p w14:paraId="25AEF1B5" w14:textId="096663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pakartotinio vandens vartojimo, apvalymo sistemas ir technologinius sprendinius;</w:t>
      </w:r>
    </w:p>
    <w:p w14:paraId="437B6BFE" w14:textId="6A6EB86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suvartoto vandens apskaitą;</w:t>
      </w:r>
    </w:p>
    <w:p w14:paraId="70EAD4CC" w14:textId="218D9DB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statinių (patalpų) gaisro gesinimo sistemas;</w:t>
      </w:r>
    </w:p>
    <w:p w14:paraId="7BF29B07" w14:textId="684857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teritorijos laistymą;</w:t>
      </w:r>
    </w:p>
    <w:p w14:paraId="253264BD" w14:textId="40F74D3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194F709E" w14:textId="4E6F5E57"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pagrindiniai motyvai, pagrindžiantys projektinius sprendinius, informacija ir duomenys apie nuotekų šalinimą:</w:t>
      </w:r>
    </w:p>
    <w:p w14:paraId="17A01B97" w14:textId="122C4F6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rūšis (buitines, gamybines, lietaus, drenažo ir kt.);</w:t>
      </w:r>
    </w:p>
    <w:p w14:paraId="744F408D" w14:textId="6F15D16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šaltinius, kiekį ir užterštumą;</w:t>
      </w:r>
    </w:p>
    <w:p w14:paraId="1F6C531E" w14:textId="117C414E" w:rsidR="00427EE8" w:rsidRPr="00C1460C" w:rsidRDefault="00032F60"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w:t>
      </w:r>
      <w:r w:rsidR="00427EE8" w:rsidRPr="00C1460C">
        <w:rPr>
          <w:rFonts w:ascii="Calibri Light" w:hAnsi="Calibri Light" w:cs="Calibri Light"/>
          <w:lang w:eastAsia="lt-LT"/>
        </w:rPr>
        <w:t>uotekų surinkimo ir šalinimo sistemas;</w:t>
      </w:r>
    </w:p>
    <w:p w14:paraId="19BD5CF9" w14:textId="66E2150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valyklų technologinius sprendinius;</w:t>
      </w:r>
    </w:p>
    <w:p w14:paraId="10A48358" w14:textId="0A4E1A5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išleidžiamų valytų nuotekų kiekius ir užterštumą;</w:t>
      </w:r>
    </w:p>
    <w:p w14:paraId="124F7401" w14:textId="71546EA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nevalytų ir apvalytų nuotekų lauko ir sklypo tinklus;</w:t>
      </w:r>
    </w:p>
    <w:p w14:paraId="0D220436" w14:textId="4F265669"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šalinamų nuotekų apskaitą, jos įrengimo vietą;</w:t>
      </w:r>
    </w:p>
    <w:p w14:paraId="6D0847C8" w14:textId="375FD951"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71B6BE63" w14:textId="0FB560DE" w:rsidR="00427EE8" w:rsidRPr="00C1460C" w:rsidRDefault="002723BD" w:rsidP="00D56900">
      <w:pPr>
        <w:pStyle w:val="ListParagraph"/>
        <w:numPr>
          <w:ilvl w:val="0"/>
          <w:numId w:val="2"/>
        </w:numPr>
        <w:rPr>
          <w:rFonts w:ascii="Calibri Light" w:hAnsi="Calibri Light" w:cs="Calibri Light"/>
          <w:strike/>
          <w:szCs w:val="24"/>
          <w:lang w:eastAsia="lt-LT"/>
        </w:rPr>
      </w:pPr>
      <w:r w:rsidRPr="00C1460C">
        <w:rPr>
          <w:rFonts w:ascii="Calibri Light" w:hAnsi="Calibri Light" w:cs="Calibri Light"/>
          <w:color w:val="000000"/>
          <w:szCs w:val="24"/>
          <w:lang w:eastAsia="lt-LT"/>
        </w:rPr>
        <w:t>P</w:t>
      </w:r>
      <w:r w:rsidR="00427EE8" w:rsidRPr="00C1460C">
        <w:rPr>
          <w:rFonts w:ascii="Calibri Light" w:hAnsi="Calibri Light" w:cs="Calibri Light"/>
          <w:color w:val="000000"/>
          <w:szCs w:val="24"/>
          <w:lang w:eastAsia="lt-LT"/>
        </w:rPr>
        <w:t>ateikiami pagrindiniai motyvai, pagrindžiantys projektinius sprendinius, informacija ir duomenys apie gaisrų gesinimą</w:t>
      </w:r>
      <w:r w:rsidR="006C0322" w:rsidRPr="00C1460C">
        <w:rPr>
          <w:rFonts w:ascii="Calibri Light" w:hAnsi="Calibri Light" w:cs="Calibri Light"/>
          <w:color w:val="000000"/>
          <w:szCs w:val="24"/>
          <w:lang w:eastAsia="lt-LT"/>
        </w:rPr>
        <w:t>:</w:t>
      </w:r>
      <w:r w:rsidR="00427EE8" w:rsidRPr="00C1460C">
        <w:rPr>
          <w:rFonts w:ascii="Calibri Light" w:hAnsi="Calibri Light" w:cs="Calibri Light"/>
          <w:color w:val="000000"/>
          <w:szCs w:val="24"/>
          <w:lang w:eastAsia="lt-LT"/>
        </w:rPr>
        <w:t xml:space="preserve"> </w:t>
      </w:r>
    </w:p>
    <w:p w14:paraId="0AB2CA30" w14:textId="20B363C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sistemas;</w:t>
      </w:r>
    </w:p>
    <w:p w14:paraId="08034E69" w14:textId="37029FFB"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w:t>
      </w:r>
      <w:r w:rsidRPr="00C1460C">
        <w:rPr>
          <w:rFonts w:ascii="Calibri Light" w:hAnsi="Calibri Light" w:cs="Calibri Light"/>
          <w:color w:val="000000"/>
          <w:szCs w:val="24"/>
          <w:lang w:eastAsia="lt-LT"/>
        </w:rPr>
        <w:t>ndens tiekimo šaltinius, atsarginius vandens la</w:t>
      </w:r>
      <w:r w:rsidRPr="00C1460C">
        <w:rPr>
          <w:rFonts w:ascii="Calibri Light" w:hAnsi="Calibri Light" w:cs="Calibri Light"/>
          <w:lang w:eastAsia="lt-LT"/>
        </w:rPr>
        <w:t>ikymo statinius ar tvenkinius</w:t>
      </w:r>
      <w:r w:rsidR="00032F60" w:rsidRPr="00C1460C">
        <w:rPr>
          <w:rFonts w:ascii="Calibri Light" w:hAnsi="Calibri Light" w:cs="Calibri Light"/>
          <w:lang w:eastAsia="lt-LT"/>
        </w:rPr>
        <w:t>.</w:t>
      </w:r>
    </w:p>
    <w:p w14:paraId="01E3C3C0" w14:textId="0541B281"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projektinių sprendinių techniniai rodikliai:</w:t>
      </w:r>
    </w:p>
    <w:p w14:paraId="19D959AB" w14:textId="416A0394"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tinklų (slėgis, debitas, skersmuo, ilgis arba tik svarbiausias parametras);</w:t>
      </w:r>
    </w:p>
    <w:p w14:paraId="4251C273" w14:textId="3D2BDD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 xml:space="preserve">lietaus </w:t>
      </w:r>
      <w:r w:rsidR="00A042B6" w:rsidRPr="00C1460C">
        <w:rPr>
          <w:rFonts w:ascii="Calibri Light" w:hAnsi="Calibri Light" w:cs="Calibri Light"/>
          <w:lang w:eastAsia="lt-LT"/>
        </w:rPr>
        <w:t>nuotekų</w:t>
      </w:r>
      <w:r w:rsidRPr="00C1460C">
        <w:rPr>
          <w:rFonts w:ascii="Calibri Light" w:hAnsi="Calibri Light" w:cs="Calibri Light"/>
          <w:lang w:eastAsia="lt-LT"/>
        </w:rPr>
        <w:t xml:space="preserve"> tinklų (debitas, skersmuo, ilgis arba tik svarbiausias parametras);</w:t>
      </w:r>
    </w:p>
    <w:p w14:paraId="559D91A3"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tinklų (debitas, skersmuo, ilgis arba tik svarbiausias parametras);</w:t>
      </w:r>
    </w:p>
    <w:p w14:paraId="18E90E95"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sistemų (gesinamų, (aušinamų) vandens slėgis, debitas, gaisrinių čiaupų kiekis pastatuose, teritorijoje ir kiti rodikliai);</w:t>
      </w:r>
    </w:p>
    <w:p w14:paraId="3FE120FA" w14:textId="179128EC"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geriamojo vandens poreikis buičiai, gamybai, gaisrų gesinimui;</w:t>
      </w:r>
    </w:p>
    <w:p w14:paraId="3ABAEF29" w14:textId="36DBA75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kiekis;</w:t>
      </w:r>
    </w:p>
    <w:p w14:paraId="3075D7A7" w14:textId="23B0C5D9"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kiti reikalingi</w:t>
      </w:r>
      <w:r w:rsidRPr="00C1460C">
        <w:rPr>
          <w:rFonts w:ascii="Calibri Light" w:hAnsi="Calibri Light" w:cs="Calibri Light"/>
          <w:color w:val="000000"/>
          <w:szCs w:val="24"/>
          <w:lang w:eastAsia="lt-LT"/>
        </w:rPr>
        <w:t xml:space="preserve"> duomenys.</w:t>
      </w:r>
    </w:p>
    <w:p w14:paraId="33DF00C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Sprendinius</w:t>
      </w:r>
      <w:r w:rsidRPr="00C1460C">
        <w:rPr>
          <w:rFonts w:ascii="Calibri Light" w:hAnsi="Calibri Light" w:cs="Calibri Light"/>
          <w:color w:val="000000"/>
          <w:szCs w:val="24"/>
          <w:lang w:eastAsia="lt-LT"/>
        </w:rPr>
        <w:t xml:space="preserve"> pagrindžiantys skaičiavimai. Atliekami šie skaičiavimai, kurių rezultatai pateikiami aiškinamajame rašte arba brėžiniuose:</w:t>
      </w:r>
    </w:p>
    <w:p w14:paraId="0D2CB2D9" w14:textId="2FB0251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(buičiai, gamybai, gaisrams gesinti, teritorijai laistyti ir kitiems tikslams) poreikių;</w:t>
      </w:r>
    </w:p>
    <w:p w14:paraId="06D5F44B" w14:textId="0B9AA20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lastRenderedPageBreak/>
        <w:t>nuotekų (buitinių, gamybinių, švarių, užterštų, apvalytų) kiekio;</w:t>
      </w:r>
    </w:p>
    <w:p w14:paraId="5909A355" w14:textId="4CD52307"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hidraulini</w:t>
      </w:r>
      <w:r w:rsidRPr="00C1460C">
        <w:rPr>
          <w:rFonts w:ascii="Calibri Light" w:hAnsi="Calibri Light" w:cs="Calibri Light"/>
          <w:color w:val="000000"/>
          <w:szCs w:val="24"/>
          <w:lang w:eastAsia="lt-LT"/>
        </w:rPr>
        <w:t>ai</w:t>
      </w:r>
      <w:r w:rsidR="00032F60" w:rsidRPr="00C1460C">
        <w:rPr>
          <w:rFonts w:ascii="Calibri Light" w:hAnsi="Calibri Light" w:cs="Calibri Light"/>
          <w:color w:val="000000"/>
          <w:szCs w:val="24"/>
          <w:lang w:eastAsia="lt-LT"/>
        </w:rPr>
        <w:t>.</w:t>
      </w:r>
    </w:p>
    <w:p w14:paraId="61CBD5A9"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Skaičiavimų rezultatai gali būti pateikti aiškinamajame rašte, lentelėse ar kita forma. </w:t>
      </w:r>
    </w:p>
    <w:p w14:paraId="63D08FCE"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Techninės specifikacijos. </w:t>
      </w:r>
    </w:p>
    <w:p w14:paraId="5329C2C1"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Brėžiniai. </w:t>
      </w:r>
    </w:p>
    <w:p w14:paraId="042135B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Sąnaudų kiekių žiniaraščiai rengiami vadovaujantis reglamento nuostatomis ir LST 1516:2015 nustatytais reikalavimais</w:t>
      </w:r>
      <w:r w:rsidRPr="00C1460C">
        <w:rPr>
          <w:rFonts w:ascii="Calibri Light" w:hAnsi="Calibri Light" w:cs="Calibri Light"/>
          <w:color w:val="000000"/>
          <w:szCs w:val="24"/>
          <w:lang w:eastAsia="lt-LT"/>
        </w:rPr>
        <w:t>.</w:t>
      </w:r>
    </w:p>
    <w:p w14:paraId="48C5E242" w14:textId="77777777" w:rsidR="00D219E4" w:rsidRPr="00C1460C" w:rsidRDefault="00D219E4" w:rsidP="00D56900">
      <w:pPr>
        <w:pStyle w:val="ListParagraph"/>
        <w:suppressAutoHyphens/>
        <w:ind w:left="1080" w:firstLine="0"/>
        <w:textAlignment w:val="center"/>
        <w:rPr>
          <w:rFonts w:ascii="Calibri Light" w:hAnsi="Calibri Light" w:cs="Calibri Light"/>
          <w:color w:val="000000"/>
          <w:szCs w:val="24"/>
          <w:lang w:val="en-US" w:eastAsia="lt-LT"/>
        </w:rPr>
      </w:pPr>
    </w:p>
    <w:p w14:paraId="5EEACD55" w14:textId="77777777" w:rsidR="00D6688B" w:rsidRPr="00C1460C" w:rsidRDefault="00D6688B" w:rsidP="00D6688B">
      <w:pPr>
        <w:ind w:firstLine="720"/>
        <w:textAlignment w:val="center"/>
        <w:rPr>
          <w:rFonts w:ascii="Calibri Light" w:hAnsi="Calibri Light" w:cs="Calibri Light"/>
          <w:color w:val="000000"/>
          <w:lang w:eastAsia="lt-LT"/>
        </w:rPr>
      </w:pPr>
      <w:r w:rsidRPr="00C1460C">
        <w:rPr>
          <w:rFonts w:ascii="Calibri Light" w:hAnsi="Calibri Light" w:cs="Calibri Light"/>
          <w:color w:val="000000"/>
          <w:lang w:eastAsia="lt-LT"/>
        </w:rPr>
        <w:t>Vandentiekio ir nuotekų tinklų techninio projekto derinimui turi būti pateikiami šie sudėtiniai projekto dokumentai:</w:t>
      </w:r>
    </w:p>
    <w:p w14:paraId="70D42FC9"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vandentiekio ir nuotekų šalinimo tinklų dalies aiškinamasis raštas, kuriame turi būti nurodyti prisijungimo sąlygų numeris, prisijungimo sąlygų išdavimo data. Aprašyti visi projekte numatyti sprendiniai, prisijungimo taškai ir kita informacija pagal STR 1.04.04:2017.</w:t>
      </w:r>
    </w:p>
    <w:p w14:paraId="173A202B"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Techninės specifikacijos;</w:t>
      </w:r>
    </w:p>
    <w:p w14:paraId="2BF0C5B3"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Medžiagų žiniaraštis;</w:t>
      </w:r>
    </w:p>
    <w:p w14:paraId="4EDD20B8" w14:textId="37FF1824"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Brėžiniai:</w:t>
      </w:r>
    </w:p>
    <w:p w14:paraId="143D11A2" w14:textId="587A9A02" w:rsidR="00D6688B" w:rsidRPr="00C1460C" w:rsidRDefault="00D6688B" w:rsidP="00D56900">
      <w:pPr>
        <w:pStyle w:val="ListParagraph"/>
        <w:numPr>
          <w:ilvl w:val="0"/>
          <w:numId w:val="4"/>
        </w:numPr>
        <w:rPr>
          <w:rFonts w:ascii="Calibri Light" w:eastAsia="Times New Roman" w:hAnsi="Calibri Light" w:cs="Calibri Light"/>
          <w:lang w:eastAsia="lt-LT"/>
        </w:rPr>
      </w:pPr>
      <w:r w:rsidRPr="00C1460C">
        <w:rPr>
          <w:rFonts w:ascii="Calibri Light" w:hAnsi="Calibri Light" w:cs="Calibri Light"/>
        </w:rPr>
        <w:t>sklypo</w:t>
      </w:r>
      <w:r w:rsidRPr="00C1460C">
        <w:rPr>
          <w:rFonts w:ascii="Calibri Light" w:eastAsia="Times New Roman" w:hAnsi="Calibri Light" w:cs="Calibri Light"/>
          <w:color w:val="000000"/>
          <w:lang w:eastAsia="lt-LT"/>
        </w:rPr>
        <w:t xml:space="preserve"> planas  su projektuojamais vandentiekio ir nuotekų tinklais (M 1:500 –1:1000). Sklypo plane turi būti nurodyti:</w:t>
      </w:r>
    </w:p>
    <w:p w14:paraId="05DA1EB7" w14:textId="048F8B9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visi sutartiniai žymėjimai;</w:t>
      </w:r>
    </w:p>
    <w:p w14:paraId="49AD9AEE" w14:textId="480B7946" w:rsidR="007847DE" w:rsidRPr="00C1460C" w:rsidRDefault="00492562" w:rsidP="0015701B">
      <w:pPr>
        <w:pStyle w:val="ListParagraph"/>
        <w:numPr>
          <w:ilvl w:val="0"/>
          <w:numId w:val="28"/>
        </w:numPr>
        <w:ind w:left="2127" w:hanging="709"/>
        <w:rPr>
          <w:rFonts w:ascii="Calibri Light" w:hAnsi="Calibri Light" w:cs="Calibri Light"/>
        </w:rPr>
      </w:pPr>
      <w:r w:rsidRPr="00C1460C">
        <w:rPr>
          <w:rFonts w:ascii="Calibri Light" w:eastAsia="Times New Roman" w:hAnsi="Calibri Light" w:cs="Calibri Light"/>
        </w:rPr>
        <w:t xml:space="preserve">projektuojami </w:t>
      </w:r>
      <w:r w:rsidR="009B3652" w:rsidRPr="00C1460C">
        <w:rPr>
          <w:rFonts w:ascii="Calibri Light" w:eastAsia="Times New Roman" w:hAnsi="Calibri Light" w:cs="Calibri Light"/>
        </w:rPr>
        <w:t>vandentiekio ir nuotekų tinklai</w:t>
      </w:r>
      <w:r w:rsidRPr="00C1460C">
        <w:rPr>
          <w:rFonts w:ascii="Calibri Light" w:eastAsia="Times New Roman" w:hAnsi="Calibri Light" w:cs="Calibri Light"/>
        </w:rPr>
        <w:t xml:space="preserve"> (V1, F1)</w:t>
      </w:r>
      <w:r w:rsidR="009B3652" w:rsidRPr="00C1460C">
        <w:rPr>
          <w:rFonts w:ascii="Calibri Light" w:eastAsia="Times New Roman" w:hAnsi="Calibri Light" w:cs="Calibri Light"/>
        </w:rPr>
        <w:t xml:space="preserve"> sklypo plane turi būti žymimi išskiriant bendro naudojimo tinklus (BV1, BF1</w:t>
      </w:r>
      <w:r w:rsidR="00C74FD1" w:rsidRPr="00C1460C">
        <w:rPr>
          <w:rFonts w:ascii="Calibri Light" w:eastAsia="Times New Roman" w:hAnsi="Calibri Light" w:cs="Calibri Light"/>
        </w:rPr>
        <w:t xml:space="preserve"> – tinklai, kuriems pasirašoma tinklų statybos sutartis ir tinklai bus perduoti </w:t>
      </w:r>
      <w:r w:rsidR="007D2407" w:rsidRPr="00C1460C">
        <w:rPr>
          <w:rFonts w:ascii="Calibri Light" w:eastAsia="Times New Roman" w:hAnsi="Calibri Light" w:cs="Calibri Light"/>
        </w:rPr>
        <w:t>Valdytojui</w:t>
      </w:r>
      <w:r w:rsidR="009B3652" w:rsidRPr="00C1460C">
        <w:rPr>
          <w:rFonts w:ascii="Calibri Light" w:eastAsia="Times New Roman" w:hAnsi="Calibri Light" w:cs="Calibri Light"/>
        </w:rPr>
        <w:t>)</w:t>
      </w:r>
      <w:r w:rsidR="00C74FD1" w:rsidRPr="00C1460C">
        <w:rPr>
          <w:rFonts w:ascii="Calibri Light" w:eastAsia="Times New Roman" w:hAnsi="Calibri Light" w:cs="Calibri Light"/>
        </w:rPr>
        <w:t>,</w:t>
      </w:r>
      <w:r w:rsidR="009B3652" w:rsidRPr="00C1460C">
        <w:rPr>
          <w:rFonts w:ascii="Calibri Light" w:eastAsia="Times New Roman" w:hAnsi="Calibri Light" w:cs="Calibri Light"/>
        </w:rPr>
        <w:t xml:space="preserve"> įvadus / </w:t>
      </w:r>
      <w:proofErr w:type="spellStart"/>
      <w:r w:rsidR="009B3652" w:rsidRPr="00C1460C">
        <w:rPr>
          <w:rFonts w:ascii="Calibri Light" w:eastAsia="Times New Roman" w:hAnsi="Calibri Light" w:cs="Calibri Light"/>
        </w:rPr>
        <w:t>išvadus</w:t>
      </w:r>
      <w:proofErr w:type="spellEnd"/>
      <w:r w:rsidR="009B3652" w:rsidRPr="00C1460C">
        <w:rPr>
          <w:rFonts w:ascii="Calibri Light" w:eastAsia="Times New Roman" w:hAnsi="Calibri Light" w:cs="Calibri Light"/>
        </w:rPr>
        <w:t xml:space="preserve"> (V1, F1), rekonstruojam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9B3652" w:rsidRPr="00C1460C">
        <w:rPr>
          <w:rFonts w:ascii="Calibri Light" w:eastAsia="Times New Roman" w:hAnsi="Calibri Light" w:cs="Calibri Light"/>
        </w:rPr>
        <w:t xml:space="preserve"> (RV1, RF1), naikinam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0E52B0" w:rsidRPr="00C1460C">
        <w:rPr>
          <w:rFonts w:ascii="Calibri Light" w:eastAsia="Times New Roman" w:hAnsi="Calibri Light" w:cs="Calibri Light"/>
        </w:rPr>
        <w:t xml:space="preserve"> (pažymima „x“</w:t>
      </w:r>
      <w:r w:rsidR="006351B5">
        <w:rPr>
          <w:rFonts w:ascii="Calibri Light" w:eastAsia="Times New Roman" w:hAnsi="Calibri Light" w:cs="Calibri Light"/>
        </w:rPr>
        <w:t>)</w:t>
      </w:r>
      <w:r w:rsidR="009B3652" w:rsidRPr="00C1460C">
        <w:rPr>
          <w:rFonts w:ascii="Calibri Light" w:eastAsia="Times New Roman" w:hAnsi="Calibri Light" w:cs="Calibri Light"/>
        </w:rPr>
        <w:t>, anksčiau suprojektuot</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(AV1, AF1) bei esam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(V, F)</w:t>
      </w:r>
      <w:r w:rsidR="00C74FD1" w:rsidRPr="00C1460C">
        <w:rPr>
          <w:rFonts w:ascii="Calibri Light" w:eastAsia="Times New Roman" w:hAnsi="Calibri Light" w:cs="Calibri Light"/>
        </w:rPr>
        <w:t xml:space="preserve"> tinklus;</w:t>
      </w:r>
    </w:p>
    <w:p w14:paraId="1BD90210" w14:textId="3C51DEDE"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 xml:space="preserve">UAB </w:t>
      </w:r>
      <w:r w:rsidR="006C0322" w:rsidRPr="00C1460C">
        <w:rPr>
          <w:rFonts w:ascii="Calibri Light" w:hAnsi="Calibri Light" w:cs="Calibri Light"/>
        </w:rPr>
        <w:t>„</w:t>
      </w:r>
      <w:r w:rsidRPr="00C1460C">
        <w:rPr>
          <w:rFonts w:ascii="Calibri Light" w:hAnsi="Calibri Light" w:cs="Calibri Light"/>
        </w:rPr>
        <w:t>Vilniaus vandenys” prisijungimo sąlygų numeris ir išdavimo data;</w:t>
      </w:r>
    </w:p>
    <w:p w14:paraId="6F30E066" w14:textId="434CD2B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pastabos apie esamus ir projektuojamus inžinerinius tinklus, susikirtimus, vykdomus statybos darbus ir pan.;</w:t>
      </w:r>
    </w:p>
    <w:p w14:paraId="411D98EC" w14:textId="5D981791"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šulinių žymėjimai, skersmenys ir koordinatės;</w:t>
      </w:r>
    </w:p>
    <w:p w14:paraId="278076EB" w14:textId="03C7BA16"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tinklų skersmenys</w:t>
      </w:r>
      <w:r w:rsidR="00AA25D2" w:rsidRPr="00C1460C">
        <w:rPr>
          <w:rFonts w:ascii="Calibri Light" w:hAnsi="Calibri Light" w:cs="Calibri Light"/>
        </w:rPr>
        <w:t xml:space="preserve">, </w:t>
      </w:r>
      <w:r w:rsidR="00DE4415" w:rsidRPr="00C1460C">
        <w:rPr>
          <w:rFonts w:ascii="Calibri Light" w:hAnsi="Calibri Light" w:cs="Calibri Light"/>
        </w:rPr>
        <w:t xml:space="preserve">vandentiekio vamzdyno </w:t>
      </w:r>
      <w:r w:rsidR="00AA25D2" w:rsidRPr="00C1460C">
        <w:rPr>
          <w:rFonts w:ascii="Calibri Light" w:hAnsi="Calibri Light" w:cs="Calibri Light"/>
        </w:rPr>
        <w:t>PE</w:t>
      </w:r>
      <w:r w:rsidR="00DE4415" w:rsidRPr="00C1460C">
        <w:rPr>
          <w:rFonts w:ascii="Calibri Light" w:hAnsi="Calibri Light" w:cs="Calibri Light"/>
        </w:rPr>
        <w:t>100</w:t>
      </w:r>
      <w:r w:rsidR="00AA25D2" w:rsidRPr="00C1460C">
        <w:rPr>
          <w:rFonts w:ascii="Calibri Light" w:hAnsi="Calibri Light" w:cs="Calibri Light"/>
        </w:rPr>
        <w:t>, medžiagiškumas</w:t>
      </w:r>
      <w:r w:rsidRPr="00C1460C">
        <w:rPr>
          <w:rFonts w:ascii="Calibri Light" w:hAnsi="Calibri Light" w:cs="Calibri Light"/>
        </w:rPr>
        <w:t>;</w:t>
      </w:r>
    </w:p>
    <w:p w14:paraId="065EDF67" w14:textId="2BDFC9A9" w:rsidR="00D6688B" w:rsidRPr="00C1460C" w:rsidRDefault="00D6688B" w:rsidP="0015701B">
      <w:pPr>
        <w:pStyle w:val="ListParagraph"/>
        <w:numPr>
          <w:ilvl w:val="0"/>
          <w:numId w:val="28"/>
        </w:numPr>
        <w:ind w:left="2127" w:hanging="709"/>
        <w:rPr>
          <w:rFonts w:ascii="Calibri Light" w:eastAsia="Times New Roman" w:hAnsi="Calibri Light" w:cs="Calibri Light"/>
          <w:lang w:eastAsia="lt-LT"/>
        </w:rPr>
      </w:pPr>
      <w:r w:rsidRPr="00C1460C">
        <w:rPr>
          <w:rFonts w:ascii="Calibri Light" w:hAnsi="Calibri Light" w:cs="Calibri Light"/>
        </w:rPr>
        <w:t>nurodyti</w:t>
      </w:r>
      <w:r w:rsidRPr="00C1460C">
        <w:rPr>
          <w:rFonts w:ascii="Calibri Light" w:eastAsia="Times New Roman" w:hAnsi="Calibri Light" w:cs="Calibri Light"/>
          <w:color w:val="000000"/>
          <w:lang w:val="en-US" w:eastAsia="lt-LT"/>
        </w:rPr>
        <w:t xml:space="preserve"> </w:t>
      </w:r>
      <w:r w:rsidRPr="00C1460C">
        <w:rPr>
          <w:rFonts w:ascii="Calibri Light" w:eastAsia="Times New Roman" w:hAnsi="Calibri Light" w:cs="Calibri Light"/>
          <w:color w:val="000000"/>
          <w:lang w:eastAsia="lt-LT"/>
        </w:rPr>
        <w:t>prisijungimo taškai, jų koordinatės ir apibūdinimas</w:t>
      </w:r>
      <w:r w:rsidR="005A785B" w:rsidRPr="00C1460C">
        <w:rPr>
          <w:rFonts w:ascii="Calibri Light" w:eastAsia="Times New Roman" w:hAnsi="Calibri Light" w:cs="Calibri Light"/>
          <w:color w:val="000000"/>
          <w:lang w:eastAsia="lt-LT"/>
        </w:rPr>
        <w:t>;</w:t>
      </w:r>
    </w:p>
    <w:p w14:paraId="00AD3795" w14:textId="4BDDBE43" w:rsidR="00D6688B"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D6688B" w:rsidRPr="00C1460C">
        <w:rPr>
          <w:rFonts w:ascii="Calibri Light" w:hAnsi="Calibri Light" w:cs="Calibri Light"/>
        </w:rPr>
        <w:t>ertikalinis sklypo planas (sklypo aukščių planas);</w:t>
      </w:r>
    </w:p>
    <w:p w14:paraId="71B2F1A3" w14:textId="6096F8A4"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klypo sutvarkymo (aplinkotvarkos) ir dangų planas (M 1:200–1:500);</w:t>
      </w:r>
    </w:p>
    <w:p w14:paraId="78ECED99" w14:textId="5AAF1E1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uvestinis sklypo inžinerinių tinklų planas (M 1:200–1:500), pasirašytas visų projekto dalių vadovų;</w:t>
      </w:r>
    </w:p>
    <w:p w14:paraId="3463F4CD" w14:textId="3E9E03C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nžinerinių tinklų ir susisiekimo komunikacijų už sklypo ribų planas;</w:t>
      </w:r>
    </w:p>
    <w:p w14:paraId="3DCFE9A6" w14:textId="2914D737" w:rsidR="00A7331D" w:rsidRPr="00C1460C" w:rsidRDefault="002723BD"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projektuojant vidaus gaisrinį vandentiekį, turi būti pateikti brėžiniai su projektuojamomis vidaus gaisrų gesinimo sistemomis bei gaisrinė projekto </w:t>
      </w:r>
      <w:r w:rsidR="00ED6CEF" w:rsidRPr="00C1460C">
        <w:rPr>
          <w:rFonts w:ascii="Calibri Light" w:hAnsi="Calibri Light" w:cs="Calibri Light"/>
        </w:rPr>
        <w:t>užduotis</w:t>
      </w:r>
      <w:r w:rsidR="00787584" w:rsidRPr="00C1460C">
        <w:rPr>
          <w:rFonts w:ascii="Calibri Light" w:hAnsi="Calibri Light" w:cs="Calibri Light"/>
        </w:rPr>
        <w:t xml:space="preserve"> (jei tokia užduotis yra)</w:t>
      </w:r>
      <w:r w:rsidR="00ED6CEF" w:rsidRPr="00C1460C">
        <w:rPr>
          <w:rFonts w:ascii="Calibri Light" w:hAnsi="Calibri Light" w:cs="Calibri Light"/>
        </w:rPr>
        <w:t>;</w:t>
      </w:r>
    </w:p>
    <w:p w14:paraId="2AE2EFB6" w14:textId="43481829"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e</w:t>
      </w:r>
      <w:r w:rsidR="002723BD" w:rsidRPr="00C1460C">
        <w:rPr>
          <w:rFonts w:ascii="Calibri Light" w:hAnsi="Calibri Light" w:cs="Calibri Light"/>
        </w:rPr>
        <w:t>samų šulinių, kuriuose projektuojamas p</w:t>
      </w:r>
      <w:r w:rsidR="005D1117" w:rsidRPr="00C1460C">
        <w:rPr>
          <w:rFonts w:ascii="Calibri Light" w:hAnsi="Calibri Light" w:cs="Calibri Light"/>
        </w:rPr>
        <w:t>ri</w:t>
      </w:r>
      <w:r w:rsidR="002723BD" w:rsidRPr="00C1460C">
        <w:rPr>
          <w:rFonts w:ascii="Calibri Light" w:hAnsi="Calibri Light" w:cs="Calibri Light"/>
        </w:rPr>
        <w:t>sijungimas</w:t>
      </w:r>
      <w:r w:rsidR="005D1117" w:rsidRPr="00C1460C">
        <w:rPr>
          <w:rFonts w:ascii="Calibri Light" w:hAnsi="Calibri Light" w:cs="Calibri Light"/>
        </w:rPr>
        <w:t>,</w:t>
      </w:r>
      <w:r w:rsidR="002723BD" w:rsidRPr="00C1460C">
        <w:rPr>
          <w:rFonts w:ascii="Calibri Light" w:hAnsi="Calibri Light" w:cs="Calibri Light"/>
        </w:rPr>
        <w:t xml:space="preserve"> ir projektuojamų šulinių detalizacijos su visomis projektuojamomis ir esamomis fasoninėmis detalėmis, jų matmenimis, medžiagiškumu ir atstumais iki šulinių sienų, altitudėmis;</w:t>
      </w:r>
    </w:p>
    <w:p w14:paraId="1EB3C6D8" w14:textId="276A525E" w:rsidR="00787584" w:rsidRPr="00C1460C" w:rsidRDefault="00787584"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Projektuojamų šulinių konstrukcinės dalies </w:t>
      </w:r>
      <w:r w:rsidR="00E84CFF" w:rsidRPr="00C1460C">
        <w:rPr>
          <w:rFonts w:ascii="Calibri Light" w:hAnsi="Calibri Light" w:cs="Calibri Light"/>
        </w:rPr>
        <w:t>brėžiniai su</w:t>
      </w:r>
      <w:r w:rsidR="007D2407" w:rsidRPr="00C1460C">
        <w:rPr>
          <w:rFonts w:ascii="Calibri Light" w:hAnsi="Calibri Light" w:cs="Calibri Light"/>
        </w:rPr>
        <w:t xml:space="preserve"> </w:t>
      </w:r>
      <w:r w:rsidR="004B508C" w:rsidRPr="00C1460C">
        <w:rPr>
          <w:rFonts w:ascii="Calibri Light" w:hAnsi="Calibri Light" w:cs="Calibri Light"/>
        </w:rPr>
        <w:t>G</w:t>
      </w:r>
      <w:r w:rsidR="007D2407" w:rsidRPr="00C1460C">
        <w:rPr>
          <w:rFonts w:ascii="Calibri Light" w:hAnsi="Calibri Light" w:cs="Calibri Light"/>
        </w:rPr>
        <w:t>/</w:t>
      </w:r>
      <w:r w:rsidR="004B508C" w:rsidRPr="00C1460C">
        <w:rPr>
          <w:rFonts w:ascii="Calibri Light" w:hAnsi="Calibri Light" w:cs="Calibri Light"/>
        </w:rPr>
        <w:t>B</w:t>
      </w:r>
      <w:r w:rsidR="00E84CFF" w:rsidRPr="00C1460C">
        <w:rPr>
          <w:rFonts w:ascii="Calibri Light" w:hAnsi="Calibri Light" w:cs="Calibri Light"/>
        </w:rPr>
        <w:t xml:space="preserve"> </w:t>
      </w:r>
      <w:r w:rsidR="00C764EA" w:rsidRPr="00C1460C">
        <w:rPr>
          <w:rFonts w:ascii="Calibri Light" w:hAnsi="Calibri Light" w:cs="Calibri Light"/>
        </w:rPr>
        <w:t>saugos</w:t>
      </w:r>
      <w:r w:rsidR="00E84CFF" w:rsidRPr="00C1460C">
        <w:rPr>
          <w:rFonts w:ascii="Calibri Light" w:hAnsi="Calibri Light" w:cs="Calibri Light"/>
        </w:rPr>
        <w:t xml:space="preserve"> aikštelių išdėstymų, kai šulinio gylis didesnis kaip </w:t>
      </w:r>
      <w:r w:rsidR="009C229A" w:rsidRPr="00C1460C">
        <w:rPr>
          <w:rFonts w:ascii="Calibri Light" w:hAnsi="Calibri Light" w:cs="Calibri Light"/>
        </w:rPr>
        <w:t>4</w:t>
      </w:r>
      <w:r w:rsidR="00E84CFF" w:rsidRPr="00C1460C">
        <w:rPr>
          <w:rFonts w:ascii="Calibri Light" w:hAnsi="Calibri Light" w:cs="Calibri Light"/>
        </w:rPr>
        <w:t>,0</w:t>
      </w:r>
      <w:r w:rsidR="000A781E" w:rsidRPr="00C1460C">
        <w:rPr>
          <w:rFonts w:ascii="Calibri Light" w:hAnsi="Calibri Light" w:cs="Calibri Light"/>
        </w:rPr>
        <w:t>0</w:t>
      </w:r>
      <w:r w:rsidR="00C764EA" w:rsidRPr="00C1460C">
        <w:rPr>
          <w:rFonts w:ascii="Calibri Light" w:hAnsi="Calibri Light" w:cs="Calibri Light"/>
        </w:rPr>
        <w:t xml:space="preserve"> </w:t>
      </w:r>
      <w:r w:rsidR="00E84CFF" w:rsidRPr="00C1460C">
        <w:rPr>
          <w:rFonts w:ascii="Calibri Light" w:hAnsi="Calibri Light" w:cs="Calibri Light"/>
        </w:rPr>
        <w:t>m;</w:t>
      </w:r>
    </w:p>
    <w:p w14:paraId="5F12F235" w14:textId="4D665F90"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p</w:t>
      </w:r>
      <w:r w:rsidR="002723BD" w:rsidRPr="00C1460C">
        <w:rPr>
          <w:rFonts w:ascii="Calibri Light" w:hAnsi="Calibri Light" w:cs="Calibri Light"/>
        </w:rPr>
        <w:t>asijungimo taškų detalizacijos su esamomis, projektuojamomis fasoninėmis dalimis, jų medžiagiškumu ir altitudėmis;</w:t>
      </w:r>
    </w:p>
    <w:p w14:paraId="74E2B3F7" w14:textId="1C5FF976"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2723BD" w:rsidRPr="00C1460C">
        <w:rPr>
          <w:rFonts w:ascii="Calibri Light" w:hAnsi="Calibri Light" w:cs="Calibri Light"/>
        </w:rPr>
        <w:t>andens apskaitos mazgo detalizacija su projektuojamomis fasoninėmis detalėmis, nurodant jų skersmenis, medžiagiškumą, vandens apskaitos mazgo atstumus iki pastato sienų ir grindų;</w:t>
      </w:r>
    </w:p>
    <w:p w14:paraId="50983503" w14:textId="77777777" w:rsidR="003A4B0F" w:rsidRPr="00C1460C" w:rsidRDefault="005A785B" w:rsidP="003A4B0F">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šilginiai projektuojamų vandentiekio ir nuotekų tinklų pjūviai</w:t>
      </w:r>
      <w:r w:rsidR="00EB4862" w:rsidRPr="00C1460C">
        <w:rPr>
          <w:rFonts w:ascii="Calibri Light" w:hAnsi="Calibri Light" w:cs="Calibri Light"/>
        </w:rPr>
        <w:t>;</w:t>
      </w:r>
    </w:p>
    <w:p w14:paraId="381F0D55" w14:textId="25B5ECF4" w:rsidR="002723BD" w:rsidRPr="00C1460C" w:rsidRDefault="00EB4862" w:rsidP="003A4B0F">
      <w:pPr>
        <w:pStyle w:val="ListParagraph"/>
        <w:numPr>
          <w:ilvl w:val="0"/>
          <w:numId w:val="4"/>
        </w:numPr>
        <w:rPr>
          <w:rFonts w:ascii="Calibri Light" w:hAnsi="Calibri Light" w:cs="Calibri Light"/>
        </w:rPr>
      </w:pPr>
      <w:r w:rsidRPr="00C1460C">
        <w:rPr>
          <w:rFonts w:ascii="Calibri Light" w:hAnsi="Calibri Light" w:cs="Calibri Light"/>
        </w:rPr>
        <w:t>Sklypo planas su projektuojam</w:t>
      </w:r>
      <w:r w:rsidR="006351B5">
        <w:rPr>
          <w:rFonts w:ascii="Calibri Light" w:hAnsi="Calibri Light" w:cs="Calibri Light"/>
        </w:rPr>
        <w:t>ų</w:t>
      </w:r>
      <w:r w:rsidRPr="00C1460C">
        <w:rPr>
          <w:rFonts w:ascii="Calibri Light" w:hAnsi="Calibri Light" w:cs="Calibri Light"/>
        </w:rPr>
        <w:t xml:space="preserve"> vandentiekio ir nuotekų tinklų apsaugos zonomis ir servitutais. </w:t>
      </w:r>
    </w:p>
    <w:p w14:paraId="1A4F406F" w14:textId="76692DE8" w:rsidR="002723BD" w:rsidRDefault="002723BD" w:rsidP="00D56900">
      <w:pPr>
        <w:pStyle w:val="ListParagraph"/>
        <w:numPr>
          <w:ilvl w:val="0"/>
          <w:numId w:val="2"/>
        </w:numPr>
        <w:rPr>
          <w:rFonts w:ascii="Calibri Light" w:eastAsia="Times New Roman" w:hAnsi="Calibri Light" w:cs="Calibri Light"/>
          <w:color w:val="000000"/>
          <w:lang w:eastAsia="lt-LT"/>
        </w:rPr>
      </w:pPr>
      <w:r w:rsidRPr="00C1460C">
        <w:rPr>
          <w:rFonts w:ascii="Calibri Light" w:hAnsi="Calibri Light" w:cs="Calibri Light"/>
        </w:rPr>
        <w:t>Pasirašytos</w:t>
      </w:r>
      <w:r w:rsidRPr="00C1460C">
        <w:rPr>
          <w:rFonts w:ascii="Calibri Light" w:eastAsia="Times New Roman" w:hAnsi="Calibri Light" w:cs="Calibri Light"/>
          <w:color w:val="000000"/>
          <w:lang w:eastAsia="lt-LT"/>
        </w:rPr>
        <w:t xml:space="preserve"> reikalaujamos sutartys</w:t>
      </w:r>
      <w:r w:rsidR="008E580E" w:rsidRPr="00C1460C">
        <w:rPr>
          <w:rFonts w:ascii="Calibri Light" w:eastAsia="Times New Roman" w:hAnsi="Calibri Light" w:cs="Calibri Light"/>
          <w:color w:val="000000"/>
          <w:lang w:eastAsia="lt-LT"/>
        </w:rPr>
        <w:t>*</w:t>
      </w:r>
      <w:r w:rsidR="00395182">
        <w:rPr>
          <w:rFonts w:ascii="Calibri Light" w:eastAsia="Times New Roman" w:hAnsi="Calibri Light" w:cs="Calibri Light"/>
          <w:color w:val="000000"/>
          <w:lang w:eastAsia="lt-LT"/>
        </w:rPr>
        <w:t xml:space="preserve"> </w:t>
      </w:r>
      <w:r w:rsidR="00395182" w:rsidRPr="00395182">
        <w:rPr>
          <w:rFonts w:ascii="Calibri Light" w:eastAsia="Times New Roman" w:hAnsi="Calibri Light" w:cs="Calibri Light"/>
          <w:color w:val="000000"/>
          <w:lang w:eastAsia="lt-LT"/>
        </w:rPr>
        <w:t>(žr.1.2 Sutartys</w:t>
      </w:r>
      <w:r w:rsidR="00395182">
        <w:rPr>
          <w:rFonts w:ascii="Calibri Light" w:eastAsia="Times New Roman" w:hAnsi="Calibri Light" w:cs="Calibri Light"/>
          <w:color w:val="000000"/>
          <w:lang w:eastAsia="lt-LT"/>
        </w:rPr>
        <w:t>)</w:t>
      </w:r>
      <w:r w:rsidRPr="00C1460C">
        <w:rPr>
          <w:rFonts w:ascii="Calibri Light" w:eastAsia="Times New Roman" w:hAnsi="Calibri Light" w:cs="Calibri Light"/>
          <w:color w:val="000000"/>
          <w:lang w:eastAsia="lt-LT"/>
        </w:rPr>
        <w:t>.</w:t>
      </w:r>
    </w:p>
    <w:p w14:paraId="0C2F86E4" w14:textId="77777777" w:rsidR="006351B5" w:rsidRDefault="006351B5" w:rsidP="006351B5">
      <w:pPr>
        <w:pStyle w:val="ListParagraph"/>
        <w:ind w:left="720" w:firstLine="0"/>
        <w:textAlignment w:val="center"/>
        <w:rPr>
          <w:rFonts w:ascii="Calibri Light" w:hAnsi="Calibri Light" w:cs="Calibri Light"/>
          <w:b/>
          <w:color w:val="000000"/>
          <w:lang w:eastAsia="lt-LT"/>
        </w:rPr>
      </w:pPr>
    </w:p>
    <w:p w14:paraId="44CD84CD" w14:textId="48B61424" w:rsidR="006351B5" w:rsidRPr="006351B5" w:rsidRDefault="006351B5" w:rsidP="006351B5">
      <w:pPr>
        <w:pStyle w:val="ListParagraph"/>
        <w:ind w:left="720" w:firstLine="0"/>
        <w:textAlignment w:val="center"/>
        <w:rPr>
          <w:rFonts w:ascii="Calibri Light" w:hAnsi="Calibri Light" w:cs="Calibri Light"/>
        </w:rPr>
      </w:pPr>
      <w:r w:rsidRPr="006351B5">
        <w:rPr>
          <w:rFonts w:ascii="Calibri Light" w:hAnsi="Calibri Light" w:cs="Calibri Light"/>
          <w:b/>
          <w:color w:val="000000"/>
          <w:lang w:eastAsia="lt-LT"/>
        </w:rPr>
        <w:t>Pastaba</w:t>
      </w:r>
      <w:r w:rsidRPr="006351B5">
        <w:rPr>
          <w:rFonts w:ascii="Calibri Light" w:hAnsi="Calibri Light" w:cs="Calibri Light"/>
          <w:color w:val="000000"/>
          <w:lang w:eastAsia="lt-LT"/>
        </w:rPr>
        <w:t xml:space="preserve">: </w:t>
      </w:r>
      <w:r w:rsidRPr="006351B5">
        <w:rPr>
          <w:rFonts w:ascii="Calibri Light" w:hAnsi="Calibri Light" w:cs="Calibri Light"/>
        </w:rPr>
        <w:t>Jei projektuojama požeminė automobilių stovėjimo aikštelė, VN dalyje sutartiniais ženklais turi būti parodytos požeminės automobilių stovėjimo aikštelės ribos.</w:t>
      </w:r>
    </w:p>
    <w:p w14:paraId="5D866C84" w14:textId="553685D6" w:rsidR="00CE042E" w:rsidRDefault="00CE042E" w:rsidP="00CE042E">
      <w:pPr>
        <w:pStyle w:val="ListParagraph"/>
        <w:ind w:left="720" w:firstLine="0"/>
        <w:rPr>
          <w:rFonts w:ascii="Calibri Light" w:hAnsi="Calibri Light" w:cs="Calibri Light"/>
        </w:rPr>
      </w:pPr>
    </w:p>
    <w:p w14:paraId="078CBADB" w14:textId="23CEFFFB" w:rsidR="003D40F2" w:rsidRPr="00C1460C" w:rsidRDefault="003D40F2" w:rsidP="003D40F2">
      <w:pPr>
        <w:pStyle w:val="Heading3"/>
        <w:rPr>
          <w:szCs w:val="24"/>
        </w:rPr>
      </w:pPr>
      <w:bookmarkStart w:id="7" w:name="_Hlk121839411"/>
      <w:r>
        <w:lastRenderedPageBreak/>
        <w:t xml:space="preserve">Požeminių komunikacijų susikirtimų derinimas </w:t>
      </w:r>
    </w:p>
    <w:p w14:paraId="43A0B585" w14:textId="5F8D86B7" w:rsidR="00CE042E" w:rsidRPr="006A1E91" w:rsidRDefault="00CE042E" w:rsidP="006A1E91">
      <w:pPr>
        <w:rPr>
          <w:rFonts w:ascii="Calibri Light" w:hAnsi="Calibri Light" w:cs="Calibri Light"/>
          <w:lang w:val="en-US"/>
        </w:rPr>
      </w:pPr>
      <w:bookmarkStart w:id="8" w:name="_Hlk121473736"/>
      <w:r>
        <w:rPr>
          <w:rFonts w:ascii="Calibri Light" w:hAnsi="Calibri Light" w:cs="Calibri Light"/>
          <w:lang w:val="en-US"/>
        </w:rPr>
        <w:t xml:space="preserve">Kai </w:t>
      </w:r>
      <w:r w:rsidRPr="006A1E91">
        <w:rPr>
          <w:rFonts w:ascii="Calibri Light" w:hAnsi="Calibri Light" w:cs="Calibri Light"/>
        </w:rPr>
        <w:t>projektuojami kiti in</w:t>
      </w:r>
      <w:r w:rsidRPr="00D222C9">
        <w:rPr>
          <w:rFonts w:ascii="Calibri Light" w:hAnsi="Calibri Light" w:cs="Calibri Light"/>
        </w:rPr>
        <w:t>žineriniai</w:t>
      </w:r>
      <w:r>
        <w:rPr>
          <w:rFonts w:ascii="Calibri Light" w:hAnsi="Calibri Light" w:cs="Calibri Light"/>
        </w:rPr>
        <w:t xml:space="preserve"> tink</w:t>
      </w:r>
      <w:r w:rsidR="0053441C">
        <w:rPr>
          <w:rFonts w:ascii="Calibri Light" w:hAnsi="Calibri Light" w:cs="Calibri Light"/>
        </w:rPr>
        <w:t>l</w:t>
      </w:r>
      <w:r>
        <w:rPr>
          <w:rFonts w:ascii="Calibri Light" w:hAnsi="Calibri Light" w:cs="Calibri Light"/>
        </w:rPr>
        <w:t>ai, kurie kerta esamus Bendrovės</w:t>
      </w:r>
      <w:r w:rsidR="0053441C">
        <w:rPr>
          <w:rFonts w:ascii="Calibri Light" w:hAnsi="Calibri Light" w:cs="Calibri Light"/>
        </w:rPr>
        <w:t xml:space="preserve"> tinklus</w:t>
      </w:r>
      <w:r w:rsidR="00ED1E92">
        <w:rPr>
          <w:rFonts w:ascii="Calibri Light" w:hAnsi="Calibri Light" w:cs="Calibri Light"/>
        </w:rPr>
        <w:t>, susikirtimus būtina suderinti su Bendrove. Siunčiant derinimui susikirtimus būtina pateikti sklypo planą su nurodytomis susikirtimų vietomis bei susikirtimų pjūvius</w:t>
      </w:r>
      <w:r w:rsidR="0053441C">
        <w:rPr>
          <w:rFonts w:ascii="Calibri Light" w:hAnsi="Calibri Light" w:cs="Calibri Light"/>
        </w:rPr>
        <w:t>, profilius</w:t>
      </w:r>
      <w:r w:rsidR="00ED1E92">
        <w:rPr>
          <w:rFonts w:ascii="Calibri Light" w:hAnsi="Calibri Light" w:cs="Calibri Light"/>
        </w:rPr>
        <w:t xml:space="preserve">. Susikirtimų pjūviuose turi būti nurodytos esamų vandentiekio ir nuotekų tinklų faktinės altitudės, skersmenys ir atstumai iki projektuojamu kitų inžinierinių tinklų. </w:t>
      </w:r>
    </w:p>
    <w:bookmarkEnd w:id="8"/>
    <w:p w14:paraId="0372B50D" w14:textId="42264A57" w:rsidR="00A7331D" w:rsidRPr="00C1460C" w:rsidRDefault="00A7331D" w:rsidP="00D56900">
      <w:pPr>
        <w:pStyle w:val="ListParagraph"/>
        <w:ind w:left="1080" w:firstLine="0"/>
        <w:textAlignment w:val="center"/>
        <w:rPr>
          <w:rFonts w:ascii="Calibri Light" w:eastAsia="Times New Roman" w:hAnsi="Calibri Light" w:cs="Calibri Light"/>
          <w:color w:val="000000"/>
          <w:lang w:eastAsia="lt-LT"/>
        </w:rPr>
      </w:pPr>
    </w:p>
    <w:p w14:paraId="27AE924D" w14:textId="77777777" w:rsidR="008E580E" w:rsidRPr="00C1460C" w:rsidRDefault="008E580E" w:rsidP="00E176F0">
      <w:pPr>
        <w:textAlignment w:val="center"/>
        <w:rPr>
          <w:rFonts w:ascii="Calibri Light" w:hAnsi="Calibri Light" w:cs="Calibri Light"/>
        </w:rPr>
      </w:pPr>
    </w:p>
    <w:p w14:paraId="4CAF53BC" w14:textId="3B6DE71A" w:rsidR="006F3AA8" w:rsidRPr="00C1460C" w:rsidRDefault="006F3AA8" w:rsidP="006F3AA8">
      <w:pPr>
        <w:pStyle w:val="ListParagraph"/>
        <w:ind w:left="360"/>
        <w:rPr>
          <w:rFonts w:ascii="Calibri Light" w:hAnsi="Calibri Light" w:cs="Calibri Light"/>
          <w:lang w:val="en-US" w:eastAsia="lt-LT"/>
        </w:rPr>
      </w:pPr>
      <w:r w:rsidRPr="00C1460C">
        <w:rPr>
          <w:rFonts w:ascii="Calibri Light" w:hAnsi="Calibri Light" w:cs="Calibri Light"/>
        </w:rPr>
        <w:t>*</w:t>
      </w:r>
      <w:bookmarkStart w:id="9" w:name="_Hlk39670150"/>
      <w:r w:rsidRPr="00C1460C">
        <w:rPr>
          <w:rFonts w:ascii="Calibri Light" w:hAnsi="Calibri Light" w:cs="Calibri Light"/>
        </w:rPr>
        <w:t xml:space="preserve"> Jei projekte numatoma pastatų, kelių, inžinerinių tinklų ar kitų statinių statyba, rekonstrukcija ar kiti darbai UAB „Vilniaus vandenys“ </w:t>
      </w:r>
      <w:r w:rsidR="001A057A" w:rsidRPr="00C1460C">
        <w:rPr>
          <w:rFonts w:ascii="Calibri Light" w:hAnsi="Calibri Light" w:cs="Calibri Light"/>
        </w:rPr>
        <w:t>infrastruktūros</w:t>
      </w:r>
      <w:r w:rsidRPr="00C1460C">
        <w:rPr>
          <w:rFonts w:ascii="Calibri Light" w:hAnsi="Calibri Light" w:cs="Calibri Light"/>
        </w:rPr>
        <w:t xml:space="preserve"> apsaugos zonose, projektavimo bei statybų metu privaloma vadovautis lentele „</w:t>
      </w:r>
      <w:r w:rsidR="001A057A" w:rsidRPr="00C1460C">
        <w:rPr>
          <w:rFonts w:ascii="Calibri Light" w:hAnsi="Calibri Light" w:cs="Calibri Light"/>
        </w:rPr>
        <w:t>Infrastruktūros</w:t>
      </w:r>
      <w:r w:rsidRPr="00C1460C">
        <w:rPr>
          <w:rFonts w:ascii="Calibri Light" w:hAnsi="Calibri Light" w:cs="Calibri Light"/>
        </w:rPr>
        <w:t xml:space="preserve"> apsaugos zonos lentelė“ (priedas Nr. </w:t>
      </w:r>
      <w:r w:rsidRPr="00C1460C">
        <w:rPr>
          <w:rFonts w:ascii="Calibri Light" w:hAnsi="Calibri Light" w:cs="Calibri Light"/>
          <w:lang w:val="en-US"/>
        </w:rPr>
        <w:t xml:space="preserve">2). </w:t>
      </w:r>
    </w:p>
    <w:p w14:paraId="7D2C3872" w14:textId="0C864110"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 xml:space="preserve">Kai projektiniams sprendiniams reikalingas atskiras derinimas (pateikta </w:t>
      </w:r>
      <w:r w:rsidRPr="00C1460C">
        <w:rPr>
          <w:rFonts w:ascii="Calibri Light" w:hAnsi="Calibri Light" w:cs="Calibri Light"/>
        </w:rPr>
        <w:t>priede Nr. 2</w:t>
      </w:r>
      <w:r w:rsidRPr="00C1460C">
        <w:rPr>
          <w:rFonts w:ascii="Calibri Light" w:hAnsi="Calibri Light" w:cs="Calibri Light"/>
          <w:color w:val="000000"/>
        </w:rPr>
        <w:t xml:space="preserve">), objektas yra svarstomas UAB </w:t>
      </w:r>
      <w:r w:rsidRPr="00C1460C">
        <w:rPr>
          <w:rFonts w:ascii="Calibri Light" w:hAnsi="Calibri Light" w:cs="Calibri Light"/>
        </w:rPr>
        <w:t>„</w:t>
      </w:r>
      <w:r w:rsidRPr="00C1460C">
        <w:rPr>
          <w:rFonts w:ascii="Calibri Light" w:hAnsi="Calibri Light" w:cs="Calibri Light"/>
          <w:color w:val="000000"/>
        </w:rPr>
        <w:t>Vilniaus vandenys” uždaroje Vartotojų prijungimo techninėje komisijoje</w:t>
      </w:r>
      <w:r w:rsidR="003D40F2">
        <w:rPr>
          <w:rFonts w:ascii="Calibri Light" w:hAnsi="Calibri Light" w:cs="Calibri Light"/>
          <w:color w:val="000000"/>
        </w:rPr>
        <w:t xml:space="preserve"> (toliau- Komisija)</w:t>
      </w:r>
      <w:r w:rsidRPr="00C1460C">
        <w:rPr>
          <w:rFonts w:ascii="Calibri Light" w:hAnsi="Calibri Light" w:cs="Calibri Light"/>
          <w:color w:val="000000"/>
        </w:rPr>
        <w:t>. Komisija sprendimus priima vadovaudamasi šiais kriterijai</w:t>
      </w:r>
      <w:r w:rsidR="003D40F2">
        <w:rPr>
          <w:rFonts w:ascii="Calibri Light" w:hAnsi="Calibri Light" w:cs="Calibri Light"/>
          <w:color w:val="000000"/>
        </w:rPr>
        <w:t>s</w:t>
      </w:r>
      <w:r w:rsidRPr="00C1460C">
        <w:rPr>
          <w:rFonts w:ascii="Calibri Light" w:hAnsi="Calibri Light" w:cs="Calibri Light"/>
          <w:color w:val="000000"/>
        </w:rPr>
        <w:t xml:space="preserve">: nepabloginti tinklo eksploatacinių savybių, užtikrinti savalaikį tinklo avarijų likvidavimą, užtikrinti galimybę tinklo rekonstrukcijai ir plėtrai ir kt. </w:t>
      </w:r>
    </w:p>
    <w:p w14:paraId="247E75DC" w14:textId="77777777"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Tokiais atvejais, kai projektas nėra pakoreguotas pagal Komisijos įformintus sprendinius, projektas yra nederinamas</w:t>
      </w:r>
      <w:bookmarkEnd w:id="9"/>
      <w:r w:rsidRPr="00C1460C">
        <w:rPr>
          <w:rFonts w:ascii="Calibri Light" w:hAnsi="Calibri Light" w:cs="Calibri Light"/>
          <w:color w:val="000000"/>
        </w:rPr>
        <w:t>.</w:t>
      </w:r>
    </w:p>
    <w:bookmarkEnd w:id="7"/>
    <w:p w14:paraId="7FC260EB" w14:textId="31B82488" w:rsidR="00E176F0" w:rsidRPr="00C1460C" w:rsidRDefault="00E176F0">
      <w:pPr>
        <w:textAlignment w:val="center"/>
        <w:rPr>
          <w:rFonts w:ascii="Calibri Light" w:hAnsi="Calibri Light" w:cs="Calibri Light"/>
        </w:rPr>
      </w:pPr>
    </w:p>
    <w:p w14:paraId="12D684ED" w14:textId="113E35FF" w:rsidR="00A7331D" w:rsidRPr="00C1460C" w:rsidRDefault="00DE53D2" w:rsidP="00D56900">
      <w:pPr>
        <w:pStyle w:val="Heading2"/>
        <w:spacing w:line="360" w:lineRule="auto"/>
        <w:rPr>
          <w:rFonts w:ascii="Calibri Light" w:hAnsi="Calibri Light" w:cs="Calibri Light"/>
        </w:rPr>
      </w:pPr>
      <w:bookmarkStart w:id="10" w:name="_Toc94257094"/>
      <w:r w:rsidRPr="00C1460C">
        <w:rPr>
          <w:rFonts w:ascii="Calibri Light" w:hAnsi="Calibri Light" w:cs="Calibri Light"/>
        </w:rPr>
        <w:t>Sut</w:t>
      </w:r>
      <w:r w:rsidR="005A785B" w:rsidRPr="00C1460C">
        <w:rPr>
          <w:rFonts w:ascii="Calibri Light" w:hAnsi="Calibri Light" w:cs="Calibri Light"/>
        </w:rPr>
        <w:t>a</w:t>
      </w:r>
      <w:r w:rsidRPr="00C1460C">
        <w:rPr>
          <w:rFonts w:ascii="Calibri Light" w:hAnsi="Calibri Light" w:cs="Calibri Light"/>
        </w:rPr>
        <w:t>rtys</w:t>
      </w:r>
      <w:bookmarkEnd w:id="10"/>
    </w:p>
    <w:p w14:paraId="07301136" w14:textId="582C7666" w:rsidR="005C49A6" w:rsidRPr="00C1460C" w:rsidRDefault="005C49A6">
      <w:pPr>
        <w:rPr>
          <w:rFonts w:ascii="Calibri Light" w:hAnsi="Calibri Light" w:cs="Calibri Light"/>
          <w:bCs/>
        </w:rPr>
      </w:pPr>
      <w:r w:rsidRPr="00C1460C">
        <w:rPr>
          <w:rFonts w:ascii="Calibri Light" w:hAnsi="Calibri Light" w:cs="Calibri Light"/>
          <w:bCs/>
        </w:rPr>
        <w:t>Projektas galutinai suderinamas tik Užsakovui pasirašius prisijungimo sąlygose nurodytas sutartis.</w:t>
      </w:r>
    </w:p>
    <w:p w14:paraId="5A10F7DE" w14:textId="45EF8FE0" w:rsidR="005C49A6" w:rsidRPr="00C1460C" w:rsidRDefault="00BB22D0" w:rsidP="00C30269">
      <w:pPr>
        <w:pStyle w:val="ListParagraph"/>
        <w:numPr>
          <w:ilvl w:val="0"/>
          <w:numId w:val="2"/>
        </w:numPr>
        <w:tabs>
          <w:tab w:val="left" w:pos="2268"/>
        </w:tabs>
        <w:rPr>
          <w:rFonts w:ascii="Calibri Light" w:hAnsi="Calibri Light" w:cs="Calibri Light"/>
          <w:b/>
          <w:bCs/>
          <w:strike/>
        </w:rPr>
      </w:pPr>
      <w:bookmarkStart w:id="11" w:name="_Hlk60997814"/>
      <w:r w:rsidRPr="00C1460C">
        <w:rPr>
          <w:rFonts w:ascii="Calibri Light" w:hAnsi="Calibri Light" w:cs="Calibri Light"/>
          <w:b/>
          <w:bCs/>
        </w:rPr>
        <w:t xml:space="preserve">Vilniaus miesto savivaldybės infrastruktūros plėtros sutartis </w:t>
      </w:r>
    </w:p>
    <w:bookmarkEnd w:id="11"/>
    <w:p w14:paraId="2DFD5A5C" w14:textId="69C4AEB4" w:rsidR="00805FBA" w:rsidRPr="00C1460C" w:rsidRDefault="00805FBA" w:rsidP="00805FBA">
      <w:pPr>
        <w:rPr>
          <w:rFonts w:ascii="Calibri Light" w:hAnsi="Calibri Light" w:cs="Calibri Light"/>
        </w:rPr>
      </w:pPr>
      <w:r w:rsidRPr="00C1460C">
        <w:rPr>
          <w:rFonts w:ascii="Calibri Light" w:hAnsi="Calibri Light" w:cs="Calibri Light"/>
        </w:rPr>
        <w:t xml:space="preserve">Jeigu projektuojami bendro naudojimo tinklai, pasirašyti </w:t>
      </w:r>
      <w:r w:rsidR="005871D3">
        <w:rPr>
          <w:rFonts w:ascii="Calibri Light" w:hAnsi="Calibri Light" w:cs="Calibri Light"/>
        </w:rPr>
        <w:t>m</w:t>
      </w:r>
      <w:r w:rsidRPr="00C1460C">
        <w:rPr>
          <w:rFonts w:ascii="Calibri Light" w:hAnsi="Calibri Light" w:cs="Calibri Light"/>
        </w:rPr>
        <w:t xml:space="preserve">iesto (rajono) savivaldybės infrastruktūros plėtros sutartį arba Geriamojo vandens tiekimo ir nuotekų tvarkymo infrastruktūros objektų statybos sutartį,  kuria Bendro naudojimo tinklai (magistraliniai, skirstomieji, daugiabučių gyv. namų įvadai bei nuotekų išvadai nuo pirmo nuotekų šulinio iki tinklo) turi būti perduoti </w:t>
      </w:r>
      <w:r w:rsidR="007444B9" w:rsidRPr="00C1460C">
        <w:rPr>
          <w:rFonts w:ascii="Calibri Light" w:hAnsi="Calibri Light" w:cs="Calibri Light"/>
        </w:rPr>
        <w:t>Savivaldybei</w:t>
      </w:r>
      <w:r w:rsidRPr="00C1460C">
        <w:rPr>
          <w:rFonts w:ascii="Calibri Light" w:hAnsi="Calibri Light" w:cs="Calibri Light"/>
        </w:rPr>
        <w:t>.</w:t>
      </w:r>
    </w:p>
    <w:p w14:paraId="371DFC2F" w14:textId="31914B2A" w:rsidR="005C49A6" w:rsidRPr="00C1460C" w:rsidRDefault="005C49A6" w:rsidP="00D56900">
      <w:pPr>
        <w:pStyle w:val="ListParagraph"/>
        <w:numPr>
          <w:ilvl w:val="0"/>
          <w:numId w:val="2"/>
        </w:numPr>
        <w:rPr>
          <w:rFonts w:ascii="Calibri Light" w:hAnsi="Calibri Light" w:cs="Calibri Light"/>
          <w:b/>
          <w:bCs/>
        </w:rPr>
      </w:pPr>
      <w:r w:rsidRPr="00C1460C">
        <w:rPr>
          <w:rFonts w:ascii="Calibri Light" w:hAnsi="Calibri Light" w:cs="Calibri Light"/>
          <w:b/>
        </w:rPr>
        <w:t>Rekonstrukcijos sutartis</w:t>
      </w:r>
    </w:p>
    <w:p w14:paraId="14607A82" w14:textId="2BE5EB28" w:rsidR="005C49A6" w:rsidRPr="00C1460C" w:rsidRDefault="005C49A6" w:rsidP="005C49A6">
      <w:pPr>
        <w:rPr>
          <w:rFonts w:ascii="Calibri Light" w:hAnsi="Calibri Light" w:cs="Calibri Light"/>
        </w:rPr>
      </w:pPr>
      <w:r w:rsidRPr="00C1460C">
        <w:rPr>
          <w:rFonts w:ascii="Calibri Light" w:hAnsi="Calibri Light" w:cs="Calibri Light"/>
        </w:rPr>
        <w:t>Jei objekte demontuojami, iškeliami, perklojami, rekonstruojami „Vilniaus vandenų“ eksploatuojami vandentiekio ir (ar) nuotekų tinklai, pasirašoma tipinė dvišalė rekonstrukcijos sutartis</w:t>
      </w:r>
      <w:r w:rsidR="00333031" w:rsidRPr="00C1460C">
        <w:rPr>
          <w:rFonts w:ascii="Calibri Light" w:hAnsi="Calibri Light" w:cs="Calibri Light"/>
        </w:rPr>
        <w:t xml:space="preserve"> su projekto </w:t>
      </w:r>
      <w:r w:rsidR="005871D3">
        <w:rPr>
          <w:rFonts w:ascii="Calibri Light" w:hAnsi="Calibri Light" w:cs="Calibri Light"/>
        </w:rPr>
        <w:t>v</w:t>
      </w:r>
      <w:r w:rsidR="00333031" w:rsidRPr="00C1460C">
        <w:rPr>
          <w:rFonts w:ascii="Calibri Light" w:hAnsi="Calibri Light" w:cs="Calibri Light"/>
        </w:rPr>
        <w:t>ystytoju</w:t>
      </w:r>
      <w:r w:rsidRPr="00C1460C">
        <w:rPr>
          <w:rFonts w:ascii="Calibri Light" w:hAnsi="Calibri Light" w:cs="Calibri Light"/>
        </w:rPr>
        <w:t>, kurios pagrindu</w:t>
      </w:r>
      <w:r w:rsidR="006C0322" w:rsidRPr="00C1460C">
        <w:rPr>
          <w:rFonts w:ascii="Calibri Light" w:hAnsi="Calibri Light" w:cs="Calibri Light"/>
        </w:rPr>
        <w:t xml:space="preserve"> yra</w:t>
      </w:r>
      <w:r w:rsidRPr="00C1460C">
        <w:rPr>
          <w:rFonts w:ascii="Calibri Light" w:hAnsi="Calibri Light" w:cs="Calibri Light"/>
        </w:rPr>
        <w:t xml:space="preserve"> atnaujinamos tinklų kadastrinės bylos ir jos įregistruojamos VĮ „Registrų centre“.</w:t>
      </w:r>
    </w:p>
    <w:p w14:paraId="54488220" w14:textId="77F41196" w:rsidR="005C49A6" w:rsidRPr="00C1460C" w:rsidRDefault="005C49A6" w:rsidP="00D56900">
      <w:pPr>
        <w:pStyle w:val="ListParagraph"/>
        <w:numPr>
          <w:ilvl w:val="0"/>
          <w:numId w:val="2"/>
        </w:numPr>
        <w:rPr>
          <w:rFonts w:ascii="Calibri Light" w:hAnsi="Calibri Light" w:cs="Calibri Light"/>
        </w:rPr>
      </w:pPr>
      <w:r w:rsidRPr="00C1460C">
        <w:rPr>
          <w:rFonts w:ascii="Calibri Light" w:hAnsi="Calibri Light" w:cs="Calibri Light"/>
          <w:b/>
        </w:rPr>
        <w:t>Susitarimas</w:t>
      </w:r>
      <w:r w:rsidRPr="00C1460C">
        <w:rPr>
          <w:rFonts w:ascii="Calibri Light" w:hAnsi="Calibri Light" w:cs="Calibri Light"/>
          <w:b/>
          <w:bCs/>
        </w:rPr>
        <w:t xml:space="preserve"> dėl darbų vykdymo infrastruktūros apsaugos zonoje</w:t>
      </w:r>
    </w:p>
    <w:p w14:paraId="1D0005A3" w14:textId="6298CDA5" w:rsidR="009052FF" w:rsidRPr="00C1460C" w:rsidRDefault="00221CA7" w:rsidP="009052FF">
      <w:pPr>
        <w:rPr>
          <w:rFonts w:ascii="Calibri Light" w:hAnsi="Calibri Light" w:cs="Calibri Light"/>
          <w:color w:val="FF0000"/>
        </w:rPr>
      </w:pPr>
      <w:r w:rsidRPr="00C1460C">
        <w:rPr>
          <w:rFonts w:ascii="Calibri Light" w:hAnsi="Calibri Light" w:cs="Calibri Light"/>
        </w:rPr>
        <w:t xml:space="preserve">Norint vykdyti bet kokius statybos darbus (statyti reklaminius stendus, įrengti vaikų žaidimo aikšteles, sporto aikštynus, visuomeninio transporto stoteles, atliekų konteinerius, statyti pastatus ir kitus inžinierius statinius, kloti naujai projektuojamus inžinerinius tinklus ir t. t.) vandentiekio ir  (arba) nuotekų tinklų apsaugos zonoje, pasirašomas susitarimas dėl darbų vykdymo infrastruktūros apsaugos zonoje.  Kai projektuojami kitų inžinierinių tinklų susikirtimai su bendrovės vandentiekio ir </w:t>
      </w:r>
      <w:r w:rsidRPr="00C1460C">
        <w:rPr>
          <w:rFonts w:ascii="Calibri Light" w:hAnsi="Calibri Light" w:cs="Calibri Light"/>
          <w:lang w:val="en-US"/>
        </w:rPr>
        <w:t>(</w:t>
      </w:r>
      <w:r w:rsidRPr="00C1460C">
        <w:rPr>
          <w:rFonts w:ascii="Calibri Light" w:hAnsi="Calibri Light" w:cs="Calibri Light"/>
        </w:rPr>
        <w:t>arba)  nuotekų tinklais, Susitarimas dėl darbų vykdymo tinklų apsaugos zonoje pasirašomas įvertinus esamų Bendrovės tinklų skersmenis, gylį, būklę (pagal galimybę), ir besikertančių tinklų klojimo būdus bei išlaikomus atstumus. Detalesnę informaciją apie reikalavimus darbų vykdymui vandentiekio ir (arba) nuotekų tinklų apsaugos zonose galima rasti Priede </w:t>
      </w:r>
      <w:r w:rsidR="009052FF" w:rsidRPr="00C1460C">
        <w:rPr>
          <w:rFonts w:ascii="Calibri Light" w:hAnsi="Calibri Light" w:cs="Calibri Light"/>
        </w:rPr>
        <w:t>Nr.2.</w:t>
      </w:r>
    </w:p>
    <w:p w14:paraId="399AC3C0" w14:textId="597C9F81" w:rsidR="00F36323" w:rsidRPr="00C1460C" w:rsidRDefault="005C49A6" w:rsidP="009052FF">
      <w:pPr>
        <w:pStyle w:val="ListParagraph"/>
        <w:numPr>
          <w:ilvl w:val="0"/>
          <w:numId w:val="2"/>
        </w:numPr>
        <w:rPr>
          <w:rFonts w:ascii="Calibri Light" w:hAnsi="Calibri Light" w:cs="Calibri Light"/>
        </w:rPr>
      </w:pPr>
      <w:r w:rsidRPr="00C1460C">
        <w:rPr>
          <w:rFonts w:ascii="Calibri Light" w:hAnsi="Calibri Light" w:cs="Calibri Light"/>
          <w:b/>
          <w:bCs/>
        </w:rPr>
        <w:t>Servituto sutartis</w:t>
      </w:r>
      <w:r w:rsidRPr="00C1460C">
        <w:rPr>
          <w:rFonts w:ascii="Calibri Light" w:hAnsi="Calibri Light" w:cs="Calibri Light"/>
        </w:rPr>
        <w:t xml:space="preserve"> pasirašoma</w:t>
      </w:r>
      <w:r w:rsidR="00741C5C" w:rsidRPr="00C1460C">
        <w:rPr>
          <w:rFonts w:ascii="Calibri Light" w:hAnsi="Calibri Light" w:cs="Calibri Light"/>
        </w:rPr>
        <w:t>:</w:t>
      </w:r>
    </w:p>
    <w:p w14:paraId="1E06C44F" w14:textId="2E39AD8D" w:rsidR="00741C5C" w:rsidRPr="00C1460C" w:rsidRDefault="003D5D2A" w:rsidP="003D5D2A">
      <w:pPr>
        <w:pStyle w:val="ListParagraph"/>
        <w:numPr>
          <w:ilvl w:val="0"/>
          <w:numId w:val="26"/>
        </w:numPr>
        <w:ind w:left="1134"/>
        <w:rPr>
          <w:rFonts w:ascii="Calibri Light" w:hAnsi="Calibri Light" w:cs="Calibri Light"/>
        </w:rPr>
      </w:pPr>
      <w:r w:rsidRPr="00C1460C">
        <w:rPr>
          <w:rFonts w:ascii="Calibri Light" w:hAnsi="Calibri Light" w:cs="Calibri Light"/>
        </w:rPr>
        <w:t>jei projektuojami bendro naudojimo tinklai privačiame arba valstybiniame suformuotame žemės sklype. Servituto sutartis taip pat pasirašoma ir tuo atveju, kai esamas tinklas rekonstruoja</w:t>
      </w:r>
      <w:r w:rsidR="001255C7" w:rsidRPr="00C1460C">
        <w:rPr>
          <w:rFonts w:ascii="Calibri Light" w:hAnsi="Calibri Light" w:cs="Calibri Light"/>
        </w:rPr>
        <w:t>mas</w:t>
      </w:r>
      <w:r w:rsidRPr="00C1460C">
        <w:rPr>
          <w:rFonts w:ascii="Calibri Light" w:hAnsi="Calibri Light" w:cs="Calibri Light"/>
        </w:rPr>
        <w:t>.</w:t>
      </w:r>
    </w:p>
    <w:p w14:paraId="6855F6D5" w14:textId="70556EA5" w:rsidR="00F36323" w:rsidRPr="00C1460C" w:rsidRDefault="00F36323" w:rsidP="0015701B">
      <w:pPr>
        <w:pStyle w:val="ListParagraph"/>
        <w:numPr>
          <w:ilvl w:val="0"/>
          <w:numId w:val="26"/>
        </w:numPr>
        <w:ind w:left="1134"/>
        <w:rPr>
          <w:rFonts w:ascii="Calibri Light" w:hAnsi="Calibri Light" w:cs="Calibri Light"/>
        </w:rPr>
      </w:pPr>
      <w:r w:rsidRPr="00C1460C">
        <w:rPr>
          <w:rFonts w:ascii="Calibri Light" w:hAnsi="Calibri Light" w:cs="Calibri Light"/>
        </w:rPr>
        <w:t>Servitutas sudaromas UAB „Vilniaus vandenys“ (toliau- Bendrovė) naudai (t. y. servituto gavėjas yra UAB „Vilniaus vandenys“). Servitutas – teisė tiesti, aptarnauti, naudoti požemines, antžemines komunikacijas (222).</w:t>
      </w:r>
    </w:p>
    <w:p w14:paraId="44EB3A12" w14:textId="224F3B28" w:rsidR="00F36323" w:rsidRPr="00C1460C" w:rsidRDefault="00F36323" w:rsidP="00F36323">
      <w:pPr>
        <w:rPr>
          <w:rFonts w:ascii="Calibri Light" w:hAnsi="Calibri Light" w:cs="Calibri Light"/>
        </w:rPr>
      </w:pPr>
      <w:r w:rsidRPr="00C1460C">
        <w:rPr>
          <w:rFonts w:ascii="Calibri Light" w:hAnsi="Calibri Light" w:cs="Calibri Light"/>
        </w:rPr>
        <w:t xml:space="preserve">Kai žemės sklypas, kuriame numatomas servitutas, nuosavybės teise priklauso statytojui (ar trečiajam asmeniui), Statytojas privalo </w:t>
      </w:r>
      <w:r w:rsidR="00AE6401" w:rsidRPr="00C1460C">
        <w:rPr>
          <w:rFonts w:ascii="Calibri Light" w:hAnsi="Calibri Light" w:cs="Calibri Light"/>
        </w:rPr>
        <w:t>Bendrovei</w:t>
      </w:r>
      <w:r w:rsidRPr="00C1460C">
        <w:rPr>
          <w:rFonts w:ascii="Calibri Light" w:hAnsi="Calibri Light" w:cs="Calibri Light"/>
        </w:rPr>
        <w:t xml:space="preserve"> pateikti:</w:t>
      </w:r>
    </w:p>
    <w:p w14:paraId="5AB34796" w14:textId="6A7A1A2C" w:rsidR="00455C39"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rPr>
        <w:t>statytojo</w:t>
      </w:r>
      <w:r w:rsidRPr="00C1460C">
        <w:rPr>
          <w:rFonts w:ascii="Calibri Light" w:hAnsi="Calibri Light" w:cs="Calibri Light"/>
          <w:color w:val="000000"/>
          <w:lang w:eastAsia="lt-LT"/>
        </w:rPr>
        <w:t xml:space="preserve"> rekvizitus: statytojo pavadinimą arba vardą, pavardę, juridinio / fizinio asmens kodą, buveinės / gyvenamosios vietos adresą, kontaktinius duomenis (el. p. / tel. </w:t>
      </w:r>
      <w:proofErr w:type="spellStart"/>
      <w:r w:rsidRPr="00C1460C">
        <w:rPr>
          <w:rFonts w:ascii="Calibri Light" w:hAnsi="Calibri Light" w:cs="Calibri Light"/>
          <w:color w:val="000000"/>
          <w:lang w:eastAsia="lt-LT"/>
        </w:rPr>
        <w:t>nr.</w:t>
      </w:r>
      <w:proofErr w:type="spellEnd"/>
      <w:r w:rsidRPr="00C1460C">
        <w:rPr>
          <w:rFonts w:ascii="Calibri Light" w:hAnsi="Calibri Light" w:cs="Calibri Light"/>
          <w:color w:val="000000"/>
          <w:lang w:eastAsia="lt-LT"/>
        </w:rPr>
        <w:t>), PVM mokėtojo kodą, pasirašančio asmens vardą, pavardę;</w:t>
      </w:r>
    </w:p>
    <w:p w14:paraId="675F714D" w14:textId="2C94C98E" w:rsidR="0097008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matininko parengtą žemės sklypo planą su pažymėta servituto teritorija;</w:t>
      </w:r>
    </w:p>
    <w:p w14:paraId="775C3989" w14:textId="77777777" w:rsidR="00F3632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pilną lauko vandentiekio ir nuotekų tinklų projekto dalį. </w:t>
      </w:r>
    </w:p>
    <w:p w14:paraId="42CE6650" w14:textId="0410FACC" w:rsidR="00F36323" w:rsidRPr="00C1460C" w:rsidRDefault="00F36323" w:rsidP="00F36323">
      <w:pPr>
        <w:rPr>
          <w:rFonts w:ascii="Calibri Light" w:hAnsi="Calibri Light" w:cs="Calibri Light"/>
        </w:rPr>
      </w:pPr>
      <w:r w:rsidRPr="00C1460C">
        <w:rPr>
          <w:rFonts w:ascii="Calibri Light" w:hAnsi="Calibri Light" w:cs="Calibri Light"/>
        </w:rPr>
        <w:t xml:space="preserve">Šiuo atveju </w:t>
      </w:r>
      <w:r w:rsidR="005871D3">
        <w:rPr>
          <w:rFonts w:ascii="Calibri Light" w:hAnsi="Calibri Light" w:cs="Calibri Light"/>
        </w:rPr>
        <w:t>Bendrovė</w:t>
      </w:r>
      <w:r w:rsidRPr="00C1460C">
        <w:rPr>
          <w:rFonts w:ascii="Calibri Light" w:hAnsi="Calibri Light" w:cs="Calibri Light"/>
        </w:rPr>
        <w:t xml:space="preserve"> apmoka notaro išlaidas, servitutas suteikiamas </w:t>
      </w:r>
      <w:r w:rsidR="00970083" w:rsidRPr="00C1460C">
        <w:rPr>
          <w:rFonts w:ascii="Calibri Light" w:hAnsi="Calibri Light" w:cs="Calibri Light"/>
        </w:rPr>
        <w:t>B</w:t>
      </w:r>
      <w:r w:rsidRPr="00C1460C">
        <w:rPr>
          <w:rFonts w:ascii="Calibri Light" w:hAnsi="Calibri Light" w:cs="Calibri Light"/>
        </w:rPr>
        <w:t>endrovei neatlygintinai.</w:t>
      </w:r>
    </w:p>
    <w:p w14:paraId="0337E7D4" w14:textId="50D82840" w:rsidR="00F36323" w:rsidRPr="00C1460C" w:rsidRDefault="00F36323" w:rsidP="00F36323">
      <w:pPr>
        <w:rPr>
          <w:rFonts w:ascii="Calibri Light" w:hAnsi="Calibri Light" w:cs="Calibri Light"/>
        </w:rPr>
      </w:pPr>
      <w:r w:rsidRPr="00C1460C">
        <w:rPr>
          <w:rFonts w:ascii="Calibri Light" w:hAnsi="Calibri Light" w:cs="Calibri Light"/>
        </w:rPr>
        <w:lastRenderedPageBreak/>
        <w:t xml:space="preserve">Kai žemės sklypas, kuriam numatomas servitutas, nuosavybės ar patikėjimo teise priklauso Nacionalinei žemės tarnybai (toliau – NŽT), Statytojas privalo </w:t>
      </w:r>
      <w:r w:rsidR="00970083" w:rsidRPr="00C1460C">
        <w:rPr>
          <w:rFonts w:ascii="Calibri Light" w:hAnsi="Calibri Light" w:cs="Calibri Light"/>
        </w:rPr>
        <w:t>Bendrovei</w:t>
      </w:r>
      <w:r w:rsidRPr="00C1460C">
        <w:rPr>
          <w:rFonts w:ascii="Calibri Light" w:hAnsi="Calibri Light" w:cs="Calibri Light"/>
        </w:rPr>
        <w:t xml:space="preserve"> pateikti:</w:t>
      </w:r>
    </w:p>
    <w:p w14:paraId="12C55E8D" w14:textId="45003EEB"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 xml:space="preserve">statytojo rekvizitus: statytojo pavadinimą arba vardą, pavardę, juridinio / fizinio asmens kodą, buveinės / gyvenamosios vietos adresą, kontaktinius duomenis (el. p. / tel. </w:t>
      </w:r>
      <w:proofErr w:type="spellStart"/>
      <w:r w:rsidRPr="00C1460C">
        <w:rPr>
          <w:rFonts w:ascii="Calibri Light" w:hAnsi="Calibri Light" w:cs="Calibri Light"/>
          <w:color w:val="000000"/>
          <w:lang w:eastAsia="lt-LT"/>
        </w:rPr>
        <w:t>nr.</w:t>
      </w:r>
      <w:proofErr w:type="spellEnd"/>
      <w:r w:rsidRPr="00C1460C">
        <w:rPr>
          <w:rFonts w:ascii="Calibri Light" w:hAnsi="Calibri Light" w:cs="Calibri Light"/>
          <w:color w:val="000000"/>
          <w:lang w:eastAsia="lt-LT"/>
        </w:rPr>
        <w:t>),</w:t>
      </w:r>
      <w:r w:rsidR="003F4A86">
        <w:rPr>
          <w:rFonts w:ascii="Calibri Light" w:hAnsi="Calibri Light" w:cs="Calibri Light"/>
          <w:color w:val="000000"/>
          <w:lang w:eastAsia="lt-LT"/>
        </w:rPr>
        <w:t xml:space="preserve"> </w:t>
      </w:r>
      <w:r w:rsidRPr="00C1460C">
        <w:rPr>
          <w:rFonts w:ascii="Calibri Light" w:hAnsi="Calibri Light" w:cs="Calibri Light"/>
          <w:color w:val="000000"/>
          <w:lang w:eastAsia="lt-LT"/>
        </w:rPr>
        <w:t>PVM mokėtojo kodą, pasirašančio asmens vardą, pavardę;</w:t>
      </w:r>
    </w:p>
    <w:p w14:paraId="38C8F2FC"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matininko parengtą žemės sklypo planą su pažymėta servituto teritorija;</w:t>
      </w:r>
    </w:p>
    <w:p w14:paraId="101E7B07"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pilną lauko vandentiekio ir nuotekų tinklų projekto dalį.</w:t>
      </w:r>
    </w:p>
    <w:p w14:paraId="663BB0A5" w14:textId="313676C2" w:rsidR="00F36323"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p</w:t>
      </w:r>
      <w:r w:rsidR="00F36323" w:rsidRPr="00C1460C">
        <w:rPr>
          <w:rFonts w:ascii="Calibri Light" w:hAnsi="Calibri Light" w:cs="Calibri Light"/>
          <w:color w:val="000000"/>
          <w:lang w:eastAsia="lt-LT"/>
        </w:rPr>
        <w:t>asirašytą susitarimą dėl išlaidų, susijusių su servituto nustatymu, atlyginimo (toliau – Susitarimas)</w:t>
      </w:r>
      <w:r w:rsidR="00855DA7" w:rsidRPr="00C1460C">
        <w:rPr>
          <w:rFonts w:ascii="Calibri Light" w:hAnsi="Calibri Light" w:cs="Calibri Light"/>
          <w:color w:val="000000"/>
          <w:lang w:eastAsia="lt-LT"/>
        </w:rPr>
        <w:t>;</w:t>
      </w:r>
    </w:p>
    <w:p w14:paraId="3D4EDBC1" w14:textId="1176B7F6" w:rsidR="0056313B"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v</w:t>
      </w:r>
      <w:r w:rsidR="00F36323" w:rsidRPr="00C1460C">
        <w:rPr>
          <w:rFonts w:ascii="Calibri Light" w:hAnsi="Calibri Light" w:cs="Calibri Light"/>
          <w:color w:val="000000"/>
          <w:lang w:eastAsia="lt-LT"/>
        </w:rPr>
        <w:t>ienkartinės ar periodinės kompensacijos, mokamos už naudojimąsi administraciniu aktu nustatytu žemės servitutu, tarnaujančiojo daikto savininkui ar valstybinės žemės patikėtiniui apskaičiavimo aktą (toliau – Aktas)</w:t>
      </w:r>
    </w:p>
    <w:p w14:paraId="43F6E4E5" w14:textId="2335357B" w:rsidR="005C49A6" w:rsidRPr="00C1460C" w:rsidRDefault="00F36323" w:rsidP="008F7698">
      <w:pPr>
        <w:numPr>
          <w:ilvl w:val="0"/>
          <w:numId w:val="27"/>
        </w:numPr>
        <w:shd w:val="clear" w:color="auto" w:fill="FFFFFF"/>
        <w:tabs>
          <w:tab w:val="clear" w:pos="720"/>
        </w:tabs>
        <w:spacing w:before="100" w:before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 xml:space="preserve">Šiuo atveju Statytojas suderinęs servituto planą su </w:t>
      </w:r>
      <w:r w:rsidR="00DA0C2E" w:rsidRPr="00C1460C">
        <w:rPr>
          <w:rFonts w:ascii="Calibri Light" w:hAnsi="Calibri Light" w:cs="Calibri Light"/>
          <w:color w:val="000000"/>
          <w:lang w:eastAsia="lt-LT"/>
        </w:rPr>
        <w:t>B</w:t>
      </w:r>
      <w:r w:rsidRPr="00C1460C">
        <w:rPr>
          <w:rFonts w:ascii="Calibri Light" w:hAnsi="Calibri Light" w:cs="Calibri Light"/>
          <w:color w:val="000000"/>
          <w:lang w:eastAsia="lt-LT"/>
        </w:rPr>
        <w:t>endrove, jį turi suderinti su NŽT, sumokėti kompensaciją NŽT pagal Aktą ir Susitarimą</w:t>
      </w:r>
      <w:r w:rsidR="003F4A86">
        <w:rPr>
          <w:rFonts w:ascii="Calibri Light" w:hAnsi="Calibri Light" w:cs="Calibri Light"/>
          <w:color w:val="000000"/>
          <w:lang w:eastAsia="lt-LT"/>
        </w:rPr>
        <w:t xml:space="preserve">, </w:t>
      </w:r>
      <w:r w:rsidRPr="00C1460C">
        <w:rPr>
          <w:rFonts w:ascii="Calibri Light" w:hAnsi="Calibri Light" w:cs="Calibri Light"/>
          <w:color w:val="000000"/>
          <w:lang w:eastAsia="lt-LT"/>
        </w:rPr>
        <w:t xml:space="preserve">suderinti su notarais (su kuriais dirba NŽT) servituto sutarties projektą. </w:t>
      </w:r>
      <w:r w:rsidR="005871D3">
        <w:rPr>
          <w:rFonts w:ascii="Calibri Light" w:hAnsi="Calibri Light" w:cs="Calibri Light"/>
          <w:color w:val="000000"/>
          <w:lang w:eastAsia="lt-LT"/>
        </w:rPr>
        <w:t>Bendrovė</w:t>
      </w:r>
      <w:r w:rsidRPr="00C1460C">
        <w:rPr>
          <w:rFonts w:ascii="Calibri Light" w:hAnsi="Calibri Light" w:cs="Calibri Light"/>
          <w:color w:val="000000"/>
          <w:lang w:eastAsia="lt-LT"/>
        </w:rPr>
        <w:t xml:space="preserve"> apmoka tik notaro</w:t>
      </w:r>
      <w:r w:rsidRPr="00C1460C">
        <w:rPr>
          <w:rFonts w:ascii="Calibri Light" w:hAnsi="Calibri Light" w:cs="Calibri Light"/>
        </w:rPr>
        <w:t xml:space="preserve"> išlaidas.</w:t>
      </w:r>
      <w:r w:rsidR="005C49A6" w:rsidRPr="00C1460C">
        <w:rPr>
          <w:rFonts w:ascii="Calibri Light" w:hAnsi="Calibri Light" w:cs="Calibri Light"/>
        </w:rPr>
        <w:t xml:space="preserve"> </w:t>
      </w:r>
    </w:p>
    <w:p w14:paraId="21F9FCAC" w14:textId="6F345023" w:rsidR="00B36CC0" w:rsidRPr="00C1460C" w:rsidRDefault="00B36CC0" w:rsidP="002E23CC">
      <w:pPr>
        <w:rPr>
          <w:rFonts w:ascii="Calibri Light" w:hAnsi="Calibri Light" w:cs="Calibri Light"/>
        </w:rPr>
      </w:pPr>
    </w:p>
    <w:p w14:paraId="50C9A040" w14:textId="1BCB43A2" w:rsidR="00F36529" w:rsidRPr="00C1460C" w:rsidRDefault="00C91BA3" w:rsidP="00EA42E6">
      <w:pPr>
        <w:pStyle w:val="Heading2"/>
        <w:spacing w:after="120"/>
        <w:rPr>
          <w:rFonts w:ascii="Calibri Light" w:hAnsi="Calibri Light" w:cs="Calibri Light"/>
        </w:rPr>
      </w:pPr>
      <w:r w:rsidRPr="00C1460C">
        <w:rPr>
          <w:rFonts w:ascii="Calibri Light" w:hAnsi="Calibri Light" w:cs="Calibri Light"/>
        </w:rPr>
        <w:t>Pastaba</w:t>
      </w:r>
      <w:r w:rsidR="002E23CC" w:rsidRPr="00C1460C">
        <w:rPr>
          <w:rFonts w:ascii="Calibri Light" w:hAnsi="Calibri Light" w:cs="Calibri Light"/>
        </w:rPr>
        <w:t xml:space="preserve">: visų sutarčių formos pildymui yra pateiktos: </w:t>
      </w:r>
      <w:hyperlink r:id="rId12" w:history="1">
        <w:r w:rsidR="00F36529" w:rsidRPr="00C1460C">
          <w:rPr>
            <w:rStyle w:val="Hyperlink"/>
            <w:rFonts w:ascii="Calibri Light" w:hAnsi="Calibri Light" w:cs="Calibri Light"/>
          </w:rPr>
          <w:t>https://www.vv.lt/lt/partneriams/</w:t>
        </w:r>
      </w:hyperlink>
      <w:bookmarkStart w:id="12" w:name="_Toc94257095"/>
      <w:r w:rsidR="00AC79BA" w:rsidRPr="00C1460C">
        <w:rPr>
          <w:rFonts w:ascii="Calibri Light" w:hAnsi="Calibri Light" w:cs="Calibri Light"/>
        </w:rPr>
        <w:t>Reikalavimai vandentiekio ir nuotekų tinklams</w:t>
      </w:r>
      <w:bookmarkEnd w:id="12"/>
      <w:r w:rsidR="00AC79BA" w:rsidRPr="00C1460C">
        <w:rPr>
          <w:rFonts w:ascii="Calibri Light" w:hAnsi="Calibri Light" w:cs="Calibri Light"/>
        </w:rPr>
        <w:t xml:space="preserve"> </w:t>
      </w:r>
    </w:p>
    <w:p w14:paraId="16ECDB7B" w14:textId="4B638BE0" w:rsidR="00F525A3" w:rsidRPr="00C1460C" w:rsidRDefault="00FA7811" w:rsidP="002A42A2">
      <w:pPr>
        <w:pStyle w:val="Heading3"/>
        <w:rPr>
          <w:rFonts w:ascii="Calibri Light" w:hAnsi="Calibri Light" w:cs="Calibri Light"/>
        </w:rPr>
      </w:pPr>
      <w:r w:rsidRPr="00C1460C">
        <w:rPr>
          <w:rFonts w:ascii="Calibri Light" w:hAnsi="Calibri Light" w:cs="Calibri Light"/>
        </w:rPr>
        <w:t>Reikalavimai vandentiekio</w:t>
      </w:r>
      <w:r w:rsidR="00AA7F95" w:rsidRPr="00C1460C">
        <w:rPr>
          <w:rFonts w:ascii="Calibri Light" w:hAnsi="Calibri Light" w:cs="Calibri Light"/>
        </w:rPr>
        <w:t xml:space="preserve"> ir nuotekų</w:t>
      </w:r>
      <w:r w:rsidRPr="00C1460C">
        <w:rPr>
          <w:rFonts w:ascii="Calibri Light" w:hAnsi="Calibri Light" w:cs="Calibri Light"/>
        </w:rPr>
        <w:t xml:space="preserve"> tinklams, kai projektuojam</w:t>
      </w:r>
      <w:r w:rsidR="00387474" w:rsidRPr="00C1460C">
        <w:rPr>
          <w:rFonts w:ascii="Calibri Light" w:hAnsi="Calibri Light" w:cs="Calibri Light"/>
        </w:rPr>
        <w:t>a</w:t>
      </w:r>
      <w:r w:rsidRPr="00C1460C">
        <w:rPr>
          <w:rFonts w:ascii="Calibri Light" w:hAnsi="Calibri Light" w:cs="Calibri Light"/>
        </w:rPr>
        <w:t xml:space="preserve">s </w:t>
      </w:r>
      <w:proofErr w:type="spellStart"/>
      <w:r w:rsidR="005304BD" w:rsidRPr="00C1460C">
        <w:rPr>
          <w:rFonts w:ascii="Calibri Light" w:hAnsi="Calibri Light" w:cs="Calibri Light"/>
        </w:rPr>
        <w:t>kvartalinis</w:t>
      </w:r>
      <w:proofErr w:type="spellEnd"/>
      <w:r w:rsidR="002A42A2" w:rsidRPr="00C1460C">
        <w:rPr>
          <w:rFonts w:ascii="Calibri Light" w:hAnsi="Calibri Light" w:cs="Calibri Light"/>
        </w:rPr>
        <w:t xml:space="preserve"> tinklas</w:t>
      </w:r>
    </w:p>
    <w:p w14:paraId="28074043" w14:textId="2DC7E352" w:rsidR="00D62EF9" w:rsidRPr="00C1460C" w:rsidRDefault="001D06AF" w:rsidP="003F27D9">
      <w:pPr>
        <w:rPr>
          <w:rFonts w:ascii="Calibri Light" w:hAnsi="Calibri Light" w:cs="Calibri Light"/>
        </w:rPr>
      </w:pPr>
      <w:r w:rsidRPr="00C1460C">
        <w:rPr>
          <w:rFonts w:ascii="Calibri Light" w:hAnsi="Calibri Light" w:cs="Calibri Light"/>
        </w:rPr>
        <w:t xml:space="preserve">Kai projektuojami </w:t>
      </w:r>
      <w:proofErr w:type="spellStart"/>
      <w:r w:rsidRPr="00C1460C">
        <w:rPr>
          <w:rFonts w:ascii="Calibri Light" w:hAnsi="Calibri Light" w:cs="Calibri Light"/>
        </w:rPr>
        <w:t>kvartaliniai</w:t>
      </w:r>
      <w:proofErr w:type="spellEnd"/>
      <w:r w:rsidRPr="00C1460C">
        <w:rPr>
          <w:rFonts w:ascii="Calibri Light" w:hAnsi="Calibri Light" w:cs="Calibri Light"/>
        </w:rPr>
        <w:t xml:space="preserve"> vandentiekio ir nuotekų tinklai, perspektyvinės atšakos turi būti numatyto</w:t>
      </w:r>
      <w:r w:rsidR="008A5EEF" w:rsidRPr="00C1460C">
        <w:rPr>
          <w:rFonts w:ascii="Calibri Light" w:hAnsi="Calibri Light" w:cs="Calibri Light"/>
        </w:rPr>
        <w:t xml:space="preserve">s </w:t>
      </w:r>
      <w:r w:rsidR="00F82A2B" w:rsidRPr="00C1460C">
        <w:rPr>
          <w:rFonts w:ascii="Calibri Light" w:hAnsi="Calibri Light" w:cs="Calibri Light"/>
        </w:rPr>
        <w:t>visiems esamiems žemės sklypams</w:t>
      </w:r>
      <w:r w:rsidR="00D10F84" w:rsidRPr="00C1460C">
        <w:rPr>
          <w:rFonts w:ascii="Calibri Light" w:hAnsi="Calibri Light" w:cs="Calibri Light"/>
        </w:rPr>
        <w:t xml:space="preserve"> (ties sklypo riba)</w:t>
      </w:r>
      <w:r w:rsidR="00F82A2B" w:rsidRPr="00C1460C">
        <w:rPr>
          <w:rFonts w:ascii="Calibri Light" w:hAnsi="Calibri Light" w:cs="Calibri Light"/>
        </w:rPr>
        <w:t xml:space="preserve">, o jeigu sklypas nesuformuotas – esamiems pastatams. </w:t>
      </w:r>
      <w:r w:rsidRPr="00C1460C">
        <w:rPr>
          <w:rFonts w:ascii="Calibri Light" w:hAnsi="Calibri Light" w:cs="Calibri Light"/>
        </w:rPr>
        <w:t xml:space="preserve"> </w:t>
      </w:r>
      <w:r w:rsidR="00942F3B" w:rsidRPr="00C1460C">
        <w:rPr>
          <w:rFonts w:ascii="Calibri Light" w:hAnsi="Calibri Light" w:cs="Calibri Light"/>
        </w:rPr>
        <w:t xml:space="preserve">Kai </w:t>
      </w:r>
      <w:r w:rsidR="00E365C0" w:rsidRPr="00C1460C">
        <w:rPr>
          <w:rFonts w:ascii="Calibri Light" w:hAnsi="Calibri Light" w:cs="Calibri Light"/>
        </w:rPr>
        <w:t xml:space="preserve">yra naujai </w:t>
      </w:r>
      <w:r w:rsidR="00942F3B" w:rsidRPr="00C1460C">
        <w:rPr>
          <w:rFonts w:ascii="Calibri Light" w:hAnsi="Calibri Light" w:cs="Calibri Light"/>
        </w:rPr>
        <w:t>projek</w:t>
      </w:r>
      <w:r w:rsidR="008F10C2" w:rsidRPr="00C1460C">
        <w:rPr>
          <w:rFonts w:ascii="Calibri Light" w:hAnsi="Calibri Light" w:cs="Calibri Light"/>
        </w:rPr>
        <w:t xml:space="preserve">tuojama buitinių nuotekų </w:t>
      </w:r>
      <w:proofErr w:type="spellStart"/>
      <w:r w:rsidR="008F10C2" w:rsidRPr="00C1460C">
        <w:rPr>
          <w:rFonts w:ascii="Calibri Light" w:hAnsi="Calibri Light" w:cs="Calibri Light"/>
        </w:rPr>
        <w:t>s</w:t>
      </w:r>
      <w:r w:rsidR="00E365C0" w:rsidRPr="00C1460C">
        <w:rPr>
          <w:rFonts w:ascii="Calibri Light" w:hAnsi="Calibri Light" w:cs="Calibri Light"/>
        </w:rPr>
        <w:t>lėgimin</w:t>
      </w:r>
      <w:r w:rsidR="00FF4D0C" w:rsidRPr="00C1460C">
        <w:rPr>
          <w:rFonts w:ascii="Calibri Light" w:hAnsi="Calibri Light" w:cs="Calibri Light"/>
        </w:rPr>
        <w:t>ė</w:t>
      </w:r>
      <w:proofErr w:type="spellEnd"/>
      <w:r w:rsidR="00E365C0" w:rsidRPr="00C1460C">
        <w:rPr>
          <w:rFonts w:ascii="Calibri Light" w:hAnsi="Calibri Light" w:cs="Calibri Light"/>
        </w:rPr>
        <w:t xml:space="preserve"> linija, prieš pasijungiant į esamą </w:t>
      </w:r>
      <w:r w:rsidR="00FF4D0C" w:rsidRPr="00C1460C">
        <w:rPr>
          <w:rFonts w:ascii="Calibri Light" w:hAnsi="Calibri Light" w:cs="Calibri Light"/>
        </w:rPr>
        <w:t xml:space="preserve">buitinių nuotekų </w:t>
      </w:r>
      <w:proofErr w:type="spellStart"/>
      <w:r w:rsidR="00FF4D0C" w:rsidRPr="00C1460C">
        <w:rPr>
          <w:rFonts w:ascii="Calibri Light" w:hAnsi="Calibri Light" w:cs="Calibri Light"/>
        </w:rPr>
        <w:t>slėgiminę</w:t>
      </w:r>
      <w:proofErr w:type="spellEnd"/>
      <w:r w:rsidR="00FF4D0C" w:rsidRPr="00C1460C">
        <w:rPr>
          <w:rFonts w:ascii="Calibri Light" w:hAnsi="Calibri Light" w:cs="Calibri Light"/>
        </w:rPr>
        <w:t xml:space="preserve"> liniją būtina įvertinti esamų siurblinių našumą.</w:t>
      </w:r>
    </w:p>
    <w:p w14:paraId="25E55B30" w14:textId="0E28FC9D" w:rsidR="003F27D9" w:rsidRPr="00C1460C" w:rsidRDefault="003F27D9" w:rsidP="00EA42E6">
      <w:pPr>
        <w:ind w:firstLine="0"/>
        <w:rPr>
          <w:rFonts w:ascii="Calibri Light" w:hAnsi="Calibri Light" w:cs="Calibri Light"/>
        </w:rPr>
      </w:pPr>
    </w:p>
    <w:p w14:paraId="3EAE8835" w14:textId="2C7FED01" w:rsidR="002A42A2" w:rsidRPr="00C1460C" w:rsidRDefault="002A42A2" w:rsidP="00EA42E6">
      <w:pPr>
        <w:pStyle w:val="Heading3"/>
        <w:jc w:val="both"/>
        <w:rPr>
          <w:rFonts w:ascii="Calibri Light" w:hAnsi="Calibri Light" w:cs="Calibri Light"/>
        </w:rPr>
      </w:pPr>
      <w:r w:rsidRPr="00C1460C">
        <w:rPr>
          <w:rFonts w:ascii="Calibri Light" w:hAnsi="Calibri Light" w:cs="Calibri Light"/>
        </w:rPr>
        <w:t xml:space="preserve">Reikalavimai vandentiekio </w:t>
      </w:r>
      <w:r w:rsidR="004034DE" w:rsidRPr="00C1460C">
        <w:rPr>
          <w:rFonts w:ascii="Calibri Light" w:hAnsi="Calibri Light" w:cs="Calibri Light"/>
        </w:rPr>
        <w:t xml:space="preserve">ir  nuotekų </w:t>
      </w:r>
      <w:r w:rsidRPr="00C1460C">
        <w:rPr>
          <w:rFonts w:ascii="Calibri Light" w:hAnsi="Calibri Light" w:cs="Calibri Light"/>
        </w:rPr>
        <w:t xml:space="preserve">tinklams, kai rengiamas bendrovės eksploatuojamų </w:t>
      </w:r>
      <w:r w:rsidR="00BB1229" w:rsidRPr="00C1460C">
        <w:rPr>
          <w:rFonts w:ascii="Calibri Light" w:hAnsi="Calibri Light" w:cs="Calibri Light"/>
        </w:rPr>
        <w:t xml:space="preserve">vandentiekio ir nuotekų tinklų </w:t>
      </w:r>
      <w:r w:rsidRPr="00C1460C">
        <w:rPr>
          <w:rFonts w:ascii="Calibri Light" w:hAnsi="Calibri Light" w:cs="Calibri Light"/>
        </w:rPr>
        <w:t xml:space="preserve"> iškėlimo</w:t>
      </w:r>
      <w:r w:rsidR="00E478E6" w:rsidRPr="00C1460C">
        <w:rPr>
          <w:rFonts w:ascii="Calibri Light" w:hAnsi="Calibri Light" w:cs="Calibri Light"/>
        </w:rPr>
        <w:t xml:space="preserve"> </w:t>
      </w:r>
      <w:r w:rsidRPr="00C1460C">
        <w:rPr>
          <w:rFonts w:ascii="Calibri Light" w:hAnsi="Calibri Light" w:cs="Calibri Light"/>
        </w:rPr>
        <w:t>/ rekonstrukcijos</w:t>
      </w:r>
      <w:r w:rsidR="00E478E6" w:rsidRPr="00C1460C">
        <w:rPr>
          <w:rFonts w:ascii="Calibri Light" w:hAnsi="Calibri Light" w:cs="Calibri Light"/>
        </w:rPr>
        <w:t xml:space="preserve"> </w:t>
      </w:r>
      <w:r w:rsidRPr="00C1460C">
        <w:rPr>
          <w:rFonts w:ascii="Calibri Light" w:hAnsi="Calibri Light" w:cs="Calibri Light"/>
        </w:rPr>
        <w:t>/ demontavimo projektas</w:t>
      </w:r>
    </w:p>
    <w:p w14:paraId="31BBA510" w14:textId="77777777" w:rsidR="00920496" w:rsidRPr="00C1460C" w:rsidRDefault="003D67A0" w:rsidP="00920496">
      <w:pPr>
        <w:rPr>
          <w:rFonts w:ascii="Calibri Light" w:hAnsi="Calibri Light" w:cs="Calibri Light"/>
        </w:rPr>
      </w:pPr>
      <w:r w:rsidRPr="00C1460C">
        <w:rPr>
          <w:rFonts w:ascii="Calibri Light" w:hAnsi="Calibri Light" w:cs="Calibri Light"/>
        </w:rPr>
        <w:t xml:space="preserve">Kai rengiamas bendrovės eksploatuojamų </w:t>
      </w:r>
      <w:r w:rsidR="003D1A86" w:rsidRPr="00C1460C">
        <w:rPr>
          <w:rFonts w:ascii="Calibri Light" w:hAnsi="Calibri Light" w:cs="Calibri Light"/>
        </w:rPr>
        <w:t>vandentiekio, nuotekų tinklų</w:t>
      </w:r>
      <w:r w:rsidRPr="00C1460C">
        <w:rPr>
          <w:rFonts w:ascii="Calibri Light" w:hAnsi="Calibri Light" w:cs="Calibri Light"/>
        </w:rPr>
        <w:t xml:space="preserve"> iškėlimo/ rekonstrukcijos/ demontavimo projektas, jis turi būti suskirstytas etapais</w:t>
      </w:r>
      <w:r w:rsidR="003D1A86" w:rsidRPr="00C1460C">
        <w:rPr>
          <w:rFonts w:ascii="Calibri Light" w:hAnsi="Calibri Light" w:cs="Calibri Light"/>
        </w:rPr>
        <w:t>:</w:t>
      </w:r>
    </w:p>
    <w:p w14:paraId="31EA3994" w14:textId="77777777" w:rsidR="00F249CB" w:rsidRPr="00C1460C" w:rsidRDefault="000B6653"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Naujo tinklo įrengimas;</w:t>
      </w:r>
    </w:p>
    <w:p w14:paraId="0BA4EDF3" w14:textId="77777777" w:rsidR="00E23D92" w:rsidRPr="00C1460C" w:rsidRDefault="0023405F"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 xml:space="preserve">Esamų vartotojų perjungimas (schemos) nenutraukiant vandens tiekimo; </w:t>
      </w:r>
    </w:p>
    <w:p w14:paraId="2FD424A4" w14:textId="05759A16" w:rsidR="000B6653" w:rsidRPr="00C1460C" w:rsidRDefault="001009D0" w:rsidP="0015701B">
      <w:pPr>
        <w:pStyle w:val="Heading4"/>
        <w:numPr>
          <w:ilvl w:val="0"/>
          <w:numId w:val="38"/>
        </w:numPr>
        <w:spacing w:after="0"/>
        <w:ind w:left="993"/>
        <w:rPr>
          <w:rFonts w:ascii="Calibri Light" w:hAnsi="Calibri Light" w:cs="Calibri Light"/>
          <w:b w:val="0"/>
        </w:rPr>
      </w:pPr>
      <w:r w:rsidRPr="00C1460C">
        <w:rPr>
          <w:rFonts w:ascii="Calibri Light" w:hAnsi="Calibri Light" w:cs="Calibri Light"/>
          <w:b w:val="0"/>
        </w:rPr>
        <w:t>S</w:t>
      </w:r>
      <w:r w:rsidR="000B6653" w:rsidRPr="00C1460C">
        <w:rPr>
          <w:rFonts w:ascii="Calibri Light" w:hAnsi="Calibri Light" w:cs="Calibri Light"/>
          <w:b w:val="0"/>
        </w:rPr>
        <w:t>eno tinklo iškėlimas, demontavimas</w:t>
      </w:r>
      <w:r w:rsidR="00EB4B52" w:rsidRPr="00C1460C">
        <w:rPr>
          <w:rFonts w:ascii="Calibri Light" w:hAnsi="Calibri Light" w:cs="Calibri Light"/>
          <w:b w:val="0"/>
        </w:rPr>
        <w:t>.</w:t>
      </w:r>
    </w:p>
    <w:p w14:paraId="4443A122" w14:textId="7BF7A5A2" w:rsidR="00EB4B52" w:rsidRPr="00C1460C" w:rsidRDefault="00DD22C6" w:rsidP="00264032">
      <w:pPr>
        <w:rPr>
          <w:rFonts w:ascii="Calibri Light" w:hAnsi="Calibri Light" w:cs="Calibri Light"/>
        </w:rPr>
      </w:pPr>
      <w:r w:rsidRPr="00C1460C">
        <w:rPr>
          <w:rFonts w:ascii="Calibri Light" w:hAnsi="Calibri Light" w:cs="Calibri Light"/>
        </w:rPr>
        <w:t>Atliekant esamų</w:t>
      </w:r>
      <w:r w:rsidR="00687F00" w:rsidRPr="00C1460C">
        <w:rPr>
          <w:rFonts w:ascii="Calibri Light" w:hAnsi="Calibri Light" w:cs="Calibri Light"/>
        </w:rPr>
        <w:t xml:space="preserve"> bendrovės eksploatuojamų tinklų rekonstrukciją, privalomas vadovautis galiojančia technine politik</w:t>
      </w:r>
      <w:r w:rsidR="005871D3">
        <w:rPr>
          <w:rFonts w:ascii="Calibri Light" w:hAnsi="Calibri Light" w:cs="Calibri Light"/>
        </w:rPr>
        <w:t>a</w:t>
      </w:r>
      <w:r w:rsidR="00687F00" w:rsidRPr="00C1460C">
        <w:rPr>
          <w:rFonts w:ascii="Calibri Light" w:hAnsi="Calibri Light" w:cs="Calibri Light"/>
        </w:rPr>
        <w:t xml:space="preserve"> ir </w:t>
      </w:r>
      <w:r w:rsidR="00AA4F48" w:rsidRPr="00C1460C">
        <w:rPr>
          <w:rFonts w:ascii="Calibri Light" w:hAnsi="Calibri Light" w:cs="Calibri Light"/>
        </w:rPr>
        <w:t xml:space="preserve">techniniais reikalavimais medžiagoms. </w:t>
      </w:r>
    </w:p>
    <w:p w14:paraId="52D97483" w14:textId="77777777" w:rsidR="00B45145" w:rsidRPr="00C1460C" w:rsidRDefault="00B45145" w:rsidP="00EA42E6">
      <w:pPr>
        <w:rPr>
          <w:rFonts w:ascii="Calibri Light" w:hAnsi="Calibri Light" w:cs="Calibri Light"/>
          <w:lang w:val="en-US"/>
        </w:rPr>
      </w:pPr>
    </w:p>
    <w:p w14:paraId="084D705D" w14:textId="77777777" w:rsidR="00CE73C3" w:rsidRPr="00C1460C" w:rsidRDefault="00657788" w:rsidP="00CE73C3">
      <w:pPr>
        <w:pStyle w:val="Heading3"/>
        <w:rPr>
          <w:rFonts w:ascii="Calibri Light" w:hAnsi="Calibri Light" w:cs="Calibri Light"/>
        </w:rPr>
      </w:pPr>
      <w:r w:rsidRPr="00C1460C">
        <w:rPr>
          <w:rFonts w:ascii="Calibri Light" w:hAnsi="Calibri Light" w:cs="Calibri Light"/>
        </w:rPr>
        <w:t>Reikalavimai</w:t>
      </w:r>
      <w:r w:rsidR="00CE73C3" w:rsidRPr="00C1460C">
        <w:rPr>
          <w:rFonts w:ascii="Calibri Light" w:hAnsi="Calibri Light" w:cs="Calibri Light"/>
        </w:rPr>
        <w:t xml:space="preserve"> vandentiekio tinklams</w:t>
      </w:r>
      <w:r w:rsidRPr="00C1460C">
        <w:rPr>
          <w:rFonts w:ascii="Calibri Light" w:hAnsi="Calibri Light" w:cs="Calibri Light"/>
        </w:rPr>
        <w:t>, kai esami vandentiekio tinklai demontuojami ar iškeliami</w:t>
      </w:r>
    </w:p>
    <w:p w14:paraId="1060FEAA" w14:textId="3E68B37F" w:rsidR="00DD55E5" w:rsidRPr="00C1460C" w:rsidRDefault="00DD55E5" w:rsidP="00DD55E5">
      <w:pPr>
        <w:pStyle w:val="ListParagraph"/>
        <w:ind w:left="720" w:firstLine="0"/>
        <w:rPr>
          <w:rFonts w:ascii="Calibri Light" w:hAnsi="Calibri Light" w:cs="Calibri Light"/>
        </w:rPr>
      </w:pPr>
      <w:r w:rsidRPr="00C1460C">
        <w:rPr>
          <w:rFonts w:ascii="Calibri Light" w:hAnsi="Calibri Light" w:cs="Calibri Light"/>
        </w:rPr>
        <w:t>Iškeliant, demontuojant senus UAB „Vilniaus vandenys“ tinklus,</w:t>
      </w:r>
      <w:r w:rsidR="00B70C55" w:rsidRPr="00C1460C">
        <w:rPr>
          <w:rFonts w:ascii="Calibri Light" w:hAnsi="Calibri Light" w:cs="Calibri Light"/>
        </w:rPr>
        <w:t xml:space="preserve"> </w:t>
      </w:r>
      <w:r w:rsidR="00791A50" w:rsidRPr="00C1460C">
        <w:rPr>
          <w:rFonts w:ascii="Calibri Light" w:hAnsi="Calibri Light" w:cs="Calibri Light"/>
        </w:rPr>
        <w:t>turi būti</w:t>
      </w:r>
      <w:r w:rsidRPr="00C1460C">
        <w:rPr>
          <w:rFonts w:ascii="Calibri Light" w:hAnsi="Calibri Light" w:cs="Calibri Light"/>
        </w:rPr>
        <w:t>:</w:t>
      </w:r>
    </w:p>
    <w:p w14:paraId="17824654" w14:textId="42B41754" w:rsidR="00035206" w:rsidRPr="00C1460C" w:rsidRDefault="00B45145"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n</w:t>
      </w:r>
      <w:r w:rsidR="00791A50" w:rsidRPr="00C1460C">
        <w:rPr>
          <w:rFonts w:ascii="Calibri Light" w:hAnsi="Calibri Light" w:cs="Calibri Light"/>
        </w:rPr>
        <w:t>umatytas nepertraukiamas paslaugos teikimas esamiems vartotojams</w:t>
      </w:r>
      <w:r w:rsidR="004C04BC" w:rsidRPr="00C1460C">
        <w:rPr>
          <w:rFonts w:ascii="Calibri Light" w:hAnsi="Calibri Light" w:cs="Calibri Light"/>
        </w:rPr>
        <w:t>;</w:t>
      </w:r>
    </w:p>
    <w:p w14:paraId="1E93EC6F" w14:textId="2B9A3C86" w:rsidR="004C04BC" w:rsidRPr="00C1460C" w:rsidRDefault="0003520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I</w:t>
      </w:r>
      <w:r w:rsidR="007721A2" w:rsidRPr="00C1460C">
        <w:rPr>
          <w:rFonts w:ascii="Calibri Light" w:hAnsi="Calibri Light" w:cs="Calibri Light"/>
        </w:rPr>
        <w:t>šre</w:t>
      </w:r>
      <w:r w:rsidRPr="00C1460C">
        <w:rPr>
          <w:rFonts w:ascii="Calibri Light" w:hAnsi="Calibri Light" w:cs="Calibri Light"/>
        </w:rPr>
        <w:t>gistruoti demontuot</w:t>
      </w:r>
      <w:r w:rsidR="0073158C" w:rsidRPr="00C1460C">
        <w:rPr>
          <w:rFonts w:ascii="Calibri Light" w:hAnsi="Calibri Light" w:cs="Calibri Light"/>
        </w:rPr>
        <w:t>i</w:t>
      </w:r>
      <w:r w:rsidRPr="00C1460C">
        <w:rPr>
          <w:rFonts w:ascii="Calibri Light" w:hAnsi="Calibri Light" w:cs="Calibri Light"/>
        </w:rPr>
        <w:t xml:space="preserve"> tinkl</w:t>
      </w:r>
      <w:r w:rsidR="0073158C" w:rsidRPr="00C1460C">
        <w:rPr>
          <w:rFonts w:ascii="Calibri Light" w:hAnsi="Calibri Light" w:cs="Calibri Light"/>
        </w:rPr>
        <w:t>ai</w:t>
      </w:r>
      <w:r w:rsidRPr="00C1460C">
        <w:rPr>
          <w:rFonts w:ascii="Calibri Light" w:hAnsi="Calibri Light" w:cs="Calibri Light"/>
        </w:rPr>
        <w:t>;</w:t>
      </w:r>
    </w:p>
    <w:p w14:paraId="4A3FE4E6" w14:textId="5B42462F" w:rsidR="00035206" w:rsidRPr="00C1460C" w:rsidRDefault="00DC7E2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padaryt</w:t>
      </w:r>
      <w:r w:rsidR="0073158C" w:rsidRPr="00C1460C">
        <w:rPr>
          <w:rFonts w:ascii="Calibri Light" w:hAnsi="Calibri Light" w:cs="Calibri Light"/>
        </w:rPr>
        <w:t>a</w:t>
      </w:r>
      <w:r w:rsidRPr="00C1460C">
        <w:rPr>
          <w:rFonts w:ascii="Calibri Light" w:hAnsi="Calibri Light" w:cs="Calibri Light"/>
        </w:rPr>
        <w:t xml:space="preserve"> išpildom</w:t>
      </w:r>
      <w:r w:rsidR="0073158C" w:rsidRPr="00C1460C">
        <w:rPr>
          <w:rFonts w:ascii="Calibri Light" w:hAnsi="Calibri Light" w:cs="Calibri Light"/>
        </w:rPr>
        <w:t>o</w:t>
      </w:r>
      <w:r w:rsidRPr="00C1460C">
        <w:rPr>
          <w:rFonts w:ascii="Calibri Light" w:hAnsi="Calibri Light" w:cs="Calibri Light"/>
        </w:rPr>
        <w:t>j</w:t>
      </w:r>
      <w:r w:rsidR="0073158C" w:rsidRPr="00C1460C">
        <w:rPr>
          <w:rFonts w:ascii="Calibri Light" w:hAnsi="Calibri Light" w:cs="Calibri Light"/>
        </w:rPr>
        <w:t>i</w:t>
      </w:r>
      <w:r w:rsidRPr="00C1460C">
        <w:rPr>
          <w:rFonts w:ascii="Calibri Light" w:hAnsi="Calibri Light" w:cs="Calibri Light"/>
        </w:rPr>
        <w:t xml:space="preserve"> geodezin</w:t>
      </w:r>
      <w:r w:rsidR="0073158C" w:rsidRPr="00C1460C">
        <w:rPr>
          <w:rFonts w:ascii="Calibri Light" w:hAnsi="Calibri Light" w:cs="Calibri Light"/>
        </w:rPr>
        <w:t>ė</w:t>
      </w:r>
      <w:r w:rsidRPr="00C1460C">
        <w:rPr>
          <w:rFonts w:ascii="Calibri Light" w:hAnsi="Calibri Light" w:cs="Calibri Light"/>
        </w:rPr>
        <w:t xml:space="preserve"> nuotrauk</w:t>
      </w:r>
      <w:r w:rsidR="0073158C" w:rsidRPr="00C1460C">
        <w:rPr>
          <w:rFonts w:ascii="Calibri Light" w:hAnsi="Calibri Light" w:cs="Calibri Light"/>
        </w:rPr>
        <w:t>a</w:t>
      </w:r>
      <w:r w:rsidR="00680339" w:rsidRPr="00C1460C">
        <w:rPr>
          <w:rFonts w:ascii="Calibri Light" w:hAnsi="Calibri Light" w:cs="Calibri Light"/>
        </w:rPr>
        <w:t xml:space="preserve"> nurodant, kad vamzdis yra neveikiantis </w:t>
      </w:r>
      <w:r w:rsidR="00EE31EF" w:rsidRPr="00C1460C">
        <w:rPr>
          <w:rFonts w:ascii="Calibri Light" w:hAnsi="Calibri Light" w:cs="Calibri Light"/>
        </w:rPr>
        <w:t>a</w:t>
      </w:r>
      <w:r w:rsidR="00680339" w:rsidRPr="00C1460C">
        <w:rPr>
          <w:rFonts w:ascii="Calibri Light" w:hAnsi="Calibri Light" w:cs="Calibri Light"/>
        </w:rPr>
        <w:t>r demontuotas</w:t>
      </w:r>
      <w:r w:rsidR="00C95A12" w:rsidRPr="00C1460C">
        <w:rPr>
          <w:rFonts w:ascii="Calibri Light" w:hAnsi="Calibri Light" w:cs="Calibri Light"/>
        </w:rPr>
        <w:t xml:space="preserve">; </w:t>
      </w:r>
    </w:p>
    <w:p w14:paraId="3EBBE434" w14:textId="47CE9525" w:rsidR="00326008" w:rsidRPr="00C1460C" w:rsidRDefault="009F6E5E"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 xml:space="preserve">demontuoti vamzdžiai turi būti grąžinti </w:t>
      </w:r>
      <w:r w:rsidR="005304BD" w:rsidRPr="00C1460C">
        <w:rPr>
          <w:rFonts w:ascii="Calibri Light" w:hAnsi="Calibri Light" w:cs="Calibri Light"/>
        </w:rPr>
        <w:t>UAB „Vilniaus vandenys“</w:t>
      </w:r>
      <w:r w:rsidRPr="00C1460C">
        <w:rPr>
          <w:rFonts w:ascii="Calibri Light" w:hAnsi="Calibri Light" w:cs="Calibri Light"/>
        </w:rPr>
        <w:t>;</w:t>
      </w:r>
    </w:p>
    <w:p w14:paraId="390C56F2" w14:textId="10ABBF77" w:rsidR="003F104F" w:rsidRPr="00C1460C" w:rsidRDefault="0016658C"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demontuot</w:t>
      </w:r>
      <w:r w:rsidR="00093601" w:rsidRPr="00C1460C">
        <w:rPr>
          <w:rFonts w:ascii="Calibri Light" w:hAnsi="Calibri Light" w:cs="Calibri Light"/>
        </w:rPr>
        <w:t xml:space="preserve">as metalines konstrukcijas grąžinti </w:t>
      </w:r>
      <w:r w:rsidR="005304BD" w:rsidRPr="00C1460C">
        <w:rPr>
          <w:rFonts w:ascii="Calibri Light" w:hAnsi="Calibri Light" w:cs="Calibri Light"/>
        </w:rPr>
        <w:t>UAB „Vilniaus vandenys“</w:t>
      </w:r>
      <w:r w:rsidR="00093601" w:rsidRPr="00C1460C">
        <w:rPr>
          <w:rFonts w:ascii="Calibri Light" w:hAnsi="Calibri Light" w:cs="Calibri Light"/>
        </w:rPr>
        <w:t xml:space="preserve">, o likusias </w:t>
      </w:r>
      <w:r w:rsidR="00836BDF" w:rsidRPr="00C1460C">
        <w:rPr>
          <w:rFonts w:ascii="Calibri Light" w:hAnsi="Calibri Light" w:cs="Calibri Light"/>
        </w:rPr>
        <w:t>atliekas</w:t>
      </w:r>
      <w:r w:rsidR="008E65A1" w:rsidRPr="00C1460C">
        <w:rPr>
          <w:rFonts w:ascii="Calibri Light" w:hAnsi="Calibri Light" w:cs="Calibri Light"/>
        </w:rPr>
        <w:t xml:space="preserve"> privaloma tvarkyti vadovaujantis </w:t>
      </w:r>
      <w:r w:rsidR="00DC222C" w:rsidRPr="00C1460C">
        <w:rPr>
          <w:rFonts w:ascii="Calibri Light" w:hAnsi="Calibri Light" w:cs="Calibri Light"/>
        </w:rPr>
        <w:t xml:space="preserve">atliekų </w:t>
      </w:r>
      <w:r w:rsidR="00C62D01" w:rsidRPr="00C1460C">
        <w:rPr>
          <w:rFonts w:ascii="Calibri Light" w:hAnsi="Calibri Light" w:cs="Calibri Light"/>
        </w:rPr>
        <w:t>tvarkym</w:t>
      </w:r>
      <w:r w:rsidR="00AC407B" w:rsidRPr="00C1460C">
        <w:rPr>
          <w:rFonts w:ascii="Calibri Light" w:hAnsi="Calibri Light" w:cs="Calibri Light"/>
        </w:rPr>
        <w:t>ą</w:t>
      </w:r>
      <w:r w:rsidR="00C62D01" w:rsidRPr="00C1460C">
        <w:rPr>
          <w:rFonts w:ascii="Calibri Light" w:hAnsi="Calibri Light" w:cs="Calibri Light"/>
        </w:rPr>
        <w:t xml:space="preserve"> </w:t>
      </w:r>
      <w:r w:rsidR="00AC407B" w:rsidRPr="00C1460C">
        <w:rPr>
          <w:rFonts w:ascii="Calibri Light" w:hAnsi="Calibri Light" w:cs="Calibri Light"/>
        </w:rPr>
        <w:t>reglamentuojančiais teisės aktais</w:t>
      </w:r>
      <w:r w:rsidR="00C62D01" w:rsidRPr="00C1460C">
        <w:rPr>
          <w:rFonts w:ascii="Calibri Light" w:hAnsi="Calibri Light" w:cs="Calibri Light"/>
        </w:rPr>
        <w:t>.</w:t>
      </w:r>
      <w:r w:rsidR="00836BDF" w:rsidRPr="00C1460C">
        <w:rPr>
          <w:rFonts w:ascii="Calibri Light" w:hAnsi="Calibri Light" w:cs="Calibri Light"/>
        </w:rPr>
        <w:t xml:space="preserve"> </w:t>
      </w:r>
    </w:p>
    <w:p w14:paraId="27DCDF6B" w14:textId="77777777" w:rsidR="00F11464" w:rsidRPr="00C1460C" w:rsidRDefault="00F11464" w:rsidP="003A4B0F">
      <w:pPr>
        <w:pStyle w:val="ListParagraph"/>
        <w:ind w:left="709" w:firstLine="0"/>
        <w:rPr>
          <w:rFonts w:ascii="Calibri Light" w:hAnsi="Calibri Light" w:cs="Calibri Light"/>
        </w:rPr>
      </w:pPr>
    </w:p>
    <w:p w14:paraId="26581447" w14:textId="35875870" w:rsidR="00DD55E5" w:rsidRPr="00C1460C" w:rsidRDefault="00F11464" w:rsidP="003A4B0F">
      <w:pPr>
        <w:pStyle w:val="Heading3"/>
        <w:jc w:val="both"/>
        <w:rPr>
          <w:rFonts w:ascii="Calibri Light" w:hAnsi="Calibri Light" w:cs="Calibri Light"/>
        </w:rPr>
      </w:pPr>
      <w:r w:rsidRPr="00C1460C">
        <w:rPr>
          <w:rFonts w:ascii="Calibri Light" w:hAnsi="Calibri Light" w:cs="Calibri Light"/>
        </w:rPr>
        <w:t xml:space="preserve">Reikalavimai vandentiekio ir nuotekų tinklams kai darbai vykdomi neišlaikant atstumų nuo esamos infrastruktūros </w:t>
      </w:r>
    </w:p>
    <w:p w14:paraId="38EB4504" w14:textId="353D0C09" w:rsidR="00626E23" w:rsidRPr="00C1460C" w:rsidRDefault="00626E23" w:rsidP="003A4B0F">
      <w:pPr>
        <w:pStyle w:val="ListParagraph"/>
        <w:ind w:left="709" w:firstLine="0"/>
        <w:rPr>
          <w:rFonts w:ascii="Calibri Light" w:hAnsi="Calibri Light" w:cs="Calibri Light"/>
        </w:rPr>
      </w:pPr>
      <w:r w:rsidRPr="00C1460C">
        <w:rPr>
          <w:rFonts w:ascii="Calibri Light" w:hAnsi="Calibri Light" w:cs="Calibri Light"/>
        </w:rPr>
        <w:t>Reikalavimai</w:t>
      </w:r>
      <w:r w:rsidR="00133981" w:rsidRPr="00C1460C">
        <w:rPr>
          <w:rFonts w:ascii="Calibri Light" w:hAnsi="Calibri Light" w:cs="Calibri Light"/>
        </w:rPr>
        <w:t xml:space="preserve"> vandentiekio ir nuotekų tinklams kai darbai vykdomi neišlaikant atstumų nuo esamos infrastruktūros </w:t>
      </w:r>
      <w:r w:rsidRPr="00C1460C">
        <w:rPr>
          <w:rFonts w:ascii="Calibri Light" w:hAnsi="Calibri Light" w:cs="Calibri Light"/>
        </w:rPr>
        <w:t xml:space="preserve">: </w:t>
      </w:r>
    </w:p>
    <w:p w14:paraId="76B9782E" w14:textId="441D9193" w:rsidR="00F751BC" w:rsidRDefault="00F751BC">
      <w:pPr>
        <w:pStyle w:val="ListParagraph"/>
        <w:numPr>
          <w:ilvl w:val="0"/>
          <w:numId w:val="33"/>
        </w:numPr>
        <w:ind w:left="709" w:hanging="283"/>
        <w:rPr>
          <w:rFonts w:ascii="Calibri Light" w:hAnsi="Calibri Light" w:cs="Calibri Light"/>
        </w:rPr>
      </w:pPr>
      <w:r>
        <w:rPr>
          <w:rFonts w:ascii="Calibri Light" w:hAnsi="Calibri Light" w:cs="Calibri Light"/>
        </w:rPr>
        <w:t>T</w:t>
      </w:r>
      <w:r w:rsidR="00F11464" w:rsidRPr="00C1460C">
        <w:rPr>
          <w:rFonts w:ascii="Calibri Light" w:hAnsi="Calibri Light" w:cs="Calibri Light"/>
        </w:rPr>
        <w:t>inklų perklojimas dėkl</w:t>
      </w:r>
      <w:r w:rsidR="005871D3">
        <w:rPr>
          <w:rFonts w:ascii="Calibri Light" w:hAnsi="Calibri Light" w:cs="Calibri Light"/>
        </w:rPr>
        <w:t>e</w:t>
      </w:r>
      <w:r w:rsidR="00F11464" w:rsidRPr="00C1460C">
        <w:rPr>
          <w:rFonts w:ascii="Calibri Light" w:hAnsi="Calibri Light" w:cs="Calibri Light"/>
        </w:rPr>
        <w:t>.</w:t>
      </w:r>
    </w:p>
    <w:p w14:paraId="0F7FD186" w14:textId="3EDC92E9" w:rsidR="00F751BC" w:rsidRPr="00F751BC" w:rsidRDefault="00D7795B">
      <w:pPr>
        <w:pStyle w:val="ListParagraph"/>
        <w:numPr>
          <w:ilvl w:val="0"/>
          <w:numId w:val="33"/>
        </w:numPr>
        <w:ind w:left="709" w:hanging="283"/>
        <w:rPr>
          <w:rFonts w:ascii="Calibri Light" w:hAnsi="Calibri Light" w:cs="Calibri Light"/>
        </w:rPr>
      </w:pPr>
      <w:r w:rsidRPr="00F751BC">
        <w:rPr>
          <w:rFonts w:ascii="Arial" w:hAnsi="Arial" w:cs="Arial"/>
          <w:sz w:val="20"/>
          <w:szCs w:val="20"/>
          <w:shd w:val="clear" w:color="auto" w:fill="FFFFFF"/>
        </w:rPr>
        <w:lastRenderedPageBreak/>
        <w:t>A</w:t>
      </w:r>
      <w:r w:rsidR="0092105C" w:rsidRPr="00F751BC">
        <w:rPr>
          <w:rFonts w:ascii="Arial" w:hAnsi="Arial" w:cs="Arial"/>
          <w:sz w:val="20"/>
          <w:szCs w:val="20"/>
          <w:shd w:val="clear" w:color="auto" w:fill="FFFFFF"/>
        </w:rPr>
        <w:t>traminės sienos įrengi</w:t>
      </w:r>
      <w:r w:rsidR="005871D3">
        <w:rPr>
          <w:rFonts w:ascii="Arial" w:hAnsi="Arial" w:cs="Arial"/>
          <w:sz w:val="20"/>
          <w:szCs w:val="20"/>
          <w:shd w:val="clear" w:color="auto" w:fill="FFFFFF"/>
        </w:rPr>
        <w:t>ma</w:t>
      </w:r>
      <w:r w:rsidR="0092105C" w:rsidRPr="00F751BC">
        <w:rPr>
          <w:rFonts w:ascii="Arial" w:hAnsi="Arial" w:cs="Arial"/>
          <w:sz w:val="20"/>
          <w:szCs w:val="20"/>
          <w:shd w:val="clear" w:color="auto" w:fill="FFFFFF"/>
        </w:rPr>
        <w:t>s</w:t>
      </w:r>
      <w:r w:rsidR="005C4E07">
        <w:rPr>
          <w:rFonts w:ascii="Arial" w:hAnsi="Arial" w:cs="Arial"/>
          <w:sz w:val="20"/>
          <w:szCs w:val="20"/>
          <w:shd w:val="clear" w:color="auto" w:fill="FFFFFF"/>
        </w:rPr>
        <w:t>.</w:t>
      </w:r>
    </w:p>
    <w:p w14:paraId="7E521EF9" w14:textId="732FE562" w:rsidR="00F11464" w:rsidRPr="00C1460C" w:rsidRDefault="00F11464">
      <w:pPr>
        <w:pStyle w:val="ListParagraph"/>
        <w:numPr>
          <w:ilvl w:val="0"/>
          <w:numId w:val="33"/>
        </w:numPr>
        <w:ind w:left="709" w:hanging="283"/>
        <w:rPr>
          <w:rFonts w:ascii="Calibri Light" w:hAnsi="Calibri Light" w:cs="Calibri Light"/>
        </w:rPr>
      </w:pPr>
      <w:r w:rsidRPr="00C1460C">
        <w:rPr>
          <w:rFonts w:ascii="Calibri Light" w:hAnsi="Calibri Light" w:cs="Calibri Light"/>
        </w:rPr>
        <w:t>Tinklų iškėlimas iš užstatymo ribų (zonos).</w:t>
      </w:r>
    </w:p>
    <w:p w14:paraId="77773279" w14:textId="32D83EC0" w:rsidR="00626E23" w:rsidRPr="00C1460C" w:rsidRDefault="00626E23" w:rsidP="00626E23">
      <w:pPr>
        <w:pStyle w:val="ListParagraph"/>
        <w:ind w:left="709" w:firstLine="0"/>
        <w:rPr>
          <w:rFonts w:ascii="Calibri Light" w:hAnsi="Calibri Light" w:cs="Calibri Light"/>
        </w:rPr>
      </w:pPr>
    </w:p>
    <w:p w14:paraId="763D93A2" w14:textId="5D8414DC" w:rsidR="00626E23" w:rsidRPr="00C1460C" w:rsidRDefault="00626E23" w:rsidP="003A4B0F">
      <w:pPr>
        <w:rPr>
          <w:rFonts w:ascii="Calibri Light" w:hAnsi="Calibri Light" w:cs="Calibri Light"/>
        </w:rPr>
      </w:pPr>
      <w:r w:rsidRPr="00C1460C">
        <w:rPr>
          <w:rFonts w:ascii="Calibri Light" w:hAnsi="Calibri Light" w:cs="Calibri Light"/>
          <w:b/>
          <w:bCs/>
        </w:rPr>
        <w:t>Pastaba</w:t>
      </w:r>
      <w:r w:rsidRPr="00C1460C">
        <w:rPr>
          <w:rFonts w:ascii="Calibri Light" w:hAnsi="Calibri Light" w:cs="Calibri Light"/>
        </w:rPr>
        <w:t xml:space="preserve">: Bendrovė gali pateikti tikslesnius nurodymus / reikalavimus projekto derinimo metu priklausomai nuo objekto specifikos. </w:t>
      </w:r>
    </w:p>
    <w:p w14:paraId="2CFBF070" w14:textId="77777777" w:rsidR="00626E23" w:rsidRPr="00C1460C" w:rsidRDefault="00626E23" w:rsidP="003A4B0F">
      <w:pPr>
        <w:pStyle w:val="ListParagraph"/>
        <w:ind w:left="709" w:firstLine="0"/>
        <w:rPr>
          <w:rFonts w:ascii="Calibri Light" w:hAnsi="Calibri Light" w:cs="Calibri Light"/>
          <w:highlight w:val="yellow"/>
        </w:rPr>
      </w:pPr>
    </w:p>
    <w:p w14:paraId="40D76C07" w14:textId="550A5436" w:rsidR="004F5AD0" w:rsidRPr="00C1460C" w:rsidRDefault="00183C41" w:rsidP="00CE73C3">
      <w:pPr>
        <w:pStyle w:val="Heading3"/>
        <w:rPr>
          <w:rFonts w:ascii="Calibri Light" w:hAnsi="Calibri Light" w:cs="Calibri Light"/>
        </w:rPr>
      </w:pPr>
      <w:r w:rsidRPr="00C1460C">
        <w:rPr>
          <w:rFonts w:ascii="Calibri Light" w:hAnsi="Calibri Light" w:cs="Calibri Light"/>
        </w:rPr>
        <w:t xml:space="preserve"> </w:t>
      </w:r>
      <w:r w:rsidR="004F5AD0" w:rsidRPr="00C1460C">
        <w:rPr>
          <w:rFonts w:ascii="Calibri Light" w:hAnsi="Calibri Light" w:cs="Calibri Light"/>
        </w:rPr>
        <w:t>Re</w:t>
      </w:r>
      <w:r w:rsidR="00F179D5" w:rsidRPr="00C1460C">
        <w:rPr>
          <w:rFonts w:ascii="Calibri Light" w:hAnsi="Calibri Light" w:cs="Calibri Light"/>
        </w:rPr>
        <w:t>i</w:t>
      </w:r>
      <w:r w:rsidR="004F5AD0" w:rsidRPr="00C1460C">
        <w:rPr>
          <w:rFonts w:ascii="Calibri Light" w:hAnsi="Calibri Light" w:cs="Calibri Light"/>
        </w:rPr>
        <w:t>kalavimai vandentiekio tinklams, kai projektuojamos vidaus gaisrų gesinimo sistemos</w:t>
      </w:r>
    </w:p>
    <w:p w14:paraId="235814BF" w14:textId="11EFD4CC" w:rsidR="004F5AD0" w:rsidRPr="00C1460C" w:rsidRDefault="004F5AD0" w:rsidP="004F5AD0">
      <w:pPr>
        <w:rPr>
          <w:rFonts w:ascii="Calibri Light" w:hAnsi="Calibri Light" w:cs="Calibri Light"/>
        </w:rPr>
      </w:pPr>
      <w:r w:rsidRPr="00C1460C">
        <w:rPr>
          <w:rFonts w:ascii="Calibri Light" w:hAnsi="Calibri Light" w:cs="Calibri Light"/>
        </w:rPr>
        <w:t>Pildydamas prašymą prisijungimo sąlygoms gauti, projektuo</w:t>
      </w:r>
      <w:r w:rsidR="00B67233" w:rsidRPr="00C1460C">
        <w:rPr>
          <w:rFonts w:ascii="Calibri Light" w:hAnsi="Calibri Light" w:cs="Calibri Light"/>
        </w:rPr>
        <w:t>to</w:t>
      </w:r>
      <w:r w:rsidRPr="00C1460C">
        <w:rPr>
          <w:rFonts w:ascii="Calibri Light" w:hAnsi="Calibri Light" w:cs="Calibri Light"/>
        </w:rPr>
        <w:t>jas / užsakovas pastabose turi nurodyti, kokios numatomos projektuojamos gaisrų gesinimo sistemos, bei pridėti Gaisrinės dalies</w:t>
      </w:r>
      <w:r w:rsidR="00B67233" w:rsidRPr="00C1460C">
        <w:rPr>
          <w:rFonts w:ascii="Calibri Light" w:hAnsi="Calibri Light" w:cs="Calibri Light"/>
        </w:rPr>
        <w:t xml:space="preserve"> </w:t>
      </w:r>
      <w:r w:rsidRPr="00C1460C">
        <w:rPr>
          <w:rFonts w:ascii="Calibri Light" w:hAnsi="Calibri Light" w:cs="Calibri Light"/>
        </w:rPr>
        <w:t xml:space="preserve">projektavimo užduotį, jei </w:t>
      </w:r>
      <w:r w:rsidR="007C5EB0" w:rsidRPr="00C1460C">
        <w:rPr>
          <w:rFonts w:ascii="Calibri Light" w:hAnsi="Calibri Light" w:cs="Calibri Light"/>
        </w:rPr>
        <w:t xml:space="preserve">objektui </w:t>
      </w:r>
      <w:r w:rsidRPr="00C1460C">
        <w:rPr>
          <w:rFonts w:ascii="Calibri Light" w:hAnsi="Calibri Light" w:cs="Calibri Light"/>
        </w:rPr>
        <w:t xml:space="preserve">tokia </w:t>
      </w:r>
      <w:r w:rsidR="007C5EB0" w:rsidRPr="00C1460C">
        <w:rPr>
          <w:rFonts w:ascii="Calibri Light" w:hAnsi="Calibri Light" w:cs="Calibri Light"/>
        </w:rPr>
        <w:t>užduotis rengiama</w:t>
      </w:r>
      <w:r w:rsidRPr="00C1460C">
        <w:rPr>
          <w:rFonts w:ascii="Calibri Light" w:hAnsi="Calibri Light" w:cs="Calibri Light"/>
        </w:rPr>
        <w:t>.</w:t>
      </w:r>
    </w:p>
    <w:p w14:paraId="0520B2D1" w14:textId="45689A84" w:rsidR="004F5AD0" w:rsidRPr="00C1460C" w:rsidRDefault="004F5AD0" w:rsidP="004F5AD0">
      <w:pPr>
        <w:rPr>
          <w:rFonts w:ascii="Calibri Light" w:hAnsi="Calibri Light" w:cs="Calibri Light"/>
          <w:i/>
          <w:iCs/>
        </w:rPr>
      </w:pPr>
      <w:r w:rsidRPr="00C1460C">
        <w:rPr>
          <w:rFonts w:ascii="Calibri Light" w:eastAsia="Times New Roman" w:hAnsi="Calibri Light" w:cs="Calibri Light"/>
        </w:rPr>
        <w:t xml:space="preserve">Kadangi UAB „Vilniaus vandenys“  </w:t>
      </w:r>
      <w:r w:rsidRPr="00C1460C">
        <w:rPr>
          <w:rFonts w:ascii="Calibri Light" w:hAnsi="Calibri Light" w:cs="Calibri Light"/>
        </w:rPr>
        <w:t xml:space="preserve">vandentiekio tinklai pagal STR </w:t>
      </w:r>
      <w:r w:rsidRPr="00C1460C">
        <w:rPr>
          <w:rFonts w:ascii="Calibri Light" w:hAnsi="Calibri Light" w:cs="Calibri Light"/>
          <w:lang w:val="en-US"/>
        </w:rPr>
        <w:t xml:space="preserve">2.07.01 </w:t>
      </w:r>
      <w:r w:rsidR="006C0322" w:rsidRPr="00C1460C">
        <w:rPr>
          <w:rFonts w:ascii="Calibri Light" w:eastAsia="Times New Roman" w:hAnsi="Calibri Light" w:cs="Calibri Light"/>
        </w:rPr>
        <w:t>„</w:t>
      </w:r>
      <w:r w:rsidRPr="00C1460C">
        <w:rPr>
          <w:rFonts w:ascii="Calibri Light" w:hAnsi="Calibri Light" w:cs="Calibri Light"/>
          <w:bCs/>
          <w:color w:val="000000"/>
        </w:rPr>
        <w:t>VANDENTIEKIS IR NUOTEKŲ ŠALINTUVAS. PASTATO INŽINERINĖS SISTEMOS. LAUKO INŽINERINIAI TINKLAI</w:t>
      </w:r>
      <w:r w:rsidRPr="00C1460C">
        <w:rPr>
          <w:rFonts w:ascii="Calibri Light" w:hAnsi="Calibri Light" w:cs="Calibri Light"/>
        </w:rPr>
        <w:t xml:space="preserve">“ 47 skyriaus 374 punkto </w:t>
      </w:r>
      <w:r w:rsidRPr="00C1460C">
        <w:rPr>
          <w:rFonts w:ascii="Calibri Light" w:hAnsi="Calibri Light" w:cs="Calibri Light"/>
          <w:i/>
          <w:iCs/>
        </w:rPr>
        <w:t>„</w:t>
      </w:r>
      <w:r w:rsidRPr="00C1460C">
        <w:rPr>
          <w:rFonts w:ascii="Calibri Light" w:hAnsi="Calibri Light" w:cs="Calibri Light"/>
          <w:b/>
          <w:i/>
          <w:iCs/>
        </w:rPr>
        <w:t>Pirmai kategorijai priskiriami komunaliniai vandentiekiai, tiekiantieji vandenį ir gaisrams gesinti.</w:t>
      </w:r>
      <w:r w:rsidRPr="00C1460C">
        <w:rPr>
          <w:rFonts w:ascii="Calibri Light" w:hAnsi="Calibri Light" w:cs="Calibri Light"/>
          <w:i/>
          <w:iCs/>
        </w:rPr>
        <w:t xml:space="preserve"> Jie turi būti įrengti taip patikimai, kad vandens tiekimas dėl avarijos sustotų ne ilgiau kaip 10 min.“</w:t>
      </w:r>
      <w:r w:rsidRPr="00C1460C">
        <w:rPr>
          <w:rFonts w:ascii="Calibri Light" w:hAnsi="Calibri Light" w:cs="Calibri Light"/>
        </w:rPr>
        <w:t xml:space="preserve"> </w:t>
      </w:r>
      <w:r w:rsidRPr="00C1460C">
        <w:rPr>
          <w:rFonts w:ascii="Calibri Light" w:hAnsi="Calibri Light" w:cs="Calibri Light"/>
          <w:b/>
          <w:bCs/>
        </w:rPr>
        <w:t>reikalavimų neatitinka</w:t>
      </w:r>
      <w:r w:rsidRPr="00C1460C">
        <w:rPr>
          <w:rFonts w:ascii="Calibri Light" w:hAnsi="Calibri Light" w:cs="Calibri Light"/>
        </w:rPr>
        <w:t>, tai remia</w:t>
      </w:r>
      <w:r w:rsidR="00B30F45" w:rsidRPr="00C1460C">
        <w:rPr>
          <w:rFonts w:ascii="Calibri Light" w:hAnsi="Calibri Light" w:cs="Calibri Light"/>
        </w:rPr>
        <w:t>masi</w:t>
      </w:r>
      <w:r w:rsidRPr="00C1460C">
        <w:rPr>
          <w:rFonts w:ascii="Calibri Light" w:hAnsi="Calibri Light" w:cs="Calibri Light"/>
        </w:rPr>
        <w:t xml:space="preserve"> „Stacionariųjų gaisrų gesinimo sistemų projektavimo ir įrengimo taisyklių“ (2016 m. sausio 6 d. Nr. 1-1) punkt</w:t>
      </w:r>
      <w:r w:rsidR="00B30F45" w:rsidRPr="00C1460C">
        <w:rPr>
          <w:rFonts w:ascii="Calibri Light" w:hAnsi="Calibri Light" w:cs="Calibri Light"/>
        </w:rPr>
        <w:t>o</w:t>
      </w:r>
      <w:r w:rsidRPr="00C1460C">
        <w:rPr>
          <w:rFonts w:ascii="Calibri Light" w:hAnsi="Calibri Light" w:cs="Calibri Light"/>
        </w:rPr>
        <w:t xml:space="preserve"> Nr. 22.  „</w:t>
      </w:r>
      <w:r w:rsidRPr="00C1460C">
        <w:rPr>
          <w:rFonts w:ascii="Calibri Light" w:hAnsi="Calibri Light" w:cs="Calibri Light"/>
          <w:i/>
          <w:iCs/>
        </w:rPr>
        <w:t>SGGV sistemų įrenginiams veikti reikalingos vandens atsargos turi būti saugomos atskiruose nuo buitinio ar technologinio vandens rezervuaruose. Leidžiama atsisakyti vandens atsargų saugojimo rezervuaruose, kai yra galimybė užtikrinti vandens tiekimą gaisrų gesinimo įrenginiams iš I kategorijos centralizuotos vandens tiekimo sistemos, kurios slėgis ir debitas užtikrina SGGV sistemų apskaičiuotus parametrus“</w:t>
      </w:r>
      <w:r w:rsidRPr="00C1460C">
        <w:rPr>
          <w:rFonts w:ascii="Calibri Light" w:hAnsi="Calibri Light" w:cs="Calibri Light"/>
        </w:rPr>
        <w:t xml:space="preserve"> reikalavimu.</w:t>
      </w:r>
    </w:p>
    <w:p w14:paraId="7847729C" w14:textId="6AC1DB4E" w:rsidR="004F5AD0" w:rsidRPr="00C1460C" w:rsidRDefault="004F5AD0" w:rsidP="00D56900">
      <w:pPr>
        <w:rPr>
          <w:rFonts w:ascii="Calibri Light" w:hAnsi="Calibri Light" w:cs="Calibri Light"/>
        </w:rPr>
      </w:pPr>
      <w:r w:rsidRPr="00C1460C">
        <w:rPr>
          <w:rFonts w:ascii="Calibri Light" w:hAnsi="Calibri Light" w:cs="Calibri Light"/>
        </w:rPr>
        <w:t>UAB „Vilniaus vandenys“ reikalavimai, išduodant prisijungimo sąlygas</w:t>
      </w:r>
      <w:r w:rsidR="00193087" w:rsidRPr="00C1460C">
        <w:rPr>
          <w:rFonts w:ascii="Calibri Light" w:hAnsi="Calibri Light" w:cs="Calibri Light"/>
        </w:rPr>
        <w:t>,</w:t>
      </w:r>
      <w:r w:rsidRPr="00C1460C">
        <w:rPr>
          <w:rFonts w:ascii="Calibri Light" w:hAnsi="Calibri Light" w:cs="Calibri Light"/>
        </w:rPr>
        <w:t xml:space="preserve"> kai nurodomas vandens poreikis vidaus gaisrų gesinimui, yra:</w:t>
      </w:r>
    </w:p>
    <w:p w14:paraId="770470D5" w14:textId="4E9E08F2" w:rsidR="009C1095" w:rsidRPr="00C1460C" w:rsidRDefault="004F5AD0" w:rsidP="005F6D99">
      <w:pPr>
        <w:pStyle w:val="ListParagraph"/>
        <w:numPr>
          <w:ilvl w:val="0"/>
          <w:numId w:val="2"/>
        </w:numPr>
        <w:rPr>
          <w:rFonts w:ascii="Calibri Light" w:eastAsia="Times New Roman" w:hAnsi="Calibri Light" w:cs="Calibri Light"/>
        </w:rPr>
      </w:pPr>
      <w:bookmarkStart w:id="13" w:name="_Hlk35893940"/>
      <w:r w:rsidRPr="00C1460C">
        <w:rPr>
          <w:rFonts w:ascii="Calibri Light" w:eastAsia="Times New Roman" w:hAnsi="Calibri Light" w:cs="Calibri Light"/>
        </w:rPr>
        <w:t>Vidaus gaisrų gesinimas numatytas tik gaisriniais čiaupais – vandens poreikis 2,7 arba 5,4 l/s –</w:t>
      </w:r>
      <w:r w:rsidR="00193087" w:rsidRPr="00C1460C">
        <w:rPr>
          <w:rFonts w:ascii="Calibri Light" w:eastAsia="Times New Roman" w:hAnsi="Calibri Light" w:cs="Calibri Light"/>
        </w:rPr>
        <w:t xml:space="preserve"> </w:t>
      </w:r>
      <w:r w:rsidRPr="005871D3">
        <w:rPr>
          <w:rFonts w:ascii="Calibri Light" w:eastAsia="Times New Roman" w:hAnsi="Calibri Light" w:cs="Calibri Light"/>
          <w:b/>
          <w:bCs/>
          <w:i/>
          <w:iCs/>
        </w:rPr>
        <w:t xml:space="preserve">vidaus gaisrų gesinimas leidžiamas nuo UAB </w:t>
      </w:r>
      <w:r w:rsidR="00193087" w:rsidRPr="005871D3">
        <w:rPr>
          <w:rFonts w:ascii="Calibri Light" w:hAnsi="Calibri Light" w:cs="Calibri Light"/>
          <w:b/>
          <w:bCs/>
        </w:rPr>
        <w:t xml:space="preserve">„Vilniaus vandenys“ </w:t>
      </w:r>
      <w:r w:rsidRPr="005871D3">
        <w:rPr>
          <w:rFonts w:ascii="Calibri Light" w:eastAsia="Times New Roman" w:hAnsi="Calibri Light" w:cs="Calibri Light"/>
          <w:b/>
          <w:bCs/>
          <w:i/>
          <w:iCs/>
        </w:rPr>
        <w:t xml:space="preserve"> </w:t>
      </w:r>
      <w:r w:rsidR="00193087" w:rsidRPr="005871D3">
        <w:rPr>
          <w:rFonts w:ascii="Calibri Light" w:eastAsia="Times New Roman" w:hAnsi="Calibri Light" w:cs="Calibri Light"/>
          <w:b/>
          <w:bCs/>
          <w:i/>
          <w:iCs/>
        </w:rPr>
        <w:t>l</w:t>
      </w:r>
      <w:r w:rsidRPr="005871D3">
        <w:rPr>
          <w:rFonts w:ascii="Calibri Light" w:eastAsia="Times New Roman" w:hAnsi="Calibri Light" w:cs="Calibri Light"/>
          <w:b/>
          <w:bCs/>
          <w:i/>
          <w:iCs/>
        </w:rPr>
        <w:t>auko vandentiekio tinklų, jei tinklų skersmuo ne mažesnis kaip DN110 ir tinklas turi žiedą;</w:t>
      </w:r>
    </w:p>
    <w:p w14:paraId="171C30D6" w14:textId="2CEB3027"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 </w:t>
      </w:r>
      <w:bookmarkEnd w:id="13"/>
      <w:r w:rsidRPr="00C1460C">
        <w:rPr>
          <w:rFonts w:ascii="Calibri Light" w:eastAsia="Times New Roman" w:hAnsi="Calibri Light" w:cs="Calibri Light"/>
        </w:rPr>
        <w:t>vidus gaisrų gesinimui reikalaujama projektuoti vidaus talpas</w:t>
      </w:r>
      <w:r w:rsidR="0092105C">
        <w:rPr>
          <w:rFonts w:ascii="Calibri Light" w:eastAsia="Times New Roman" w:hAnsi="Calibri Light" w:cs="Calibri Light"/>
        </w:rPr>
        <w:t xml:space="preserve"> (gaisrinius rezervuarus)</w:t>
      </w:r>
      <w:r w:rsidRPr="00C1460C">
        <w:rPr>
          <w:rFonts w:ascii="Calibri Light" w:eastAsia="Times New Roman" w:hAnsi="Calibri Light" w:cs="Calibri Light"/>
        </w:rPr>
        <w:t xml:space="preserve">; </w:t>
      </w:r>
    </w:p>
    <w:p w14:paraId="2F8A4794" w14:textId="2EFCD77A"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kartu su gaisriniais čiaupais, ritėmis – </w:t>
      </w:r>
      <w:r w:rsidRPr="00C1460C">
        <w:rPr>
          <w:rFonts w:ascii="Calibri Light" w:eastAsia="Times New Roman" w:hAnsi="Calibri Light" w:cs="Calibri Light"/>
          <w:b/>
          <w:bCs/>
          <w:i/>
          <w:iCs/>
        </w:rPr>
        <w:t>vid</w:t>
      </w:r>
      <w:r w:rsidR="005871D3">
        <w:rPr>
          <w:rFonts w:ascii="Calibri Light" w:eastAsia="Times New Roman" w:hAnsi="Calibri Light" w:cs="Calibri Light"/>
          <w:b/>
          <w:bCs/>
          <w:i/>
          <w:iCs/>
        </w:rPr>
        <w:t>a</w:t>
      </w:r>
      <w:r w:rsidRPr="00C1460C">
        <w:rPr>
          <w:rFonts w:ascii="Calibri Light" w:eastAsia="Times New Roman" w:hAnsi="Calibri Light" w:cs="Calibri Light"/>
          <w:b/>
          <w:bCs/>
          <w:i/>
          <w:iCs/>
        </w:rPr>
        <w:t>us gaisrų gesinimui reikalaujama projektuoti vidaus talpas</w:t>
      </w:r>
      <w:r w:rsidR="0092105C">
        <w:rPr>
          <w:rFonts w:ascii="Calibri Light" w:eastAsia="Times New Roman" w:hAnsi="Calibri Light" w:cs="Calibri Light"/>
          <w:b/>
          <w:bCs/>
          <w:i/>
          <w:iCs/>
        </w:rPr>
        <w:t xml:space="preserve"> (gaisrinius rezervuarus)</w:t>
      </w:r>
      <w:r w:rsidR="00A25211" w:rsidRPr="00C1460C">
        <w:rPr>
          <w:rFonts w:ascii="Calibri Light" w:eastAsia="Times New Roman" w:hAnsi="Calibri Light" w:cs="Calibri Light"/>
          <w:b/>
          <w:bCs/>
          <w:i/>
          <w:iCs/>
        </w:rPr>
        <w:t>.</w:t>
      </w:r>
    </w:p>
    <w:p w14:paraId="1F55F539" w14:textId="77777777" w:rsidR="008469C9" w:rsidRPr="00C1460C" w:rsidRDefault="008469C9" w:rsidP="008469C9">
      <w:pPr>
        <w:pStyle w:val="ListParagraph"/>
        <w:ind w:left="720" w:firstLine="0"/>
        <w:rPr>
          <w:rFonts w:ascii="Calibri Light" w:eastAsia="Times New Roman" w:hAnsi="Calibri Light" w:cs="Calibri Light"/>
        </w:rPr>
      </w:pPr>
    </w:p>
    <w:p w14:paraId="0BF15FA2" w14:textId="1DFC673D" w:rsidR="0091639F" w:rsidRPr="00C1460C" w:rsidRDefault="0091639F" w:rsidP="00EA42E6">
      <w:pPr>
        <w:pStyle w:val="Heading3"/>
        <w:rPr>
          <w:rFonts w:ascii="Calibri Light" w:hAnsi="Calibri Light" w:cs="Calibri Light"/>
        </w:rPr>
      </w:pPr>
      <w:r w:rsidRPr="00C1460C">
        <w:rPr>
          <w:rFonts w:ascii="Calibri Light" w:hAnsi="Calibri Light" w:cs="Calibri Light"/>
        </w:rPr>
        <w:t>Reikalavimai vandentiekio tinklams, kai projektuojam</w:t>
      </w:r>
      <w:r w:rsidR="008B0D5A" w:rsidRPr="00C1460C">
        <w:rPr>
          <w:rFonts w:ascii="Calibri Light" w:hAnsi="Calibri Light" w:cs="Calibri Light"/>
        </w:rPr>
        <w:t>a</w:t>
      </w:r>
      <w:r w:rsidRPr="00C1460C">
        <w:rPr>
          <w:rFonts w:ascii="Calibri Light" w:hAnsi="Calibri Light" w:cs="Calibri Light"/>
        </w:rPr>
        <w:t>s lauko gaisrų gesinimas</w:t>
      </w:r>
    </w:p>
    <w:p w14:paraId="7547469E" w14:textId="7B500BC0" w:rsidR="00E70986" w:rsidRPr="00C1460C" w:rsidRDefault="00463797">
      <w:pPr>
        <w:rPr>
          <w:rFonts w:ascii="Calibri Light" w:hAnsi="Calibri Light" w:cs="Calibri Light"/>
        </w:rPr>
      </w:pPr>
      <w:r w:rsidRPr="00C1460C">
        <w:rPr>
          <w:rFonts w:ascii="Calibri Light" w:hAnsi="Calibri Light" w:cs="Calibri Light"/>
        </w:rPr>
        <w:t xml:space="preserve">Lauko gaisrų gesinimas  daugiabučiams gyvenamiesiems  namams turi būti numatytas nuo žiedinio vandentiekio tinklo, o nesant žiedinio vandentiekio tinklo užstatomoje teritorijoje, žiedinis vandentiekio tinklas turi būti suprojektuotas arba rekonstruotas esamas vandentiekio tinklas, įrengiant tinklų </w:t>
      </w:r>
      <w:proofErr w:type="spellStart"/>
      <w:r w:rsidRPr="00C1460C">
        <w:rPr>
          <w:rFonts w:ascii="Calibri Light" w:hAnsi="Calibri Light" w:cs="Calibri Light"/>
        </w:rPr>
        <w:t>sužiedinimą</w:t>
      </w:r>
      <w:proofErr w:type="spellEnd"/>
      <w:r w:rsidRPr="00C1460C">
        <w:rPr>
          <w:rFonts w:ascii="Calibri Light" w:hAnsi="Calibri Light" w:cs="Calibri Light"/>
        </w:rPr>
        <w:t>. Kitais atvejais</w:t>
      </w:r>
      <w:r w:rsidR="0091639F" w:rsidRPr="00C1460C">
        <w:rPr>
          <w:rFonts w:ascii="Calibri Light" w:hAnsi="Calibri Light" w:cs="Calibri Light"/>
        </w:rPr>
        <w:t xml:space="preserve">, </w:t>
      </w:r>
      <w:r w:rsidR="00A2571E" w:rsidRPr="00C1460C">
        <w:rPr>
          <w:rFonts w:ascii="Calibri Light" w:hAnsi="Calibri Light" w:cs="Calibri Light"/>
        </w:rPr>
        <w:t xml:space="preserve">naujai projektuojamų pastatų </w:t>
      </w:r>
      <w:r w:rsidR="006E7F9C" w:rsidRPr="00C1460C">
        <w:rPr>
          <w:rFonts w:ascii="Calibri Light" w:hAnsi="Calibri Light" w:cs="Calibri Light"/>
        </w:rPr>
        <w:t>gaisrinės apsaugos klasė turi būti užtikrinama per pastato konstrukcijas</w:t>
      </w:r>
      <w:r w:rsidR="0091639F" w:rsidRPr="00C1460C">
        <w:rPr>
          <w:rFonts w:ascii="Calibri Light" w:hAnsi="Calibri Light" w:cs="Calibri Light"/>
        </w:rPr>
        <w:t>.</w:t>
      </w:r>
    </w:p>
    <w:p w14:paraId="3F948899" w14:textId="77777777" w:rsidR="002C36A8" w:rsidRPr="00C1460C" w:rsidRDefault="002C36A8" w:rsidP="002C36A8">
      <w:pPr>
        <w:rPr>
          <w:rFonts w:ascii="Calibri Light" w:hAnsi="Calibri Light" w:cs="Calibri Light"/>
          <w:color w:val="FF0000"/>
        </w:rPr>
      </w:pPr>
      <w:r w:rsidRPr="00C1460C">
        <w:rPr>
          <w:rFonts w:ascii="Calibri Light" w:hAnsi="Calibri Light" w:cs="Calibri Light"/>
        </w:rPr>
        <w:t>Prisijungimo sąlygos, kai vanduo reikalingas lauko gaisrų gesinimui, išduodamos vadovaujantis šiais punktais:</w:t>
      </w:r>
    </w:p>
    <w:p w14:paraId="776C209E" w14:textId="776EB1DD" w:rsidR="00661367" w:rsidRPr="00C1460C" w:rsidRDefault="00210A81" w:rsidP="0015701B">
      <w:pPr>
        <w:pStyle w:val="ListParagraph"/>
        <w:numPr>
          <w:ilvl w:val="0"/>
          <w:numId w:val="30"/>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taisyklių</w:t>
      </w:r>
      <w:r w:rsidRPr="00C1460C">
        <w:rPr>
          <w:rFonts w:ascii="Calibri Light" w:hAnsi="Calibri Light" w:cs="Calibri Light"/>
        </w:rPr>
        <w:t xml:space="preserve"> </w:t>
      </w:r>
      <w:r w:rsidR="00CD678C" w:rsidRPr="00C1460C">
        <w:rPr>
          <w:rFonts w:ascii="Calibri Light" w:hAnsi="Calibri Light" w:cs="Calibri Light"/>
        </w:rPr>
        <w:t>67</w:t>
      </w:r>
      <w:r w:rsidRPr="00C1460C">
        <w:rPr>
          <w:rFonts w:ascii="Calibri Light" w:hAnsi="Calibri Light" w:cs="Calibri Light"/>
        </w:rPr>
        <w:t xml:space="preserve"> punktu</w:t>
      </w:r>
      <w:r w:rsidRPr="00C1460C">
        <w:rPr>
          <w:rFonts w:ascii="Calibri Light" w:hAnsi="Calibri Light" w:cs="Calibri Light"/>
          <w:lang w:val="en-US"/>
        </w:rPr>
        <w:t>:</w:t>
      </w:r>
      <w:r w:rsidR="000F4FB1" w:rsidRPr="00C1460C">
        <w:rPr>
          <w:rFonts w:ascii="Calibri Light" w:hAnsi="Calibri Light" w:cs="Calibri Light"/>
          <w:lang w:val="en-US"/>
        </w:rPr>
        <w:t xml:space="preserve"> </w:t>
      </w:r>
      <w:r w:rsidR="00661367" w:rsidRPr="00C1460C">
        <w:rPr>
          <w:rFonts w:ascii="Calibri Light" w:hAnsi="Calibri Light" w:cs="Calibri Light"/>
          <w:i/>
        </w:rPr>
        <w:t>Gyvenamosiose vietovėse, kuriose yra iki 5 tūkst. gyventojų, taip pat sodininkų bendrijose, kai pastatų išorės gaisrui gesinti vandens poreikis neviršija 10 l/s, gaisrams gesinti leidžiama:</w:t>
      </w:r>
    </w:p>
    <w:p w14:paraId="5FBB4959" w14:textId="26F837CD" w:rsidR="00661367" w:rsidRPr="00C1460C" w:rsidRDefault="00661367" w:rsidP="0015701B">
      <w:pPr>
        <w:numPr>
          <w:ilvl w:val="0"/>
          <w:numId w:val="31"/>
        </w:numPr>
        <w:spacing w:line="259" w:lineRule="auto"/>
        <w:rPr>
          <w:rFonts w:ascii="Calibri Light" w:hAnsi="Calibri Light" w:cs="Calibri Light"/>
          <w:i/>
        </w:rPr>
      </w:pPr>
      <w:r w:rsidRPr="00C1460C">
        <w:rPr>
          <w:rFonts w:ascii="Calibri Light" w:hAnsi="Calibri Light" w:cs="Calibri Light"/>
          <w:i/>
        </w:rPr>
        <w:t>šakotiniame vandentiekio tinkle</w:t>
      </w:r>
      <w:r w:rsidR="00920496" w:rsidRPr="00C1460C">
        <w:rPr>
          <w:rFonts w:ascii="Calibri Light" w:hAnsi="Calibri Light" w:cs="Calibri Light"/>
          <w:i/>
        </w:rPr>
        <w:t>, ne mažesnio skersmens nei DN100</w:t>
      </w:r>
      <w:r w:rsidR="00F249CB" w:rsidRPr="00C1460C">
        <w:rPr>
          <w:rFonts w:ascii="Calibri Light" w:hAnsi="Calibri Light" w:cs="Calibri Light"/>
          <w:i/>
        </w:rPr>
        <w:t>,</w:t>
      </w:r>
      <w:r w:rsidRPr="00C1460C">
        <w:rPr>
          <w:rFonts w:ascii="Calibri Light" w:hAnsi="Calibri Light" w:cs="Calibri Light"/>
          <w:i/>
        </w:rPr>
        <w:t xml:space="preserve"> įrengti gaisrinius hidrantus;</w:t>
      </w:r>
    </w:p>
    <w:p w14:paraId="4944C437" w14:textId="552997BB" w:rsidR="00661367" w:rsidRPr="00C1460C" w:rsidRDefault="00661367" w:rsidP="0015701B">
      <w:pPr>
        <w:numPr>
          <w:ilvl w:val="0"/>
          <w:numId w:val="31"/>
        </w:numPr>
        <w:spacing w:line="259" w:lineRule="auto"/>
        <w:rPr>
          <w:rFonts w:ascii="Calibri Light" w:hAnsi="Calibri Light" w:cs="Calibri Light"/>
        </w:rPr>
      </w:pPr>
      <w:r w:rsidRPr="00C1460C">
        <w:rPr>
          <w:rFonts w:ascii="Calibri Light" w:hAnsi="Calibri Light" w:cs="Calibri Light"/>
          <w:i/>
        </w:rPr>
        <w:t>kai nėra techninių galimybių įrengti gaisrinių hidrantų, vandens gaisrui gesinti tiekimą leidžiama numatyti iš gaisrinių rezervuarų arba natūralių ir (ar) dirbtinių vandens telkinių. Atstumas nuo gaisrinio rezervuaro arba natūralaus ir (ar) dirbtinio vandens telkinio iki jo saugomo pastato perimetro tolimiausio taško gali būti ne didesnis kaip 1000 m.</w:t>
      </w:r>
    </w:p>
    <w:p w14:paraId="40491978" w14:textId="588CD81B" w:rsidR="00210A81" w:rsidRPr="00C1460C" w:rsidRDefault="00210A81" w:rsidP="0015701B">
      <w:pPr>
        <w:numPr>
          <w:ilvl w:val="0"/>
          <w:numId w:val="29"/>
        </w:numPr>
        <w:spacing w:line="259" w:lineRule="auto"/>
        <w:rPr>
          <w:rFonts w:ascii="Calibri Light" w:hAnsi="Calibri Light" w:cs="Calibri Light"/>
          <w:b/>
          <w:bCs/>
          <w:u w:val="single"/>
        </w:rPr>
      </w:pPr>
      <w:bookmarkStart w:id="14" w:name="_Hlk121475551"/>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73</w:t>
      </w:r>
      <w:r w:rsidRPr="00C1460C">
        <w:rPr>
          <w:rFonts w:ascii="Calibri Light" w:hAnsi="Calibri Light" w:cs="Calibri Light"/>
        </w:rPr>
        <w:t xml:space="preserve"> punktu </w:t>
      </w:r>
      <w:r w:rsidRPr="00C1460C">
        <w:rPr>
          <w:rFonts w:ascii="Calibri Light" w:hAnsi="Calibri Light" w:cs="Calibri Light"/>
          <w:lang w:val="en-US"/>
        </w:rPr>
        <w:t xml:space="preserve">: </w:t>
      </w:r>
      <w:r w:rsidRPr="00C1460C">
        <w:rPr>
          <w:rFonts w:ascii="Calibri Light" w:hAnsi="Calibri Light" w:cs="Calibri Light"/>
          <w:i/>
          <w:iCs/>
        </w:rPr>
        <w:t>Kai statinio išorės gaisrui gesinti sunaudojama iki 15 l/s vandens, leidžiama ne daugiau kaip vieną gaisrinį hidrantą įrengti ne ilgesnėje kaip 200 m vandentiekio linijos atšakoje. Kai vandens poreikis gaisrui gesinti iš išorės yra 15 l/s ir didesnis, gaisriniai hidrantai turi būti įrengiami žiediniame vandentiekyje ir turi užtikrinti reikiamą vandens kiekį</w:t>
      </w:r>
      <w:r w:rsidR="00CA2538">
        <w:rPr>
          <w:rFonts w:ascii="Calibri Light" w:hAnsi="Calibri Light" w:cs="Calibri Light"/>
          <w:i/>
          <w:iCs/>
        </w:rPr>
        <w:t>.</w:t>
      </w:r>
      <w:r w:rsidRPr="00C1460C">
        <w:rPr>
          <w:rFonts w:ascii="Calibri Light" w:hAnsi="Calibri Light" w:cs="Calibri Light"/>
          <w:i/>
          <w:iCs/>
        </w:rPr>
        <w:t xml:space="preserve"> </w:t>
      </w:r>
    </w:p>
    <w:bookmarkEnd w:id="14"/>
    <w:p w14:paraId="4F62D9CC" w14:textId="4F07FFFF" w:rsidR="00210A81"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75</w:t>
      </w:r>
      <w:r w:rsidRPr="00C1460C">
        <w:rPr>
          <w:rFonts w:ascii="Calibri Light" w:hAnsi="Calibri Light" w:cs="Calibri Light"/>
        </w:rPr>
        <w:t xml:space="preserve"> punktu</w:t>
      </w:r>
      <w:r w:rsidRPr="00C1460C">
        <w:rPr>
          <w:rFonts w:ascii="Calibri Light" w:hAnsi="Calibri Light" w:cs="Calibri Light"/>
          <w:i/>
          <w:iCs/>
          <w:lang w:val="en-US"/>
        </w:rPr>
        <w:t xml:space="preserve">: </w:t>
      </w:r>
      <w:r w:rsidRPr="00C1460C">
        <w:rPr>
          <w:rFonts w:ascii="Calibri Light" w:hAnsi="Calibri Light" w:cs="Calibri Light"/>
          <w:i/>
          <w:iCs/>
        </w:rPr>
        <w:t xml:space="preserve">Kai vandens poreikis gaisrui gesinti iš išorės yra 15 l/s ir didesnis, vandens tiekimas numatomas iš dviejų hidrantų, o esant mažesniam vandens debitui – iš vieno. </w:t>
      </w:r>
    </w:p>
    <w:p w14:paraId="6C6E07F0" w14:textId="183F0C0F" w:rsidR="006F18D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lastRenderedPageBreak/>
        <w:t xml:space="preserve">Vandentiekio tinklo pralaidumas skaičiuojamas pagal STR </w:t>
      </w:r>
      <w:r w:rsidRPr="00C1460C">
        <w:rPr>
          <w:rFonts w:ascii="Calibri Light" w:hAnsi="Calibri Light" w:cs="Calibri Light"/>
          <w:lang w:val="en-US"/>
        </w:rPr>
        <w:t xml:space="preserve">2.07.01 </w:t>
      </w:r>
      <w:r w:rsidRPr="00C1460C">
        <w:rPr>
          <w:rFonts w:ascii="Calibri Light" w:hAnsi="Calibri Light" w:cs="Calibri Light"/>
        </w:rPr>
        <w:t>„</w:t>
      </w:r>
      <w:r w:rsidR="003C789A" w:rsidRPr="00C1460C">
        <w:rPr>
          <w:rFonts w:ascii="Calibri Light" w:hAnsi="Calibri Light" w:cs="Calibri Light"/>
          <w:lang w:val="en-US"/>
        </w:rPr>
        <w:t>V</w:t>
      </w:r>
      <w:proofErr w:type="spellStart"/>
      <w:r w:rsidR="003C789A" w:rsidRPr="00C1460C">
        <w:rPr>
          <w:rFonts w:ascii="Calibri Light" w:hAnsi="Calibri Light" w:cs="Calibri Light"/>
        </w:rPr>
        <w:t>andentiekis</w:t>
      </w:r>
      <w:proofErr w:type="spellEnd"/>
      <w:r w:rsidRPr="00C1460C">
        <w:rPr>
          <w:rFonts w:ascii="Calibri Light" w:hAnsi="Calibri Light" w:cs="Calibri Light"/>
        </w:rPr>
        <w:t xml:space="preserve"> ir nuotekų </w:t>
      </w:r>
      <w:proofErr w:type="spellStart"/>
      <w:r w:rsidRPr="00C1460C">
        <w:rPr>
          <w:rFonts w:ascii="Calibri Light" w:hAnsi="Calibri Light" w:cs="Calibri Light"/>
        </w:rPr>
        <w:t>šalintuvas</w:t>
      </w:r>
      <w:proofErr w:type="spellEnd"/>
      <w:r w:rsidRPr="00C1460C">
        <w:rPr>
          <w:rFonts w:ascii="Calibri Light" w:hAnsi="Calibri Light" w:cs="Calibri Light"/>
        </w:rPr>
        <w:t xml:space="preserve">. Pastato inžinerinės sistemos. Lauko inžineriniai tinklai“ </w:t>
      </w:r>
      <w:r w:rsidRPr="00C1460C">
        <w:rPr>
          <w:rFonts w:ascii="Calibri Light" w:hAnsi="Calibri Light" w:cs="Calibri Light"/>
          <w:lang w:val="en-US"/>
        </w:rPr>
        <w:t>15 pried</w:t>
      </w:r>
      <w:r w:rsidRPr="00C1460C">
        <w:rPr>
          <w:rFonts w:ascii="Calibri Light" w:hAnsi="Calibri Light" w:cs="Calibri Light"/>
        </w:rPr>
        <w:t>ą „ Optimalūs didžiausio suvartojimo valandą vandens greičiai ir debitai vamzdyne“</w:t>
      </w:r>
      <w:r w:rsidR="006F18DC" w:rsidRPr="00C1460C">
        <w:rPr>
          <w:rFonts w:ascii="Calibri Light" w:hAnsi="Calibri Light" w:cs="Calibri Light"/>
          <w:lang w:val="en-US"/>
        </w:rPr>
        <w:t>.</w:t>
      </w:r>
    </w:p>
    <w:p w14:paraId="551CA916" w14:textId="35906186" w:rsidR="006E7F9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50071F" w:rsidRPr="00C1460C">
        <w:rPr>
          <w:rFonts w:ascii="Calibri Light" w:hAnsi="Calibri Light" w:cs="Calibri Light"/>
        </w:rPr>
        <w:t xml:space="preserve">66 </w:t>
      </w:r>
      <w:r w:rsidRPr="00C1460C">
        <w:rPr>
          <w:rFonts w:ascii="Calibri Light" w:hAnsi="Calibri Light" w:cs="Calibri Light"/>
        </w:rPr>
        <w:t>punkt</w:t>
      </w:r>
      <w:r w:rsidR="0050071F" w:rsidRPr="00C1460C">
        <w:rPr>
          <w:rFonts w:ascii="Calibri Light" w:hAnsi="Calibri Light" w:cs="Calibri Light"/>
        </w:rPr>
        <w:t>u</w:t>
      </w:r>
      <w:r w:rsidRPr="00C1460C">
        <w:rPr>
          <w:rFonts w:ascii="Calibri Light" w:hAnsi="Calibri Light" w:cs="Calibri Light"/>
          <w:lang w:val="en-US"/>
        </w:rPr>
        <w:t xml:space="preserve">: </w:t>
      </w:r>
      <w:r w:rsidRPr="00C1460C">
        <w:rPr>
          <w:rFonts w:ascii="Calibri Light" w:hAnsi="Calibri Light" w:cs="Calibri Light"/>
          <w:i/>
          <w:iCs/>
        </w:rPr>
        <w:t>Pastatų ir statinių lauko vandentiekio tinklus sujungti vidiniais vandentiekio tinklais draudžiama. T. y. draudžiama lauko gaisrinius hidrantus projektuoti ir pajungti nuo suprojektuotų vidaus gaisrinių talpų ir vidaus tinklų.</w:t>
      </w:r>
    </w:p>
    <w:p w14:paraId="7EFA206D" w14:textId="77777777" w:rsidR="00624DAE" w:rsidRPr="00C1460C" w:rsidRDefault="00624DAE" w:rsidP="00624DAE">
      <w:pPr>
        <w:spacing w:line="259" w:lineRule="auto"/>
        <w:ind w:left="720" w:firstLine="0"/>
        <w:rPr>
          <w:rFonts w:ascii="Calibri Light" w:hAnsi="Calibri Light" w:cs="Calibri Light"/>
        </w:rPr>
      </w:pPr>
    </w:p>
    <w:p w14:paraId="6DAF121D" w14:textId="44F98602" w:rsidR="00971728" w:rsidRPr="00C1460C" w:rsidRDefault="00971728" w:rsidP="00AD30DB">
      <w:pPr>
        <w:pStyle w:val="Heading3"/>
        <w:rPr>
          <w:rFonts w:ascii="Calibri Light" w:hAnsi="Calibri Light" w:cs="Calibri Light"/>
        </w:rPr>
      </w:pPr>
      <w:r w:rsidRPr="00C1460C">
        <w:rPr>
          <w:rFonts w:ascii="Calibri Light" w:hAnsi="Calibri Light" w:cs="Calibri Light"/>
        </w:rPr>
        <w:t>Reikalavimai gaisriniams hidrantams</w:t>
      </w:r>
    </w:p>
    <w:p w14:paraId="3E92F4D1" w14:textId="77777777" w:rsidR="00971728" w:rsidRPr="00C1460C" w:rsidRDefault="00971728" w:rsidP="003A4B0F">
      <w:pPr>
        <w:rPr>
          <w:rFonts w:ascii="Calibri Light" w:hAnsi="Calibri Light" w:cs="Calibri Light"/>
        </w:rPr>
      </w:pPr>
      <w:r w:rsidRPr="00C1460C">
        <w:rPr>
          <w:rFonts w:ascii="Calibri Light" w:hAnsi="Calibri Light" w:cs="Calibri Light"/>
        </w:rPr>
        <w:t xml:space="preserve">Prie antžeminio hidranto turi būti požeminė uždarymo sklendė –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sukomplektuota arba sumontuojama atskirai.</w:t>
      </w:r>
    </w:p>
    <w:p w14:paraId="26C6DADB" w14:textId="77777777" w:rsidR="00971728" w:rsidRPr="00C1460C" w:rsidRDefault="00971728" w:rsidP="003A4B0F">
      <w:pPr>
        <w:rPr>
          <w:rFonts w:ascii="Calibri Light" w:hAnsi="Calibri Light" w:cs="Calibri Light"/>
        </w:rPr>
      </w:pPr>
      <w:r w:rsidRPr="00C1460C">
        <w:rPr>
          <w:rFonts w:ascii="Calibri Light" w:hAnsi="Calibri Light" w:cs="Calibri Light"/>
        </w:rPr>
        <w:t>Antžeminio hidranto korpuso nudrenavimui tinka tik granitinė arba akmens skalda. Dolomitinė skalda netinka. Kad skalda neužsikimštų ir ilgainiui neprarastų drenuojančių savybių, virš jos turi būti padėta polietileno plėvelė, sandariai sujungta su hidranto korpusu.</w:t>
      </w:r>
    </w:p>
    <w:p w14:paraId="3396C85A" w14:textId="29DC5D40" w:rsidR="00971728" w:rsidRPr="00C1460C" w:rsidRDefault="00971728" w:rsidP="00C57B7A">
      <w:pPr>
        <w:rPr>
          <w:rFonts w:ascii="Calibri Light" w:hAnsi="Calibri Light" w:cs="Calibri Light"/>
        </w:rPr>
      </w:pPr>
      <w:r w:rsidRPr="00C1460C">
        <w:rPr>
          <w:rFonts w:ascii="Calibri Light" w:hAnsi="Calibri Light" w:cs="Calibri Light"/>
        </w:rPr>
        <w:t xml:space="preserve">Hidranto nulaužiamoji dalis turi būti išsikišusi 10-15 cm virš žemės paviršiaus. Neleidžiama hidrantą dirbtinai sukelti g/b šulinių žiedais, taip pat žemės paviršiuje apibetonuoti hidranto korpusą. </w:t>
      </w:r>
      <w:r w:rsidR="006D0834" w:rsidRPr="00C1460C">
        <w:rPr>
          <w:rFonts w:ascii="Calibri Light" w:hAnsi="Calibri Light" w:cs="Calibri Light"/>
        </w:rPr>
        <w:t xml:space="preserve">Turi būti standi danga. </w:t>
      </w:r>
    </w:p>
    <w:p w14:paraId="688A138B" w14:textId="77777777" w:rsidR="00971728" w:rsidRPr="00C1460C" w:rsidRDefault="00971728" w:rsidP="003A4B0F">
      <w:pPr>
        <w:rPr>
          <w:rFonts w:ascii="Calibri Light" w:hAnsi="Calibri Light" w:cs="Calibri Light"/>
        </w:rPr>
      </w:pPr>
    </w:p>
    <w:p w14:paraId="1EDBC507" w14:textId="67597374" w:rsidR="00AD30DB" w:rsidRPr="00C1460C" w:rsidRDefault="00AD30DB" w:rsidP="00AD30DB">
      <w:pPr>
        <w:pStyle w:val="Heading3"/>
        <w:rPr>
          <w:rFonts w:ascii="Calibri Light" w:hAnsi="Calibri Light" w:cs="Calibri Light"/>
        </w:rPr>
      </w:pPr>
      <w:r w:rsidRPr="00C1460C">
        <w:rPr>
          <w:rFonts w:ascii="Calibri Light" w:hAnsi="Calibri Light" w:cs="Calibri Light"/>
        </w:rPr>
        <w:t>Reikalavimai slėgio pakėlimo stotelėms</w:t>
      </w:r>
    </w:p>
    <w:p w14:paraId="4BBF7DB5" w14:textId="77777777" w:rsidR="005871D3" w:rsidRPr="00C1460C" w:rsidRDefault="005871D3" w:rsidP="005871D3">
      <w:pPr>
        <w:rPr>
          <w:rFonts w:ascii="Calibri Light" w:hAnsi="Calibri Light" w:cs="Calibri Light"/>
        </w:rPr>
      </w:pPr>
      <w:r w:rsidRPr="00C1460C">
        <w:rPr>
          <w:rFonts w:ascii="Calibri Light" w:hAnsi="Calibri Light" w:cs="Calibri Light"/>
          <w:b/>
        </w:rPr>
        <w:t>Slėgio pakėlimo stotelė</w:t>
      </w:r>
      <w:r w:rsidRPr="00C1460C">
        <w:rPr>
          <w:rFonts w:ascii="Calibri Light" w:hAnsi="Calibri Light" w:cs="Calibri Light"/>
        </w:rPr>
        <w:t xml:space="preserve"> naudojama, kai prisijungimo vietoje prie vandentiekio tinklo negalima užtikrinti reikiamo slėgio. </w:t>
      </w:r>
    </w:p>
    <w:p w14:paraId="0C467029" w14:textId="77777777" w:rsidR="005871D3" w:rsidRPr="00C1460C" w:rsidRDefault="005871D3" w:rsidP="005871D3">
      <w:pPr>
        <w:rPr>
          <w:rFonts w:ascii="Calibri Light" w:hAnsi="Calibri Light" w:cs="Calibri Light"/>
        </w:rPr>
      </w:pPr>
      <w:r w:rsidRPr="00C1460C">
        <w:rPr>
          <w:rFonts w:ascii="Calibri Light" w:hAnsi="Calibri Light" w:cs="Calibri Light"/>
        </w:rPr>
        <w:t>Kai slėgio pakėlimo stotelė yra reikalinga projektuojamiems pavieniams daugiabučiams gyvenamiesiems namams, pakėlimo stotelė neperduodama UAB „Vilniaus vandenys“</w:t>
      </w:r>
      <w:r>
        <w:rPr>
          <w:rFonts w:ascii="Calibri Light" w:hAnsi="Calibri Light" w:cs="Calibri Light"/>
        </w:rPr>
        <w:t>.</w:t>
      </w:r>
      <w:r w:rsidRPr="00C1460C">
        <w:rPr>
          <w:rFonts w:ascii="Calibri Light" w:hAnsi="Calibri Light" w:cs="Calibri Light"/>
        </w:rPr>
        <w:t xml:space="preserve"> Slėgio pakėlimo stotelė turi atitikti UAB „Vilniaus vandenys“ pagrindinius techninės politikos reikalavimus: </w:t>
      </w:r>
    </w:p>
    <w:p w14:paraId="05497B7D"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Vandens kėlimo siurblinė pilnai automatizuota su vertikalaus tipo siurbliais ir vamzdynu atskiroje, niekam kitam nenaudojamoje patalpoje;</w:t>
      </w:r>
    </w:p>
    <w:p w14:paraId="6F130C6D"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Siurblinės pajėgumas ir siurblių skaičius nustatytas hidrauliniais skaičiavimais;</w:t>
      </w:r>
    </w:p>
    <w:p w14:paraId="48D09D45"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Vandens siurblinės armatūra numatyta iš kalaus ketaus, vamzdynas siurblinėje iš nerūdijančio plieno;</w:t>
      </w:r>
    </w:p>
    <w:p w14:paraId="062E3AA9" w14:textId="77777777" w:rsidR="005871D3" w:rsidRPr="00C1460C" w:rsidRDefault="005871D3" w:rsidP="005871D3">
      <w:pPr>
        <w:rPr>
          <w:rFonts w:ascii="Calibri Light" w:hAnsi="Calibri Light" w:cs="Calibri Light"/>
        </w:rPr>
      </w:pPr>
      <w:r w:rsidRPr="00C1460C">
        <w:rPr>
          <w:rFonts w:ascii="Calibri Light" w:hAnsi="Calibri Light" w:cs="Calibri Light"/>
        </w:rPr>
        <w:t>Siurblinėje numatyti:</w:t>
      </w:r>
    </w:p>
    <w:p w14:paraId="368D09A9" w14:textId="77777777" w:rsidR="005871D3" w:rsidRPr="00C1460C" w:rsidRDefault="005871D3" w:rsidP="005871D3">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 xml:space="preserve">Atskirą patalpą, el. valdymo įrenginius, technologinius vamzdynus su uždaromąja armatūra, elektrinį šildymą, ventiliaciją, vidaus patalpų apšvietimą pagal </w:t>
      </w:r>
      <w:proofErr w:type="spellStart"/>
      <w:r w:rsidRPr="00C1460C">
        <w:rPr>
          <w:rFonts w:ascii="Calibri Light" w:hAnsi="Calibri Light" w:cs="Calibri Light"/>
        </w:rPr>
        <w:t>tech</w:t>
      </w:r>
      <w:proofErr w:type="spellEnd"/>
      <w:r w:rsidRPr="00C1460C">
        <w:rPr>
          <w:rFonts w:ascii="Calibri Light" w:hAnsi="Calibri Light" w:cs="Calibri Light"/>
        </w:rPr>
        <w:t xml:space="preserve">. poreikius, vandentiekio įvadų vietose numatyti </w:t>
      </w:r>
      <w:proofErr w:type="spellStart"/>
      <w:r w:rsidRPr="00C1460C">
        <w:rPr>
          <w:rFonts w:ascii="Calibri Light" w:hAnsi="Calibri Light" w:cs="Calibri Light"/>
        </w:rPr>
        <w:t>prieduobes</w:t>
      </w:r>
      <w:proofErr w:type="spellEnd"/>
      <w:r w:rsidRPr="00C1460C">
        <w:rPr>
          <w:rFonts w:ascii="Calibri Light" w:hAnsi="Calibri Light" w:cs="Calibri Light"/>
        </w:rPr>
        <w:t>, sienų ir grindų danga- lygi, iš drėgmei atsparių, ilgaamžių, lengvai valomų ir prižiūrimų medžiagų (šlifuotas betonas, akmens  masės plytelės, atsparūs dažai arba lygiavertės medžiagos), metalines rakinamas duris, apsaugines žaliuzes langams (jei jų bus). Siurblių patalpoms numatyti garso izoliaciją.</w:t>
      </w:r>
      <w:r w:rsidRPr="00C1460C">
        <w:rPr>
          <w:rFonts w:ascii="Calibri Light" w:hAnsi="Calibri Light" w:cs="Calibri Light"/>
          <w:i/>
          <w:sz w:val="20"/>
          <w:szCs w:val="20"/>
        </w:rPr>
        <w:t xml:space="preserve"> </w:t>
      </w:r>
    </w:p>
    <w:p w14:paraId="5BB86EEF" w14:textId="77777777" w:rsidR="005871D3" w:rsidRPr="00C1460C" w:rsidRDefault="005871D3" w:rsidP="005871D3">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 xml:space="preserve">Siurblinėje neturi būti kitų komunikacijų, kurios nereikalingos eksploatuojant siurblinę (nuotekų stovai, </w:t>
      </w:r>
      <w:r>
        <w:rPr>
          <w:rFonts w:ascii="Calibri Light" w:hAnsi="Calibri Light" w:cs="Calibri Light"/>
        </w:rPr>
        <w:t>kondicionavimo</w:t>
      </w:r>
      <w:r w:rsidRPr="00C1460C">
        <w:rPr>
          <w:rFonts w:ascii="Calibri Light" w:hAnsi="Calibri Light" w:cs="Calibri Light"/>
        </w:rPr>
        <w:t xml:space="preserve"> sistemų drenažai ir kt.).</w:t>
      </w:r>
    </w:p>
    <w:p w14:paraId="4D84BF29" w14:textId="77777777" w:rsidR="005871D3" w:rsidRPr="00C1460C" w:rsidRDefault="005871D3" w:rsidP="005871D3">
      <w:pPr>
        <w:rPr>
          <w:rFonts w:ascii="Calibri Light" w:hAnsi="Calibri Light" w:cs="Calibri Light"/>
        </w:rPr>
      </w:pPr>
      <w:r w:rsidRPr="00C1460C">
        <w:rPr>
          <w:rFonts w:ascii="Calibri Light" w:hAnsi="Calibri Light" w:cs="Calibri Light"/>
        </w:rPr>
        <w:t xml:space="preserve">Pavieniams daugiabučiams gyvenamiesiems namams </w:t>
      </w:r>
      <w:r>
        <w:rPr>
          <w:rFonts w:ascii="Calibri Light" w:hAnsi="Calibri Light" w:cs="Calibri Light"/>
        </w:rPr>
        <w:t xml:space="preserve">įrengiama </w:t>
      </w:r>
      <w:r w:rsidRPr="00C1460C">
        <w:rPr>
          <w:rFonts w:ascii="Calibri Light" w:hAnsi="Calibri Light" w:cs="Calibri Light"/>
        </w:rPr>
        <w:t xml:space="preserve">vandens pakėlimo stotelė nėra perduodama Savivaldybėms ir neperduodama UAB „Vilniaus vandenys“ nuosavybėn, ją eksploatuoja pastato valdytojas. </w:t>
      </w:r>
    </w:p>
    <w:p w14:paraId="78A656CA" w14:textId="77777777" w:rsidR="005871D3" w:rsidRPr="00C1460C" w:rsidRDefault="005871D3" w:rsidP="005871D3">
      <w:pPr>
        <w:rPr>
          <w:rFonts w:ascii="Calibri Light" w:hAnsi="Calibri Light" w:cs="Calibri Light"/>
        </w:rPr>
      </w:pPr>
      <w:r w:rsidRPr="00C1460C">
        <w:rPr>
          <w:rFonts w:ascii="Calibri Light" w:hAnsi="Calibri Light" w:cs="Calibri Light"/>
        </w:rPr>
        <w:t xml:space="preserve">Kai projektuojamas daugiabučių gyvenamųjų namų kvartalas, kurio projektavimo ir statybos darbus atlieka vienas vystytojas / statytojas, ir kvartalui yra reikalinga slėgio pakėlimo stotelė – slėgio pakėlimo stotelė turi būti projektuojama ir įrengiama </w:t>
      </w:r>
      <w:proofErr w:type="spellStart"/>
      <w:r w:rsidRPr="00C1460C">
        <w:rPr>
          <w:rFonts w:ascii="Calibri Light" w:hAnsi="Calibri Light" w:cs="Calibri Light"/>
          <w:b/>
          <w:bCs/>
        </w:rPr>
        <w:t>kvartalinė</w:t>
      </w:r>
      <w:proofErr w:type="spellEnd"/>
      <w:r w:rsidRPr="00C1460C">
        <w:rPr>
          <w:rFonts w:ascii="Calibri Light" w:hAnsi="Calibri Light" w:cs="Calibri Light"/>
        </w:rPr>
        <w:t>, ir turi atitikti Techninės politikos reikalavimus, bei perduodama</w:t>
      </w:r>
      <w:r>
        <w:rPr>
          <w:rFonts w:ascii="Calibri Light" w:hAnsi="Calibri Light" w:cs="Calibri Light"/>
        </w:rPr>
        <w:t xml:space="preserve"> Savivaldybei</w:t>
      </w:r>
      <w:r w:rsidRPr="00C1460C">
        <w:rPr>
          <w:rFonts w:ascii="Calibri Light" w:hAnsi="Calibri Light" w:cs="Calibri Light"/>
        </w:rPr>
        <w:t xml:space="preserve"> .  </w:t>
      </w:r>
      <w:proofErr w:type="spellStart"/>
      <w:r w:rsidRPr="00C1460C">
        <w:rPr>
          <w:rFonts w:ascii="Calibri Light" w:hAnsi="Calibri Light" w:cs="Calibri Light"/>
        </w:rPr>
        <w:t>Kvartalinės</w:t>
      </w:r>
      <w:proofErr w:type="spellEnd"/>
      <w:r w:rsidRPr="00C1460C">
        <w:rPr>
          <w:rFonts w:ascii="Calibri Light" w:hAnsi="Calibri Light" w:cs="Calibri Light"/>
        </w:rPr>
        <w:t xml:space="preserve"> slėgio pakėlimo stotelės turi būti projektuojamos remiantis Techninės politikos reikalavimais, nurodytais skyriuje Nr. </w:t>
      </w:r>
      <w:r w:rsidRPr="00C1460C">
        <w:rPr>
          <w:rFonts w:ascii="Calibri Light" w:hAnsi="Calibri Light" w:cs="Calibri Light"/>
          <w:lang w:val="en-US"/>
        </w:rPr>
        <w:t>3 “</w:t>
      </w:r>
      <w:proofErr w:type="spellStart"/>
      <w:r w:rsidRPr="00C1460C">
        <w:rPr>
          <w:rFonts w:ascii="Calibri Light" w:hAnsi="Calibri Light" w:cs="Calibri Light"/>
          <w:lang w:val="en-US"/>
        </w:rPr>
        <w:t>Vandens</w:t>
      </w:r>
      <w:proofErr w:type="spellEnd"/>
      <w:r w:rsidRPr="00C1460C">
        <w:rPr>
          <w:rFonts w:ascii="Calibri Light" w:hAnsi="Calibri Light" w:cs="Calibri Light"/>
          <w:lang w:val="en-US"/>
        </w:rPr>
        <w:t xml:space="preserve"> </w:t>
      </w:r>
      <w:proofErr w:type="spellStart"/>
      <w:proofErr w:type="gramStart"/>
      <w:r w:rsidRPr="00C1460C">
        <w:rPr>
          <w:rFonts w:ascii="Calibri Light" w:hAnsi="Calibri Light" w:cs="Calibri Light"/>
          <w:lang w:val="en-US"/>
        </w:rPr>
        <w:t>siurb</w:t>
      </w:r>
      <w:r w:rsidRPr="00C1460C">
        <w:rPr>
          <w:rFonts w:ascii="Calibri Light" w:hAnsi="Calibri Light" w:cs="Calibri Light"/>
        </w:rPr>
        <w:t>linės</w:t>
      </w:r>
      <w:proofErr w:type="spellEnd"/>
      <w:r w:rsidRPr="00C1460C">
        <w:rPr>
          <w:rFonts w:ascii="Calibri Light" w:hAnsi="Calibri Light" w:cs="Calibri Light"/>
        </w:rPr>
        <w:t>“</w:t>
      </w:r>
      <w:proofErr w:type="gramEnd"/>
      <w:r w:rsidRPr="00C1460C">
        <w:rPr>
          <w:rFonts w:ascii="Calibri Light" w:hAnsi="Calibri Light" w:cs="Calibri Light"/>
        </w:rPr>
        <w:t>.</w:t>
      </w:r>
    </w:p>
    <w:p w14:paraId="7AFCB361" w14:textId="77777777" w:rsidR="0091639F" w:rsidRPr="00C1460C" w:rsidRDefault="0091639F" w:rsidP="00D56900">
      <w:pPr>
        <w:ind w:firstLine="0"/>
        <w:rPr>
          <w:rFonts w:ascii="Calibri Light" w:hAnsi="Calibri Light" w:cs="Calibri Light"/>
        </w:rPr>
      </w:pPr>
    </w:p>
    <w:p w14:paraId="175344F4" w14:textId="446DDC3F" w:rsidR="00212CAE" w:rsidRPr="00C1460C" w:rsidRDefault="004677EA" w:rsidP="00935BF4">
      <w:pPr>
        <w:pStyle w:val="Heading3"/>
        <w:rPr>
          <w:rFonts w:ascii="Calibri Light" w:hAnsi="Calibri Light" w:cs="Calibri Light"/>
        </w:rPr>
      </w:pPr>
      <w:r w:rsidRPr="00C1460C">
        <w:rPr>
          <w:rFonts w:ascii="Calibri Light" w:hAnsi="Calibri Light" w:cs="Calibri Light"/>
        </w:rPr>
        <w:t>Reikalavimai lietaus nuvedimui</w:t>
      </w:r>
    </w:p>
    <w:p w14:paraId="12348341" w14:textId="77777777" w:rsidR="00F23651" w:rsidRPr="00C1460C" w:rsidRDefault="00F23651" w:rsidP="0015701B">
      <w:pPr>
        <w:pStyle w:val="ListParagraph"/>
        <w:numPr>
          <w:ilvl w:val="0"/>
          <w:numId w:val="32"/>
        </w:numPr>
        <w:ind w:left="626" w:hanging="266"/>
        <w:rPr>
          <w:rFonts w:ascii="Calibri Light" w:hAnsi="Calibri Light" w:cs="Calibri Light"/>
        </w:rPr>
      </w:pPr>
      <w:r w:rsidRPr="00C1460C">
        <w:rPr>
          <w:rFonts w:ascii="Calibri Light" w:hAnsi="Calibri Light" w:cs="Calibri Light"/>
          <w:b/>
        </w:rPr>
        <w:t>Draudžiama lietaus nuotekas ir drenažo vandenį nuleisti į buitinių nuotekų tinklus.</w:t>
      </w:r>
      <w:r w:rsidRPr="00C1460C">
        <w:rPr>
          <w:rFonts w:ascii="Calibri Light" w:hAnsi="Calibri Light" w:cs="Calibri Light"/>
        </w:rPr>
        <w:t xml:space="preserve"> </w:t>
      </w:r>
      <w:r w:rsidRPr="00C1460C">
        <w:rPr>
          <w:rFonts w:ascii="Calibri Light" w:hAnsi="Calibri Light" w:cs="Calibri Light"/>
          <w:b/>
          <w:bCs/>
        </w:rPr>
        <w:t>Dėl lieta</w:t>
      </w:r>
      <w:r w:rsidRPr="00C1460C">
        <w:rPr>
          <w:rFonts w:ascii="Calibri Light" w:hAnsi="Calibri Light" w:cs="Calibri Light"/>
          <w:b/>
        </w:rPr>
        <w:t xml:space="preserve">us nuotekų ir drenažo vandens nuleidimo kreiptis į UAB „Grinda“. </w:t>
      </w:r>
    </w:p>
    <w:p w14:paraId="1E5BEF29" w14:textId="386C644C" w:rsidR="00D10F84" w:rsidRPr="00C1460C" w:rsidRDefault="00D10F84" w:rsidP="0015701B">
      <w:pPr>
        <w:pStyle w:val="ListParagraph"/>
        <w:numPr>
          <w:ilvl w:val="0"/>
          <w:numId w:val="32"/>
        </w:numPr>
        <w:rPr>
          <w:rFonts w:ascii="Calibri Light" w:hAnsi="Calibri Light" w:cs="Calibri Light"/>
        </w:rPr>
      </w:pPr>
      <w:r w:rsidRPr="00C1460C">
        <w:rPr>
          <w:rFonts w:ascii="Calibri Light" w:hAnsi="Calibri Light" w:cs="Calibri Light"/>
        </w:rPr>
        <w:t xml:space="preserve">Jei UAB „Grinda“ lietaus nuotekų tinklų teritorijoje nėra, lietaus nuotekų nuvedimas (išskyrus drenažo vandenį) į mišrius (jei tokie </w:t>
      </w:r>
      <w:r w:rsidR="005871D3">
        <w:rPr>
          <w:rFonts w:ascii="Calibri Light" w:hAnsi="Calibri Light" w:cs="Calibri Light"/>
        </w:rPr>
        <w:t xml:space="preserve">yra </w:t>
      </w:r>
      <w:r w:rsidRPr="00C1460C">
        <w:rPr>
          <w:rFonts w:ascii="Calibri Light" w:hAnsi="Calibri Light" w:cs="Calibri Light"/>
        </w:rPr>
        <w:t>esami) UAB „Vilniaus vandenys“ nuotekų tinklus galimi tik tokiais atvejais (atsižvelgiant į specialųjį planą), kai:</w:t>
      </w:r>
    </w:p>
    <w:p w14:paraId="47F2B69D" w14:textId="192449F6" w:rsidR="00D10F84" w:rsidRPr="00C1460C" w:rsidRDefault="00D10F84" w:rsidP="0015701B">
      <w:pPr>
        <w:pStyle w:val="ListParagraph"/>
        <w:numPr>
          <w:ilvl w:val="0"/>
          <w:numId w:val="37"/>
        </w:numPr>
        <w:rPr>
          <w:rFonts w:ascii="Calibri Light" w:hAnsi="Calibri Light" w:cs="Calibri Light"/>
        </w:rPr>
      </w:pPr>
      <w:r w:rsidRPr="00C1460C">
        <w:rPr>
          <w:rFonts w:ascii="Calibri Light" w:hAnsi="Calibri Light" w:cs="Calibri Light"/>
        </w:rPr>
        <w:t xml:space="preserve">yra suprojektuotos ir įrengtos lietaus nuotekų debito reguliavimo talpos ir reguliuojamas mažo debito lietaus nuotekų išleidimas (ne didesnis kaip </w:t>
      </w:r>
      <w:r w:rsidR="00AD397E" w:rsidRPr="00C1460C">
        <w:rPr>
          <w:rFonts w:ascii="Calibri Light" w:hAnsi="Calibri Light" w:cs="Calibri Light"/>
        </w:rPr>
        <w:t>7</w:t>
      </w:r>
      <w:r w:rsidRPr="00C1460C">
        <w:rPr>
          <w:rFonts w:ascii="Calibri Light" w:hAnsi="Calibri Light" w:cs="Calibri Light"/>
        </w:rPr>
        <w:t xml:space="preserve">,0 l/s) atskiru lietaus nuotakynu, pasijungiant </w:t>
      </w:r>
      <w:r w:rsidRPr="00C1460C">
        <w:rPr>
          <w:rFonts w:ascii="Calibri Light" w:hAnsi="Calibri Light" w:cs="Calibri Light"/>
        </w:rPr>
        <w:lastRenderedPageBreak/>
        <w:t>į esamus mišrius nuotekų tinklus,  bei pasijungimo vietoje įrengiant uždorį savitakiniams nuotekų tinklams.</w:t>
      </w:r>
    </w:p>
    <w:p w14:paraId="23524B68" w14:textId="15EAFCEB" w:rsidR="004677EA" w:rsidRPr="00C1460C" w:rsidRDefault="004677EA" w:rsidP="00D56900">
      <w:pPr>
        <w:ind w:firstLine="0"/>
        <w:rPr>
          <w:rFonts w:ascii="Calibri Light" w:hAnsi="Calibri Light" w:cs="Calibri Light"/>
        </w:rPr>
      </w:pPr>
    </w:p>
    <w:p w14:paraId="4B282878" w14:textId="7DE438DF" w:rsidR="00935BF4" w:rsidRPr="00C1460C" w:rsidRDefault="00935BF4" w:rsidP="00935BF4">
      <w:pPr>
        <w:pStyle w:val="Heading2"/>
        <w:spacing w:after="120"/>
        <w:rPr>
          <w:rFonts w:ascii="Calibri Light" w:hAnsi="Calibri Light" w:cs="Calibri Light"/>
        </w:rPr>
      </w:pPr>
      <w:bookmarkStart w:id="15" w:name="_Toc94257096"/>
      <w:r w:rsidRPr="00C1460C">
        <w:rPr>
          <w:rFonts w:ascii="Calibri Light" w:hAnsi="Calibri Light" w:cs="Calibri Light"/>
        </w:rPr>
        <w:t xml:space="preserve">Reikalavimai </w:t>
      </w:r>
      <w:r w:rsidR="00FE0E27" w:rsidRPr="00C1460C">
        <w:rPr>
          <w:rFonts w:ascii="Calibri Light" w:hAnsi="Calibri Light" w:cs="Calibri Light"/>
        </w:rPr>
        <w:t xml:space="preserve">vandentiekio ir nuotekų </w:t>
      </w:r>
      <w:r w:rsidRPr="00C1460C">
        <w:rPr>
          <w:rFonts w:ascii="Calibri Light" w:hAnsi="Calibri Light" w:cs="Calibri Light"/>
        </w:rPr>
        <w:t>G/B šuliniams</w:t>
      </w:r>
      <w:bookmarkEnd w:id="15"/>
    </w:p>
    <w:p w14:paraId="76C02C73" w14:textId="0DB42DE2" w:rsidR="00C427CB" w:rsidRPr="00C1460C" w:rsidRDefault="00C427CB" w:rsidP="00C427CB">
      <w:pPr>
        <w:rPr>
          <w:rFonts w:ascii="Calibri Light" w:hAnsi="Calibri Light" w:cs="Calibri Light"/>
          <w:b/>
        </w:rPr>
      </w:pPr>
      <w:r w:rsidRPr="00C1460C">
        <w:rPr>
          <w:rFonts w:ascii="Calibri Light" w:hAnsi="Calibri Light" w:cs="Calibri Light"/>
          <w:b/>
        </w:rPr>
        <w:t xml:space="preserve">Vandentiekio ir nuotekų šalinimo tinklų </w:t>
      </w:r>
      <w:r w:rsidR="006B5617" w:rsidRPr="00C1460C">
        <w:rPr>
          <w:rFonts w:ascii="Calibri Light" w:hAnsi="Calibri Light" w:cs="Calibri Light"/>
          <w:b/>
        </w:rPr>
        <w:t>G</w:t>
      </w:r>
      <w:r w:rsidRPr="00C1460C">
        <w:rPr>
          <w:rFonts w:ascii="Calibri Light" w:hAnsi="Calibri Light" w:cs="Calibri Light"/>
          <w:b/>
        </w:rPr>
        <w:t>/</w:t>
      </w:r>
      <w:r w:rsidR="006B5617" w:rsidRPr="00C1460C">
        <w:rPr>
          <w:rFonts w:ascii="Calibri Light" w:hAnsi="Calibri Light" w:cs="Calibri Light"/>
          <w:b/>
        </w:rPr>
        <w:t>B</w:t>
      </w:r>
      <w:r w:rsidRPr="00C1460C">
        <w:rPr>
          <w:rFonts w:ascii="Calibri Light" w:hAnsi="Calibri Light" w:cs="Calibri Light"/>
          <w:b/>
        </w:rPr>
        <w:t xml:space="preserve"> šulinių konstrukcija</w:t>
      </w:r>
    </w:p>
    <w:p w14:paraId="45763A87" w14:textId="5B572786" w:rsidR="00C427CB" w:rsidRPr="00C1460C" w:rsidRDefault="00C427CB" w:rsidP="00C427CB">
      <w:pPr>
        <w:pStyle w:val="ListParagraph"/>
        <w:numPr>
          <w:ilvl w:val="0"/>
          <w:numId w:val="5"/>
        </w:numPr>
        <w:ind w:left="709"/>
        <w:rPr>
          <w:rFonts w:ascii="Calibri Light" w:hAnsi="Calibri Light" w:cs="Calibri Light"/>
        </w:rPr>
      </w:pPr>
      <w:r w:rsidRPr="00C1460C">
        <w:rPr>
          <w:rFonts w:ascii="Calibri Light" w:hAnsi="Calibri Light" w:cs="Calibri Light"/>
        </w:rPr>
        <w:t>Inžinierinių tinklų šuliniai iš surenkamų betoninių elementų statomi sausuose ir šlapiuose gruntuose, o taip pat ten, kur yra aukštas gruntinio vandens horizonto lygis;</w:t>
      </w:r>
    </w:p>
    <w:p w14:paraId="14B9D2FC" w14:textId="48D96F55" w:rsidR="00971728" w:rsidRPr="00C1460C" w:rsidRDefault="00C427CB" w:rsidP="00C57B7A">
      <w:pPr>
        <w:pStyle w:val="ListParagraph"/>
        <w:numPr>
          <w:ilvl w:val="0"/>
          <w:numId w:val="5"/>
        </w:numPr>
        <w:ind w:left="709"/>
        <w:rPr>
          <w:rFonts w:ascii="Calibri Light" w:hAnsi="Calibri Light" w:cs="Calibri Light"/>
        </w:rPr>
      </w:pPr>
      <w:r w:rsidRPr="00C1460C">
        <w:rPr>
          <w:rFonts w:ascii="Calibri Light" w:hAnsi="Calibri Light" w:cs="Calibri Light"/>
        </w:rPr>
        <w:t>Šulinių gylis nuo žemės paviršiaus priklauso nuo vamzdynų paklojimo gylio, jų skersmens bei vietovės reljefo.</w:t>
      </w:r>
    </w:p>
    <w:p w14:paraId="779CC019" w14:textId="77777777" w:rsidR="00C427CB" w:rsidRPr="00C1460C" w:rsidRDefault="00C427CB" w:rsidP="00C427CB">
      <w:pPr>
        <w:spacing w:line="276" w:lineRule="auto"/>
        <w:rPr>
          <w:rFonts w:ascii="Calibri Light" w:hAnsi="Calibri Light" w:cs="Calibri Light"/>
        </w:rPr>
      </w:pPr>
    </w:p>
    <w:p w14:paraId="53827C49" w14:textId="77777777" w:rsidR="00C427CB" w:rsidRPr="00C1460C" w:rsidRDefault="00C427CB" w:rsidP="00C427CB">
      <w:pPr>
        <w:rPr>
          <w:rFonts w:ascii="Calibri Light" w:hAnsi="Calibri Light" w:cs="Calibri Light"/>
          <w:b/>
        </w:rPr>
      </w:pPr>
      <w:r w:rsidRPr="00C1460C">
        <w:rPr>
          <w:rFonts w:ascii="Calibri Light" w:hAnsi="Calibri Light" w:cs="Calibri Light"/>
          <w:b/>
        </w:rPr>
        <w:t>Reikalavimai inžinierinių tinklų šuliniams</w:t>
      </w:r>
    </w:p>
    <w:p w14:paraId="4FE6EA70" w14:textId="6D441092"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Sumontuotas šulinys turi būti nelaidus vandeniui, esant vandens slėgiui iki 0,5 baro. Vanduo neturi prasiskverbti per šulinio elementus tiek iš išorės tiek iš vidaus;</w:t>
      </w:r>
    </w:p>
    <w:p w14:paraId="68BCB66F" w14:textId="19C25ED0"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Montuojant inžinierinių tinklų šulinius iš surenkamų betoninių elementų, labai svarbu tinkamai užtaisyti visas sandūras  tarp šulinio elementų. Taip pat būtina užsandarinti vamzdžių prijungimo ir perėjimo per žiedus vietas;</w:t>
      </w:r>
    </w:p>
    <w:p w14:paraId="2AAFA1CF" w14:textId="5BCBD7C1"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 xml:space="preserve">Kadangi gruntas, veikiamas įvairių jėgų, gali judėti, tikslinga įrengti elastingas šulinių elementų sandūras, kas užtikrina ilgaamžį šulinio </w:t>
      </w:r>
      <w:proofErr w:type="spellStart"/>
      <w:r w:rsidRPr="00C1460C">
        <w:rPr>
          <w:rFonts w:ascii="Calibri Light" w:hAnsi="Calibri Light" w:cs="Calibri Light"/>
        </w:rPr>
        <w:t>hermetiškumą</w:t>
      </w:r>
      <w:proofErr w:type="spellEnd"/>
      <w:r w:rsidRPr="00C1460C">
        <w:rPr>
          <w:rFonts w:ascii="Calibri Light" w:hAnsi="Calibri Light" w:cs="Calibri Light"/>
        </w:rPr>
        <w:t>;</w:t>
      </w:r>
    </w:p>
    <w:p w14:paraId="2EDF41BD" w14:textId="4AD03A43"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Elastingos šulinių elementų sandūros įrengiamos naudojant specialų poliuretano hermetiką;</w:t>
      </w:r>
    </w:p>
    <w:p w14:paraId="45E9CAB3" w14:textId="1624990B"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 xml:space="preserve">Siūlių tarp sumontuotų šulinių storis turi būti  </w:t>
      </w:r>
      <w:r w:rsidRPr="00C1460C">
        <w:rPr>
          <w:rFonts w:ascii="Calibri Light" w:hAnsi="Calibri Light" w:cs="Calibri Light"/>
          <w:lang w:val="en-US"/>
        </w:rPr>
        <w:t>5 – 10 mm;</w:t>
      </w:r>
    </w:p>
    <w:p w14:paraId="3512031B" w14:textId="1E67B334"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Kiaurymių skersmuo vamzdžiams turi būti didesnis už vamzdžių skersmenį, kad juos sumontavus liktų tarpas, kuris užsandarinamas hermetiku;</w:t>
      </w:r>
    </w:p>
    <w:p w14:paraId="0F0DE0A1" w14:textId="77773CF5"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Vietose kur vandentiekio vamzdžiai kerta šulinio žiedo sieneles, reikia įdėti įdėklus ir juos užsandarinti elastingu hermetiku;</w:t>
      </w:r>
    </w:p>
    <w:p w14:paraId="226F2E59" w14:textId="77777777"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Kai šuliniai montuojami šlapiuose gruntuose, o taip pat ten, kur yra aukštas gruntinio vandens horizonto lygis, būtina papildoma šulinio hidroizoliacija.</w:t>
      </w:r>
    </w:p>
    <w:p w14:paraId="74EED612" w14:textId="77777777" w:rsidR="006B5617" w:rsidRPr="00C1460C" w:rsidRDefault="006B5617" w:rsidP="00C427CB">
      <w:pPr>
        <w:spacing w:line="276" w:lineRule="auto"/>
        <w:rPr>
          <w:rFonts w:ascii="Calibri Light" w:hAnsi="Calibri Light" w:cs="Calibri Light"/>
        </w:rPr>
      </w:pPr>
      <w:r w:rsidRPr="00C1460C">
        <w:rPr>
          <w:rFonts w:ascii="Calibri Light" w:hAnsi="Calibri Light" w:cs="Calibri Light"/>
        </w:rPr>
        <w:t>Vamzdžio pajungimas G/B šuliniuose pateiktas 3 priede (1 pav.).</w:t>
      </w:r>
    </w:p>
    <w:p w14:paraId="1E51C61B" w14:textId="1107D7CF" w:rsidR="00C427CB" w:rsidRPr="00C1460C" w:rsidRDefault="006B5617" w:rsidP="00C427CB">
      <w:pPr>
        <w:spacing w:line="276" w:lineRule="auto"/>
        <w:rPr>
          <w:rFonts w:ascii="Calibri Light" w:hAnsi="Calibri Light" w:cs="Calibri Light"/>
        </w:rPr>
      </w:pPr>
      <w:r w:rsidRPr="00C1460C">
        <w:rPr>
          <w:rFonts w:ascii="Calibri Light" w:hAnsi="Calibri Light" w:cs="Calibri Light"/>
        </w:rPr>
        <w:t xml:space="preserve"> </w:t>
      </w:r>
    </w:p>
    <w:p w14:paraId="4229AF02" w14:textId="77777777" w:rsidR="00C427CB" w:rsidRPr="00C1460C" w:rsidRDefault="00C427CB" w:rsidP="00C427CB">
      <w:pPr>
        <w:rPr>
          <w:rFonts w:ascii="Calibri Light" w:hAnsi="Calibri Light" w:cs="Calibri Light"/>
          <w:b/>
        </w:rPr>
      </w:pPr>
      <w:r w:rsidRPr="00C1460C">
        <w:rPr>
          <w:rFonts w:ascii="Calibri Light" w:hAnsi="Calibri Light" w:cs="Calibri Light"/>
          <w:b/>
        </w:rPr>
        <w:t>Galimi šulinių hidroizoliacijos būdai</w:t>
      </w:r>
    </w:p>
    <w:p w14:paraId="542BB837" w14:textId="06CF4904"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Hidroizoliacija bituminėmis medžiagomis</w:t>
      </w:r>
    </w:p>
    <w:p w14:paraId="3B64DAB1" w14:textId="446CB453" w:rsidR="00C427CB" w:rsidRPr="00C1460C" w:rsidRDefault="00C427CB" w:rsidP="00C427CB">
      <w:pPr>
        <w:rPr>
          <w:rFonts w:ascii="Calibri Light" w:hAnsi="Calibri Light" w:cs="Calibri Light"/>
        </w:rPr>
      </w:pPr>
      <w:r w:rsidRPr="00C1460C">
        <w:rPr>
          <w:rFonts w:ascii="Calibri Light" w:hAnsi="Calibri Light" w:cs="Calibri Light"/>
        </w:rPr>
        <w:t>Išorinei hidroizoliacijai naudojamos bituminės mastikos ir bituminės ritininės medžiagos. Pagrindinis šulinių hidroizoliacijos bituminėmis medžiagomis pranašumas yra darbo paprastumas ir maža medžiagos kaina. Tuo pačiu metu turėtų būti griežtai laikomasi darbų atlikimo technologijos, nes pažeidus bitumo ir benzino mišinio proporcijas, gali būti priešlaikinis apsauginio sluoksnio sunaikinimas.</w:t>
      </w:r>
    </w:p>
    <w:p w14:paraId="194EA620" w14:textId="77777777" w:rsidR="00C427CB" w:rsidRPr="00C1460C" w:rsidRDefault="00C427CB" w:rsidP="00C427CB">
      <w:pPr>
        <w:rPr>
          <w:rFonts w:ascii="Calibri Light" w:hAnsi="Calibri Light" w:cs="Calibri Light"/>
        </w:rPr>
      </w:pPr>
    </w:p>
    <w:p w14:paraId="27267FC9" w14:textId="3A67D0E6"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 hidroizoliacija</w:t>
      </w:r>
    </w:p>
    <w:p w14:paraId="0B010070" w14:textId="77777777" w:rsidR="00C427CB" w:rsidRPr="00C1460C" w:rsidRDefault="00C427CB" w:rsidP="00C427CB">
      <w:pPr>
        <w:rPr>
          <w:rFonts w:ascii="Calibri Light" w:hAnsi="Calibri Light" w:cs="Calibri Light"/>
        </w:rPr>
      </w:pPr>
      <w:r w:rsidRPr="00C1460C">
        <w:rPr>
          <w:rFonts w:ascii="Calibri Light" w:hAnsi="Calibri Light" w:cs="Calibri Light"/>
        </w:rPr>
        <w:t>Cemento hidroizoliacijai geriausia naudoti paruoštą mišinį, kurį pakanka praskiesti vandeniu pagal instrukcijas. Gautą kompoziciją reikia tepti mentele 2-3 kartus, kad susidarytų 6-8 mm storio sluoksnis.</w:t>
      </w:r>
    </w:p>
    <w:p w14:paraId="407A87ED" w14:textId="26F5568A" w:rsidR="00C427CB" w:rsidRPr="00C1460C" w:rsidRDefault="00C427CB" w:rsidP="00C427CB">
      <w:pPr>
        <w:rPr>
          <w:rFonts w:ascii="Calibri Light" w:hAnsi="Calibri Light" w:cs="Calibri Light"/>
        </w:rPr>
      </w:pPr>
      <w:r w:rsidRPr="00C1460C">
        <w:rPr>
          <w:rFonts w:ascii="Calibri Light" w:hAnsi="Calibri Light" w:cs="Calibri Light"/>
        </w:rPr>
        <w:t>Dažniausiai cemento mišinys naudojamas izoliuoti jungtis prieš dengiant apdailos hidroizoliaciją.</w:t>
      </w:r>
    </w:p>
    <w:p w14:paraId="2D05B497" w14:textId="77777777" w:rsidR="00C427CB" w:rsidRPr="00C1460C" w:rsidRDefault="00C427CB" w:rsidP="00C427CB">
      <w:pPr>
        <w:rPr>
          <w:rFonts w:ascii="Calibri Light" w:hAnsi="Calibri Light" w:cs="Calibri Light"/>
        </w:rPr>
      </w:pPr>
    </w:p>
    <w:p w14:paraId="7A2FFCAE" w14:textId="2BA2389F"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Cemento-polimero hidroizoliacija</w:t>
      </w:r>
    </w:p>
    <w:p w14:paraId="1DFDA842" w14:textId="77777777" w:rsidR="00C427CB" w:rsidRPr="00C1460C" w:rsidRDefault="00C427CB" w:rsidP="00C427CB">
      <w:pPr>
        <w:rPr>
          <w:rFonts w:ascii="Calibri Light" w:hAnsi="Calibri Light" w:cs="Calibri Light"/>
        </w:rPr>
      </w:pPr>
      <w:r w:rsidRPr="00C1460C">
        <w:rPr>
          <w:rFonts w:ascii="Calibri Light" w:hAnsi="Calibri Light" w:cs="Calibri Light"/>
        </w:rPr>
        <w:t>Cemento-polimero mišiniai yra vienas moderniausių ir efektyviausių hidroizoliacijos būdų. Šie mišiniai yra ekologiški ir patvarūs. Tokios hidroizoliacijos tarnavimo laikas apie 40 metų.</w:t>
      </w:r>
    </w:p>
    <w:p w14:paraId="272CA7FF" w14:textId="77777777" w:rsidR="00C427CB" w:rsidRPr="00C1460C" w:rsidRDefault="00C427CB" w:rsidP="00C427CB">
      <w:pPr>
        <w:spacing w:line="276" w:lineRule="auto"/>
        <w:rPr>
          <w:rFonts w:ascii="Calibri Light" w:eastAsia="Times New Roman" w:hAnsi="Calibri Light" w:cs="Calibri Light"/>
        </w:rPr>
      </w:pPr>
    </w:p>
    <w:p w14:paraId="7735A811" w14:textId="0419FCE0"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Polimerų mišinių hidroizoliacija</w:t>
      </w:r>
    </w:p>
    <w:p w14:paraId="607D8A7C"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Ši medžiaga yra brangiausia, bet tuo pat metu ir pati efektyviausia. Polimerų mišinių naudojimas pasiteisina tokiais atvejais, kai galima didžiausia deformacija tarp šulinio žiedų. Maksimalų efektyvumą užtikrina didelis elastingumas, pasiekiamas montuojant membraną ant specialių mastikų.</w:t>
      </w:r>
    </w:p>
    <w:p w14:paraId="4B36B00E"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lastRenderedPageBreak/>
        <w:t>Geriausiai žinoma plėvelės polimerinė membrana. Pirmiausia betoninius žiedus reikia apdoroti specialia mastika ir palikti 24 valandas. Plėvelė turi lipnų pagrindą, pakanka išplėsti ritinį, prispausti plėvelę prie paviršiaus ir išlyginti, kad būtų pašalinti oro burbuliukai. Polimerinės membranos izoliacijos tarnavimo laikas siekia 50 metų.</w:t>
      </w:r>
    </w:p>
    <w:p w14:paraId="0C0CF057" w14:textId="77777777" w:rsidR="00C427CB" w:rsidRPr="00C1460C" w:rsidRDefault="00C427CB" w:rsidP="00C427CB">
      <w:pPr>
        <w:spacing w:line="276" w:lineRule="auto"/>
        <w:rPr>
          <w:rFonts w:ascii="Calibri Light" w:eastAsia="Times New Roman" w:hAnsi="Calibri Light" w:cs="Calibri Light"/>
        </w:rPr>
      </w:pPr>
    </w:p>
    <w:p w14:paraId="676CF89E" w14:textId="1B9E54CD"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Vidinei hidroizoliacijai gali būti naudojamos šios medžiagas:</w:t>
      </w:r>
    </w:p>
    <w:p w14:paraId="5A8ABC62" w14:textId="77777777" w:rsidR="00C427CB" w:rsidRPr="00C1460C" w:rsidRDefault="00C427CB" w:rsidP="00C427CB">
      <w:pPr>
        <w:numPr>
          <w:ilvl w:val="0"/>
          <w:numId w:val="31"/>
        </w:numPr>
        <w:spacing w:line="259" w:lineRule="auto"/>
        <w:rPr>
          <w:rFonts w:ascii="Calibri Light" w:eastAsia="Times New Roman" w:hAnsi="Calibri Light" w:cs="Calibri Light"/>
        </w:rPr>
      </w:pPr>
      <w:r w:rsidRPr="00C1460C">
        <w:rPr>
          <w:rFonts w:ascii="Calibri Light" w:hAnsi="Calibri Light" w:cs="Calibri Light"/>
        </w:rPr>
        <w:t>cemento</w:t>
      </w:r>
      <w:r w:rsidRPr="00C1460C">
        <w:rPr>
          <w:rFonts w:ascii="Calibri Light" w:eastAsia="Times New Roman" w:hAnsi="Calibri Light" w:cs="Calibri Light"/>
        </w:rPr>
        <w:t xml:space="preserve"> glaistas;</w:t>
      </w:r>
    </w:p>
    <w:p w14:paraId="1769E687"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bitumo-benzino mastika arba išlydytas bitumas;</w:t>
      </w:r>
    </w:p>
    <w:p w14:paraId="54BD843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cemento-polimero mišinys;</w:t>
      </w:r>
    </w:p>
    <w:p w14:paraId="0586DEA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bitumo-polimero mišinys;</w:t>
      </w:r>
    </w:p>
    <w:p w14:paraId="22191D0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polimerinė hidroizoliacija.</w:t>
      </w:r>
    </w:p>
    <w:p w14:paraId="387BD715"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Kanalizacijos šulinio vidinė hidroizoliacija gali būti padaryta prieš pat jo eksploatavimą.</w:t>
      </w:r>
    </w:p>
    <w:p w14:paraId="01F7214A" w14:textId="77777777" w:rsidR="00C427CB" w:rsidRPr="00C1460C" w:rsidRDefault="00C427CB" w:rsidP="00C427CB">
      <w:pPr>
        <w:spacing w:line="276" w:lineRule="auto"/>
        <w:rPr>
          <w:rFonts w:ascii="Calibri Light" w:eastAsia="Times New Roman" w:hAnsi="Calibri Light" w:cs="Calibri Light"/>
        </w:rPr>
      </w:pPr>
    </w:p>
    <w:p w14:paraId="00C4D380" w14:textId="77777777"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Sandarinimo jungtys tarp betoninių žiedų</w:t>
      </w:r>
    </w:p>
    <w:p w14:paraId="19F29126"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Nepriklausomai nuo betoninių žiedų hidroizoliacijos metodo, visiškas sandarumas nebus užtikrintas be privalomo jungčių tarp žiedų apdirbimo. Net montavimo etape tarp žiedų turėtų būti klojama hidroizoliacinė ir amortizuojanti tarpinė.</w:t>
      </w:r>
    </w:p>
    <w:p w14:paraId="09B71965" w14:textId="77777777" w:rsidR="00C427CB" w:rsidRPr="00C1460C" w:rsidRDefault="00C427CB" w:rsidP="00C427CB">
      <w:pPr>
        <w:spacing w:line="276" w:lineRule="auto"/>
        <w:rPr>
          <w:rFonts w:ascii="Calibri Light" w:hAnsi="Calibri Light" w:cs="Calibri Light"/>
        </w:rPr>
      </w:pPr>
      <w:r w:rsidRPr="00C1460C">
        <w:rPr>
          <w:rFonts w:ascii="Calibri Light" w:hAnsi="Calibri Light" w:cs="Calibri Light"/>
        </w:rPr>
        <w:t xml:space="preserve">Geriausia naudoti betono-gumos tarpiklį. </w:t>
      </w:r>
    </w:p>
    <w:p w14:paraId="5056000E" w14:textId="77777777" w:rsidR="00C427CB" w:rsidRPr="00C1460C" w:rsidRDefault="00C427CB" w:rsidP="00C427CB">
      <w:pPr>
        <w:spacing w:line="276" w:lineRule="auto"/>
        <w:rPr>
          <w:rFonts w:ascii="Calibri Light" w:hAnsi="Calibri Light" w:cs="Calibri Light"/>
          <w:noProof/>
        </w:rPr>
      </w:pPr>
      <w:r w:rsidRPr="00C1460C">
        <w:rPr>
          <w:rFonts w:ascii="Calibri Light" w:hAnsi="Calibri Light" w:cs="Calibri Light"/>
        </w:rPr>
        <w:t xml:space="preserve">Betono ir gumos tarpiklis pasižymi dideliu elastingumu. Ši kokybė leidžia išlaikyti sandarumą net ir nedidelio betono žiedų poslinkio atveju. </w:t>
      </w:r>
    </w:p>
    <w:p w14:paraId="575E77ED" w14:textId="218D26B3" w:rsidR="00C427CB" w:rsidRPr="00C1460C" w:rsidRDefault="00C427CB" w:rsidP="00C427CB">
      <w:pPr>
        <w:spacing w:line="276" w:lineRule="auto"/>
        <w:rPr>
          <w:rFonts w:ascii="Calibri Light" w:eastAsia="Times New Roman" w:hAnsi="Calibri Light" w:cs="Calibri Light"/>
        </w:rPr>
      </w:pPr>
      <w:r w:rsidRPr="00C1460C">
        <w:rPr>
          <w:rFonts w:ascii="Calibri Light" w:hAnsi="Calibri Light" w:cs="Calibri Light"/>
        </w:rPr>
        <w:t>Guminės</w:t>
      </w:r>
      <w:r w:rsidRPr="00C1460C">
        <w:rPr>
          <w:rFonts w:ascii="Calibri Light" w:eastAsia="Times New Roman" w:hAnsi="Calibri Light" w:cs="Calibri Light"/>
        </w:rPr>
        <w:t xml:space="preserve"> tarpinės, skirtos prijungti vamzdžius prie betoninių šulinių elementų. Šios tarpinės yra gaminamos  iš  tankaus </w:t>
      </w:r>
      <w:proofErr w:type="spellStart"/>
      <w:r w:rsidRPr="00C1460C">
        <w:rPr>
          <w:rFonts w:ascii="Calibri Light" w:eastAsia="Times New Roman" w:hAnsi="Calibri Light" w:cs="Calibri Light"/>
        </w:rPr>
        <w:t>elastomero</w:t>
      </w:r>
      <w:proofErr w:type="spellEnd"/>
      <w:r w:rsidRPr="00C1460C">
        <w:rPr>
          <w:rFonts w:ascii="Calibri Light" w:eastAsia="Times New Roman" w:hAnsi="Calibri Light" w:cs="Calibri Light"/>
        </w:rPr>
        <w:t xml:space="preserve"> ir yra skirtos prijungti įvairių medžiagų vamzdžius (polietileninius, PVC, </w:t>
      </w:r>
      <w:proofErr w:type="spellStart"/>
      <w:r w:rsidRPr="00C1460C">
        <w:rPr>
          <w:rFonts w:ascii="Calibri Light" w:eastAsia="Times New Roman" w:hAnsi="Calibri Light" w:cs="Calibri Light"/>
        </w:rPr>
        <w:t>polipropileninius</w:t>
      </w:r>
      <w:proofErr w:type="spellEnd"/>
      <w:r w:rsidRPr="00C1460C">
        <w:rPr>
          <w:rFonts w:ascii="Calibri Light" w:eastAsia="Times New Roman" w:hAnsi="Calibri Light" w:cs="Calibri Light"/>
        </w:rPr>
        <w:t xml:space="preserve">, ketinius, stiklo pluošto, </w:t>
      </w:r>
      <w:proofErr w:type="spellStart"/>
      <w:r w:rsidRPr="00C1460C">
        <w:rPr>
          <w:rFonts w:ascii="Calibri Light" w:eastAsia="Times New Roman" w:hAnsi="Calibri Light" w:cs="Calibri Light"/>
        </w:rPr>
        <w:t>fibrocementinius</w:t>
      </w:r>
      <w:proofErr w:type="spellEnd"/>
      <w:r w:rsidRPr="00C1460C">
        <w:rPr>
          <w:rFonts w:ascii="Calibri Light" w:eastAsia="Times New Roman" w:hAnsi="Calibri Light" w:cs="Calibri Light"/>
        </w:rPr>
        <w:t xml:space="preserve">, </w:t>
      </w:r>
      <w:proofErr w:type="spellStart"/>
      <w:r w:rsidRPr="00C1460C">
        <w:rPr>
          <w:rFonts w:ascii="Calibri Light" w:eastAsia="Times New Roman" w:hAnsi="Calibri Light" w:cs="Calibri Light"/>
        </w:rPr>
        <w:t>keremikinius</w:t>
      </w:r>
      <w:proofErr w:type="spellEnd"/>
      <w:r w:rsidRPr="00C1460C">
        <w:rPr>
          <w:rFonts w:ascii="Calibri Light" w:eastAsia="Times New Roman" w:hAnsi="Calibri Light" w:cs="Calibri Light"/>
        </w:rPr>
        <w:t>) prie betoninių/gelžbetoninių šulinių elementų.</w:t>
      </w:r>
    </w:p>
    <w:p w14:paraId="5E2BB662"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Guminės tarpinės atitinka ES normą EN 681-1;</w:t>
      </w:r>
    </w:p>
    <w:p w14:paraId="4E00AE09"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montuojamos į gręžtines skyles;</w:t>
      </w:r>
    </w:p>
    <w:p w14:paraId="0B216058"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įvairioms kirpimo jėgoms;</w:t>
      </w:r>
    </w:p>
    <w:p w14:paraId="1A79D7F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turėdamos išskirtinį profilį labai palengvina vamzdžių pajungimą;</w:t>
      </w:r>
    </w:p>
    <w:p w14:paraId="4F5F5AA6"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buitinių nuotekų poveikiui;</w:t>
      </w:r>
    </w:p>
    <w:p w14:paraId="71E2F462" w14:textId="2FA7E61C" w:rsidR="00C427CB" w:rsidRPr="00C1460C" w:rsidRDefault="00C427CB" w:rsidP="006B5617">
      <w:pPr>
        <w:numPr>
          <w:ilvl w:val="0"/>
          <w:numId w:val="31"/>
        </w:numPr>
        <w:spacing w:line="259" w:lineRule="auto"/>
        <w:rPr>
          <w:rFonts w:ascii="Calibri Light" w:hAnsi="Calibri Light" w:cs="Calibri Light"/>
        </w:rPr>
      </w:pPr>
      <w:r w:rsidRPr="00C1460C">
        <w:rPr>
          <w:rFonts w:ascii="Calibri Light" w:hAnsi="Calibri Light" w:cs="Calibri Light"/>
        </w:rPr>
        <w:t>Vamzdžių pajungimo nuokrypis gali sudaryti iki 10%.</w:t>
      </w:r>
    </w:p>
    <w:p w14:paraId="2AC63FE0" w14:textId="77777777" w:rsidR="00C427CB" w:rsidRPr="00C1460C" w:rsidRDefault="00C427CB" w:rsidP="00C427CB">
      <w:pPr>
        <w:spacing w:line="276" w:lineRule="auto"/>
        <w:rPr>
          <w:rFonts w:ascii="Calibri Light" w:eastAsia="Times New Roman" w:hAnsi="Calibri Light" w:cs="Calibri Light"/>
          <w:caps/>
        </w:rPr>
      </w:pPr>
    </w:p>
    <w:p w14:paraId="128D39FD" w14:textId="37FDE8C8" w:rsidR="00C427CB" w:rsidRPr="00C1460C" w:rsidRDefault="00C427CB" w:rsidP="006B5617">
      <w:pPr>
        <w:rPr>
          <w:rFonts w:ascii="Calibri Light" w:hAnsi="Calibri Light" w:cs="Calibri Light"/>
          <w:b/>
        </w:rPr>
      </w:pPr>
      <w:r w:rsidRPr="00C1460C">
        <w:rPr>
          <w:rFonts w:ascii="Calibri Light" w:hAnsi="Calibri Light" w:cs="Calibri Light"/>
          <w:b/>
        </w:rPr>
        <w:t>G/</w:t>
      </w:r>
      <w:r w:rsidR="006B5617" w:rsidRPr="00C1460C">
        <w:rPr>
          <w:rFonts w:ascii="Calibri Light" w:hAnsi="Calibri Light" w:cs="Calibri Light"/>
          <w:b/>
        </w:rPr>
        <w:t>B</w:t>
      </w:r>
      <w:r w:rsidRPr="00C1460C">
        <w:rPr>
          <w:rFonts w:ascii="Calibri Light" w:hAnsi="Calibri Light" w:cs="Calibri Light"/>
          <w:b/>
        </w:rPr>
        <w:t xml:space="preserve"> šulinių saugos aikštelės</w:t>
      </w:r>
    </w:p>
    <w:p w14:paraId="14253130" w14:textId="08ED7D47" w:rsidR="00C427CB" w:rsidRPr="00C1460C" w:rsidRDefault="00C427CB" w:rsidP="006B5617">
      <w:pPr>
        <w:spacing w:line="276" w:lineRule="auto"/>
        <w:rPr>
          <w:rFonts w:ascii="Calibri Light" w:hAnsi="Calibri Light" w:cs="Calibri Light"/>
        </w:rPr>
      </w:pPr>
      <w:r w:rsidRPr="00C1460C">
        <w:rPr>
          <w:rFonts w:ascii="Calibri Light" w:hAnsi="Calibri Light" w:cs="Calibri Light"/>
        </w:rPr>
        <w:t>G/</w:t>
      </w:r>
      <w:r w:rsidR="006B5617" w:rsidRPr="00C1460C">
        <w:rPr>
          <w:rFonts w:ascii="Calibri Light" w:hAnsi="Calibri Light" w:cs="Calibri Light"/>
        </w:rPr>
        <w:t>B</w:t>
      </w:r>
      <w:r w:rsidRPr="00C1460C">
        <w:rPr>
          <w:rFonts w:ascii="Calibri Light" w:hAnsi="Calibri Light" w:cs="Calibri Light"/>
        </w:rPr>
        <w:t xml:space="preserve"> šuliniuose, kai šulinių gylis yra 4</w:t>
      </w:r>
      <w:r w:rsidR="006B5617" w:rsidRPr="00C1460C">
        <w:rPr>
          <w:rFonts w:ascii="Calibri Light" w:hAnsi="Calibri Light" w:cs="Calibri Light"/>
        </w:rPr>
        <w:t xml:space="preserve"> </w:t>
      </w:r>
      <w:r w:rsidRPr="00C1460C">
        <w:rPr>
          <w:rFonts w:ascii="Calibri Light" w:hAnsi="Calibri Light" w:cs="Calibri Light"/>
        </w:rPr>
        <w:t xml:space="preserve">m ir daugiau,  turi būti įrengiamos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saugos aikštelės. G/</w:t>
      </w:r>
      <w:r w:rsidR="006B5617" w:rsidRPr="00C1460C">
        <w:rPr>
          <w:rFonts w:ascii="Calibri Light" w:hAnsi="Calibri Light" w:cs="Calibri Light"/>
        </w:rPr>
        <w:t>B</w:t>
      </w:r>
      <w:r w:rsidRPr="00C1460C">
        <w:rPr>
          <w:rFonts w:ascii="Calibri Light" w:hAnsi="Calibri Light" w:cs="Calibri Light"/>
        </w:rPr>
        <w:t xml:space="preserve"> saugos aikštelės įrengiamos remiantis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perdangų įrengimo reikalavimais</w:t>
      </w:r>
      <w:r w:rsidR="006B5617" w:rsidRPr="00C1460C">
        <w:rPr>
          <w:rFonts w:ascii="Calibri Light" w:hAnsi="Calibri Light" w:cs="Calibri Light"/>
        </w:rPr>
        <w:t xml:space="preserve"> (3 priedas. 2 pav.).</w:t>
      </w:r>
    </w:p>
    <w:p w14:paraId="72F58CDF" w14:textId="5AEDA0D9" w:rsidR="00935BF4" w:rsidRPr="00C1460C" w:rsidRDefault="00935BF4" w:rsidP="00D56900">
      <w:pPr>
        <w:ind w:firstLine="0"/>
        <w:rPr>
          <w:rFonts w:ascii="Calibri Light" w:hAnsi="Calibri Light" w:cs="Calibri Light"/>
        </w:rPr>
      </w:pPr>
    </w:p>
    <w:p w14:paraId="3A716B50" w14:textId="71A82015" w:rsidR="00581735" w:rsidRPr="00C1460C" w:rsidRDefault="00581735" w:rsidP="00581735">
      <w:pPr>
        <w:pStyle w:val="Heading1"/>
        <w:rPr>
          <w:rFonts w:ascii="Calibri Light" w:hAnsi="Calibri Light" w:cs="Calibri Light"/>
        </w:rPr>
      </w:pPr>
      <w:bookmarkStart w:id="16" w:name="_Toc94257097"/>
      <w:r w:rsidRPr="00C1460C">
        <w:rPr>
          <w:rFonts w:ascii="Calibri Light" w:hAnsi="Calibri Light" w:cs="Calibri Light"/>
        </w:rPr>
        <w:t>Vandentiekio tinklas</w:t>
      </w:r>
      <w:bookmarkEnd w:id="5"/>
      <w:bookmarkEnd w:id="16"/>
    </w:p>
    <w:p w14:paraId="2C2EAF3C" w14:textId="77777777" w:rsidR="00581735" w:rsidRPr="00C1460C" w:rsidRDefault="00581735" w:rsidP="00581735">
      <w:pPr>
        <w:pStyle w:val="Heading2"/>
        <w:spacing w:line="360" w:lineRule="auto"/>
        <w:rPr>
          <w:rFonts w:ascii="Calibri Light" w:hAnsi="Calibri Light" w:cs="Calibri Light"/>
        </w:rPr>
      </w:pPr>
      <w:bookmarkStart w:id="17" w:name="_Toc521498520"/>
      <w:bookmarkStart w:id="18" w:name="_Toc94257098"/>
      <w:r w:rsidRPr="00C1460C">
        <w:rPr>
          <w:rFonts w:ascii="Calibri Light" w:hAnsi="Calibri Light" w:cs="Calibri Light"/>
        </w:rPr>
        <w:t>Naudojamos medžiagos</w:t>
      </w:r>
      <w:bookmarkEnd w:id="17"/>
      <w:bookmarkEnd w:id="18"/>
    </w:p>
    <w:p w14:paraId="16055C1A" w14:textId="32D9D3D2" w:rsidR="00581735" w:rsidRPr="00C1460C" w:rsidRDefault="00581735" w:rsidP="00581735">
      <w:pPr>
        <w:pStyle w:val="Heading3"/>
        <w:rPr>
          <w:rFonts w:ascii="Calibri Light" w:hAnsi="Calibri Light" w:cs="Calibri Light"/>
        </w:rPr>
      </w:pPr>
      <w:r w:rsidRPr="00C1460C">
        <w:rPr>
          <w:rFonts w:ascii="Calibri Light" w:hAnsi="Calibri Light" w:cs="Calibri Light"/>
        </w:rPr>
        <w:t>Vandentiekio vamzdžiai</w:t>
      </w:r>
    </w:p>
    <w:p w14:paraId="66AB19F9" w14:textId="5FD3DD14" w:rsidR="00581735" w:rsidRPr="00C1460C" w:rsidRDefault="00581735" w:rsidP="00581735">
      <w:pPr>
        <w:rPr>
          <w:rFonts w:ascii="Calibri Light" w:hAnsi="Calibri Light" w:cs="Calibri Light"/>
          <w:b/>
        </w:rPr>
      </w:pPr>
      <w:r w:rsidRPr="00C1460C">
        <w:rPr>
          <w:rFonts w:ascii="Calibri Light" w:hAnsi="Calibri Light" w:cs="Calibri Light"/>
          <w:b/>
        </w:rPr>
        <w:t>Vandentiekio tinkle naudojamos vamzdyno medžiagos ir diametrai</w:t>
      </w:r>
    </w:p>
    <w:p w14:paraId="4D105F11" w14:textId="5DD5307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 xml:space="preserve">Naujuose kvartaluose </w:t>
      </w:r>
      <w:r w:rsidRPr="00C1460C">
        <w:rPr>
          <w:rFonts w:ascii="Calibri Light" w:hAnsi="Calibri Light" w:cs="Calibri Light"/>
        </w:rPr>
        <w:t>ir /</w:t>
      </w:r>
      <w:r w:rsidRPr="00C1460C">
        <w:rPr>
          <w:rFonts w:ascii="Calibri Light" w:hAnsi="Calibri Light" w:cs="Calibri Light"/>
          <w:b/>
        </w:rPr>
        <w:t xml:space="preserve"> </w:t>
      </w:r>
      <w:r w:rsidRPr="00C1460C">
        <w:rPr>
          <w:rFonts w:ascii="Calibri Light" w:hAnsi="Calibri Light" w:cs="Calibri Light"/>
        </w:rPr>
        <w:t>ar</w:t>
      </w:r>
      <w:r w:rsidRPr="00C1460C">
        <w:rPr>
          <w:rFonts w:ascii="Calibri Light" w:hAnsi="Calibri Light" w:cs="Calibri Light"/>
          <w:b/>
        </w:rPr>
        <w:t xml:space="preserve"> rekonstruojant esamą polietileninį tinklą</w:t>
      </w:r>
      <w:r w:rsidRPr="00C1460C">
        <w:rPr>
          <w:rFonts w:ascii="Calibri Light" w:hAnsi="Calibri Light" w:cs="Calibri Light"/>
        </w:rPr>
        <w:t xml:space="preserve"> naudojami </w:t>
      </w:r>
      <w:r w:rsidRPr="00C1460C">
        <w:rPr>
          <w:rFonts w:ascii="Calibri Light" w:hAnsi="Calibri Light" w:cs="Calibri Light"/>
          <w:b/>
        </w:rPr>
        <w:t>PE100</w:t>
      </w:r>
      <w:r w:rsidRPr="00C1460C">
        <w:rPr>
          <w:rFonts w:ascii="Calibri Light" w:hAnsi="Calibri Light" w:cs="Calibri Light"/>
        </w:rPr>
        <w:t xml:space="preserve"> (klojant atviru / tranšėjiniu būdu su smėlio paklotu), </w:t>
      </w:r>
      <w:r w:rsidRPr="00C1460C">
        <w:rPr>
          <w:rFonts w:ascii="Calibri Light" w:hAnsi="Calibri Light" w:cs="Calibri Light"/>
          <w:b/>
        </w:rPr>
        <w:t>PE100-RC</w:t>
      </w:r>
      <w:r w:rsidRPr="00C1460C">
        <w:rPr>
          <w:rFonts w:ascii="Calibri Light" w:hAnsi="Calibri Light" w:cs="Calibri Light"/>
        </w:rPr>
        <w:t xml:space="preserve"> (klojant atviru / tranšėjiniu būdu be smėlio pakloto), </w:t>
      </w:r>
      <w:r w:rsidRPr="00C1460C">
        <w:rPr>
          <w:rFonts w:ascii="Calibri Light" w:hAnsi="Calibri Light" w:cs="Calibri Light"/>
          <w:b/>
        </w:rPr>
        <w:t>PE100-RC</w:t>
      </w:r>
      <w:r w:rsidRPr="00C1460C">
        <w:rPr>
          <w:rFonts w:ascii="Calibri Light" w:hAnsi="Calibri Light" w:cs="Calibri Light"/>
        </w:rPr>
        <w:t xml:space="preserve">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3F28DAE4" w14:textId="5D75EAC3" w:rsidR="006A7398" w:rsidRPr="00C1460C" w:rsidRDefault="00581735" w:rsidP="00581735">
      <w:pPr>
        <w:pStyle w:val="ListParagraph"/>
        <w:ind w:left="720" w:firstLine="0"/>
        <w:rPr>
          <w:rFonts w:ascii="Calibri Light" w:hAnsi="Calibri Light" w:cs="Calibri Light"/>
        </w:rPr>
      </w:pPr>
      <w:r w:rsidRPr="00C1460C">
        <w:rPr>
          <w:rFonts w:ascii="Calibri Light" w:hAnsi="Calibri Light" w:cs="Calibri Light"/>
        </w:rPr>
        <w:t>Naudojami diametrai (išorinis)</w:t>
      </w:r>
      <w:r w:rsidR="006A7398" w:rsidRPr="00C1460C">
        <w:rPr>
          <w:rFonts w:ascii="Calibri Light" w:hAnsi="Calibri Light" w:cs="Calibri Light"/>
        </w:rPr>
        <w:t xml:space="preserve"> gatvės tinklui:</w:t>
      </w:r>
      <w:r w:rsidRPr="00C1460C">
        <w:rPr>
          <w:rFonts w:ascii="Calibri Light" w:hAnsi="Calibri Light" w:cs="Calibri Light"/>
        </w:rPr>
        <w:t xml:space="preserve"> </w:t>
      </w:r>
      <w:r w:rsidRPr="00C1460C">
        <w:rPr>
          <w:rFonts w:ascii="Calibri Light" w:hAnsi="Calibri Light" w:cs="Calibri Light"/>
          <w:b/>
          <w:bCs/>
        </w:rPr>
        <w:t>63, 110, 160, 225,</w:t>
      </w:r>
      <w:r w:rsidR="00B534A1" w:rsidRPr="00C1460C">
        <w:rPr>
          <w:rFonts w:ascii="Calibri Light" w:hAnsi="Calibri Light" w:cs="Calibri Light"/>
          <w:b/>
          <w:bCs/>
        </w:rPr>
        <w:t xml:space="preserve"> </w:t>
      </w:r>
      <w:r w:rsidRPr="00C1460C">
        <w:rPr>
          <w:rFonts w:ascii="Calibri Light" w:hAnsi="Calibri Light" w:cs="Calibri Light"/>
          <w:b/>
          <w:bCs/>
        </w:rPr>
        <w:t>355, 400</w:t>
      </w:r>
      <w:r w:rsidRPr="00C1460C">
        <w:rPr>
          <w:rFonts w:ascii="Calibri Light" w:hAnsi="Calibri Light" w:cs="Calibri Light"/>
        </w:rPr>
        <w:t>.</w:t>
      </w:r>
    </w:p>
    <w:p w14:paraId="081BE173" w14:textId="56B21EA6" w:rsidR="00581735" w:rsidRPr="00C1460C" w:rsidRDefault="006A7398" w:rsidP="00581735">
      <w:pPr>
        <w:pStyle w:val="ListParagraph"/>
        <w:ind w:left="720" w:firstLine="0"/>
        <w:rPr>
          <w:rFonts w:ascii="Calibri Light" w:hAnsi="Calibri Light" w:cs="Calibri Light"/>
        </w:rPr>
      </w:pPr>
      <w:r w:rsidRPr="00C1460C">
        <w:rPr>
          <w:rFonts w:ascii="Calibri Light" w:hAnsi="Calibri Light" w:cs="Calibri Light"/>
        </w:rPr>
        <w:t xml:space="preserve">Naudojami diametrai (išorinis) įvadui: </w:t>
      </w:r>
      <w:r w:rsidRPr="00C1460C">
        <w:rPr>
          <w:rFonts w:ascii="Calibri Light" w:hAnsi="Calibri Light" w:cs="Calibri Light"/>
          <w:b/>
        </w:rPr>
        <w:t>32</w:t>
      </w:r>
      <w:r w:rsidR="003C3239" w:rsidRPr="00C1460C">
        <w:rPr>
          <w:rFonts w:ascii="Calibri Light" w:hAnsi="Calibri Light" w:cs="Calibri Light"/>
          <w:b/>
        </w:rPr>
        <w:t>,</w:t>
      </w:r>
      <w:r w:rsidRPr="00C1460C">
        <w:rPr>
          <w:rFonts w:ascii="Calibri Light" w:hAnsi="Calibri Light" w:cs="Calibri Light"/>
          <w:b/>
        </w:rPr>
        <w:t xml:space="preserve"> 63, 110, 160</w:t>
      </w:r>
      <w:r w:rsidR="00E4046E" w:rsidRPr="00C1460C">
        <w:rPr>
          <w:rFonts w:ascii="Calibri Light" w:hAnsi="Calibri Light" w:cs="Calibri Light"/>
          <w:b/>
        </w:rPr>
        <w:t>.</w:t>
      </w:r>
    </w:p>
    <w:p w14:paraId="30A4BD30" w14:textId="0A4EAE15"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Rekonstruojant esamą ketinį / plieninį</w:t>
      </w:r>
      <w:r w:rsidRPr="00C1460C">
        <w:rPr>
          <w:rFonts w:ascii="Calibri Light" w:hAnsi="Calibri Light" w:cs="Calibri Light"/>
        </w:rPr>
        <w:t xml:space="preserve"> vamzdį</w:t>
      </w:r>
      <w:r w:rsidR="00A25211" w:rsidRPr="00C1460C">
        <w:rPr>
          <w:rFonts w:ascii="Calibri Light" w:hAnsi="Calibri Light" w:cs="Calibri Light"/>
        </w:rPr>
        <w:t>,</w:t>
      </w:r>
      <w:r w:rsidRPr="00C1460C">
        <w:rPr>
          <w:rFonts w:ascii="Calibri Light" w:hAnsi="Calibri Light" w:cs="Calibri Light"/>
        </w:rPr>
        <w:t xml:space="preserve"> naujai projektuojamas </w:t>
      </w:r>
      <w:r w:rsidRPr="00C1460C">
        <w:rPr>
          <w:rFonts w:ascii="Calibri Light" w:hAnsi="Calibri Light" w:cs="Calibri Light"/>
          <w:b/>
        </w:rPr>
        <w:t>PE100, PE100-RC</w:t>
      </w:r>
      <w:r w:rsidRPr="00C1460C">
        <w:rPr>
          <w:rFonts w:ascii="Calibri Light" w:hAnsi="Calibri Light" w:cs="Calibri Light"/>
        </w:rPr>
        <w:t xml:space="preserve">  vamzdis pagal Bendrovės patvirtintas technines specifikacijas. </w:t>
      </w:r>
    </w:p>
    <w:p w14:paraId="35C54D67" w14:textId="72A7FECD" w:rsidR="006A7398" w:rsidRPr="00C1460C" w:rsidRDefault="00581735" w:rsidP="006A7398">
      <w:pPr>
        <w:pStyle w:val="ListParagraph"/>
        <w:ind w:left="720" w:firstLine="0"/>
        <w:rPr>
          <w:rFonts w:ascii="Calibri Light" w:hAnsi="Calibri Light" w:cs="Calibri Light"/>
          <w:b/>
        </w:rPr>
      </w:pPr>
      <w:r w:rsidRPr="00C1460C">
        <w:rPr>
          <w:rFonts w:ascii="Calibri Light" w:hAnsi="Calibri Light" w:cs="Calibri Light"/>
        </w:rPr>
        <w:t xml:space="preserve">Naudojami diametrai (išorinis) </w:t>
      </w:r>
      <w:r w:rsidRPr="00C1460C">
        <w:rPr>
          <w:rFonts w:ascii="Calibri Light" w:hAnsi="Calibri Light" w:cs="Calibri Light"/>
          <w:b/>
        </w:rPr>
        <w:t xml:space="preserve"> 32,</w:t>
      </w:r>
      <w:r w:rsidR="006A7398" w:rsidRPr="00C1460C">
        <w:rPr>
          <w:rFonts w:ascii="Calibri Light" w:hAnsi="Calibri Light" w:cs="Calibri Light"/>
          <w:b/>
        </w:rPr>
        <w:t xml:space="preserve"> </w:t>
      </w:r>
      <w:r w:rsidRPr="00C1460C">
        <w:rPr>
          <w:rFonts w:ascii="Calibri Light" w:hAnsi="Calibri Light" w:cs="Calibri Light"/>
          <w:b/>
        </w:rPr>
        <w:t>63, 110, 160</w:t>
      </w:r>
      <w:r w:rsidR="00C42B57" w:rsidRPr="00C1460C">
        <w:rPr>
          <w:rFonts w:ascii="Calibri Light" w:hAnsi="Calibri Light" w:cs="Calibri Light"/>
          <w:b/>
        </w:rPr>
        <w:t xml:space="preserve">, </w:t>
      </w:r>
      <w:r w:rsidRPr="00C1460C">
        <w:rPr>
          <w:rFonts w:ascii="Calibri Light" w:hAnsi="Calibri Light" w:cs="Calibri Light"/>
          <w:b/>
        </w:rPr>
        <w:t>225</w:t>
      </w:r>
      <w:r w:rsidR="00B636E6" w:rsidRPr="00C1460C">
        <w:rPr>
          <w:rFonts w:ascii="Calibri Light" w:hAnsi="Calibri Light" w:cs="Calibri Light"/>
          <w:b/>
        </w:rPr>
        <w:t xml:space="preserve">, </w:t>
      </w:r>
      <w:r w:rsidRPr="00C1460C">
        <w:rPr>
          <w:rFonts w:ascii="Calibri Light" w:hAnsi="Calibri Light" w:cs="Calibri Light"/>
          <w:b/>
        </w:rPr>
        <w:t>355, 400.</w:t>
      </w:r>
    </w:p>
    <w:p w14:paraId="3DF44433" w14:textId="60222350" w:rsidR="00581735" w:rsidRPr="00C1460C" w:rsidRDefault="00A366BC" w:rsidP="00581735">
      <w:pPr>
        <w:pStyle w:val="ListParagraph"/>
        <w:numPr>
          <w:ilvl w:val="0"/>
          <w:numId w:val="2"/>
        </w:numPr>
        <w:rPr>
          <w:rFonts w:ascii="Calibri Light" w:hAnsi="Calibri Light" w:cs="Calibri Light"/>
        </w:rPr>
      </w:pPr>
      <w:r w:rsidRPr="00C1460C">
        <w:rPr>
          <w:rFonts w:ascii="Calibri Light" w:hAnsi="Calibri Light" w:cs="Calibri Light"/>
          <w:b/>
        </w:rPr>
        <w:t>K</w:t>
      </w:r>
      <w:r w:rsidR="00581735" w:rsidRPr="00C1460C">
        <w:rPr>
          <w:rFonts w:ascii="Calibri Light" w:hAnsi="Calibri Light" w:cs="Calibri Light"/>
          <w:b/>
        </w:rPr>
        <w:t xml:space="preserve">lojant naujus </w:t>
      </w:r>
      <w:r w:rsidR="00581735" w:rsidRPr="00C1460C">
        <w:rPr>
          <w:rFonts w:ascii="Calibri Light" w:hAnsi="Calibri Light" w:cs="Calibri Light"/>
        </w:rPr>
        <w:t xml:space="preserve">ir / ar </w:t>
      </w:r>
      <w:r w:rsidR="00581735" w:rsidRPr="00C1460C">
        <w:rPr>
          <w:rFonts w:ascii="Calibri Light" w:hAnsi="Calibri Light" w:cs="Calibri Light"/>
          <w:b/>
        </w:rPr>
        <w:t>rekonstruojant esamą vamzdyną</w:t>
      </w:r>
      <w:r w:rsidR="00581735" w:rsidRPr="00C1460C">
        <w:rPr>
          <w:rFonts w:ascii="Calibri Light" w:hAnsi="Calibri Light" w:cs="Calibri Light"/>
        </w:rPr>
        <w:t xml:space="preserve">, kai </w:t>
      </w:r>
      <w:r w:rsidR="00581735" w:rsidRPr="00C1460C">
        <w:rPr>
          <w:rFonts w:ascii="Calibri Light" w:hAnsi="Calibri Light" w:cs="Calibri Light"/>
          <w:b/>
        </w:rPr>
        <w:t>diametras (išorinis) &gt; 60 mm,</w:t>
      </w:r>
      <w:r w:rsidR="00581735" w:rsidRPr="00C1460C">
        <w:rPr>
          <w:rFonts w:ascii="Calibri Light" w:hAnsi="Calibri Light" w:cs="Calibri Light"/>
        </w:rPr>
        <w:t xml:space="preserve"> naudojami </w:t>
      </w:r>
      <w:r w:rsidR="00581735" w:rsidRPr="00C1460C">
        <w:rPr>
          <w:rFonts w:ascii="Calibri Light" w:hAnsi="Calibri Light" w:cs="Calibri Light"/>
          <w:b/>
        </w:rPr>
        <w:t xml:space="preserve">kaliojo ketaus </w:t>
      </w:r>
      <w:r w:rsidR="00581735" w:rsidRPr="00C1460C">
        <w:rPr>
          <w:rFonts w:ascii="Calibri Light" w:hAnsi="Calibri Light" w:cs="Calibri Light"/>
        </w:rPr>
        <w:t xml:space="preserve">ir / arba </w:t>
      </w:r>
      <w:r w:rsidR="00581735" w:rsidRPr="00C1460C">
        <w:rPr>
          <w:rFonts w:ascii="Calibri Light" w:hAnsi="Calibri Light" w:cs="Calibri Light"/>
          <w:b/>
        </w:rPr>
        <w:t>PE</w:t>
      </w:r>
      <w:r w:rsidR="00581735" w:rsidRPr="00C1460C">
        <w:rPr>
          <w:rFonts w:ascii="Calibri Light" w:hAnsi="Calibri Light" w:cs="Calibri Light"/>
          <w:b/>
          <w:lang w:val="en-US"/>
        </w:rPr>
        <w:t>100</w:t>
      </w:r>
      <w:r w:rsidR="00581735" w:rsidRPr="00C1460C">
        <w:rPr>
          <w:rFonts w:ascii="Calibri Light" w:hAnsi="Calibri Light" w:cs="Calibri Light"/>
          <w:b/>
        </w:rPr>
        <w:t>-RC vamzdžiai</w:t>
      </w:r>
      <w:r w:rsidR="00581735" w:rsidRPr="00C1460C">
        <w:rPr>
          <w:rFonts w:ascii="Calibri Light" w:hAnsi="Calibri Light" w:cs="Calibri Light"/>
        </w:rPr>
        <w:t xml:space="preserve"> pagal Bendrovės patvirtintas technines specifikacijas.</w:t>
      </w:r>
    </w:p>
    <w:p w14:paraId="55EB41AB" w14:textId="20F78F42" w:rsidR="00B04008" w:rsidRPr="00C1460C" w:rsidRDefault="0081494F">
      <w:pPr>
        <w:pStyle w:val="ListParagraph"/>
        <w:ind w:left="720" w:firstLine="0"/>
        <w:rPr>
          <w:rFonts w:ascii="Calibri Light" w:hAnsi="Calibri Light" w:cs="Calibri Light"/>
        </w:rPr>
      </w:pPr>
      <w:r w:rsidRPr="00C1460C">
        <w:rPr>
          <w:rFonts w:ascii="Calibri Light" w:hAnsi="Calibri Light" w:cs="Calibri Light"/>
        </w:rPr>
        <w:lastRenderedPageBreak/>
        <w:t>Naudojami diametrai</w:t>
      </w:r>
      <w:r w:rsidR="00ED01A1" w:rsidRPr="00C1460C">
        <w:rPr>
          <w:rFonts w:ascii="Calibri Light" w:hAnsi="Calibri Light" w:cs="Calibri Light"/>
        </w:rPr>
        <w:t xml:space="preserve"> (KK)</w:t>
      </w:r>
      <w:r w:rsidR="00B04008" w:rsidRPr="00C1460C">
        <w:rPr>
          <w:rFonts w:ascii="Calibri Light" w:hAnsi="Calibri Light" w:cs="Calibri Light"/>
        </w:rPr>
        <w:t>:</w:t>
      </w:r>
      <w:r w:rsidR="00BC58C6" w:rsidRPr="00C1460C">
        <w:rPr>
          <w:rFonts w:ascii="Calibri Light" w:hAnsi="Calibri Light" w:cs="Calibri Light"/>
        </w:rPr>
        <w:t xml:space="preserve"> </w:t>
      </w:r>
      <w:r w:rsidR="00BC58C6" w:rsidRPr="00C1460C">
        <w:rPr>
          <w:rFonts w:ascii="Calibri Light" w:hAnsi="Calibri Light" w:cs="Calibri Light"/>
          <w:b/>
        </w:rPr>
        <w:t>100,</w:t>
      </w:r>
      <w:r w:rsidR="004134EE" w:rsidRPr="00C1460C">
        <w:rPr>
          <w:rFonts w:ascii="Calibri Light" w:hAnsi="Calibri Light" w:cs="Calibri Light"/>
          <w:b/>
        </w:rPr>
        <w:t xml:space="preserve"> </w:t>
      </w:r>
      <w:r w:rsidR="00BC58C6" w:rsidRPr="00C1460C">
        <w:rPr>
          <w:rFonts w:ascii="Calibri Light" w:hAnsi="Calibri Light" w:cs="Calibri Light"/>
          <w:b/>
        </w:rPr>
        <w:t>150, 200, 250, 300, 350, 400.</w:t>
      </w:r>
    </w:p>
    <w:p w14:paraId="20CE5533" w14:textId="77777777" w:rsidR="00082DA2" w:rsidRDefault="005D5263" w:rsidP="00082DA2">
      <w:pPr>
        <w:pStyle w:val="ListParagraph"/>
        <w:ind w:left="720" w:firstLine="0"/>
        <w:rPr>
          <w:rFonts w:ascii="Calibri Light" w:hAnsi="Calibri Light" w:cs="Calibri Light"/>
          <w:b/>
        </w:rPr>
      </w:pPr>
      <w:r w:rsidRPr="00C1460C">
        <w:rPr>
          <w:rFonts w:ascii="Calibri Light" w:hAnsi="Calibri Light" w:cs="Calibri Light"/>
        </w:rPr>
        <w:t xml:space="preserve">Naudojami diametrai (PE100-RC): </w:t>
      </w:r>
      <w:r w:rsidRPr="00C1460C">
        <w:rPr>
          <w:rFonts w:ascii="Calibri Light" w:hAnsi="Calibri Light" w:cs="Calibri Light"/>
          <w:b/>
        </w:rPr>
        <w:t>32, 63, 110, 160, 225, 315, 355, 400.</w:t>
      </w:r>
    </w:p>
    <w:p w14:paraId="024FFC88" w14:textId="3DA782B0" w:rsidR="000265DA" w:rsidRDefault="00082DA2" w:rsidP="000265DA">
      <w:pPr>
        <w:pStyle w:val="ListParagraph"/>
        <w:numPr>
          <w:ilvl w:val="0"/>
          <w:numId w:val="39"/>
        </w:numPr>
        <w:rPr>
          <w:rFonts w:ascii="Calibri Light" w:hAnsi="Calibri Light" w:cs="Calibri Light"/>
          <w:bCs/>
        </w:rPr>
      </w:pPr>
      <w:bookmarkStart w:id="19" w:name="_Hlk121478070"/>
      <w:r w:rsidRPr="00750E69">
        <w:rPr>
          <w:rFonts w:ascii="Calibri Light" w:hAnsi="Calibri Light" w:cs="Calibri Light"/>
          <w:bCs/>
        </w:rPr>
        <w:t>Jeigu dėklas naudojamas techniniam poreikiui (perklojant vamzdį dėkle, tinklo apsaugai), dėklo medžiagiškumas, ženklinimas</w:t>
      </w:r>
      <w:r>
        <w:rPr>
          <w:rFonts w:ascii="Calibri Light" w:hAnsi="Calibri Light" w:cs="Calibri Light"/>
          <w:bCs/>
        </w:rPr>
        <w:t xml:space="preserve"> ir slėgio klasė</w:t>
      </w:r>
      <w:r w:rsidRPr="00750E69">
        <w:rPr>
          <w:rFonts w:ascii="Calibri Light" w:hAnsi="Calibri Light" w:cs="Calibri Light"/>
          <w:bCs/>
        </w:rPr>
        <w:t xml:space="preserve"> turi būti tok</w:t>
      </w:r>
      <w:r>
        <w:rPr>
          <w:rFonts w:ascii="Calibri Light" w:hAnsi="Calibri Light" w:cs="Calibri Light"/>
          <w:bCs/>
        </w:rPr>
        <w:t>ia</w:t>
      </w:r>
      <w:r w:rsidRPr="00750E69">
        <w:rPr>
          <w:rFonts w:ascii="Calibri Light" w:hAnsi="Calibri Light" w:cs="Calibri Light"/>
          <w:bCs/>
        </w:rPr>
        <w:t xml:space="preserve"> </w:t>
      </w:r>
      <w:r>
        <w:rPr>
          <w:rFonts w:ascii="Calibri Light" w:hAnsi="Calibri Light" w:cs="Calibri Light"/>
          <w:bCs/>
        </w:rPr>
        <w:t>pati</w:t>
      </w:r>
      <w:r w:rsidRPr="00750E69">
        <w:rPr>
          <w:rFonts w:ascii="Calibri Light" w:hAnsi="Calibri Light" w:cs="Calibri Light"/>
          <w:bCs/>
        </w:rPr>
        <w:t xml:space="preserve"> kaip įrengiamo tinklo. </w:t>
      </w:r>
      <w:r w:rsidR="00835B75">
        <w:rPr>
          <w:rFonts w:ascii="Calibri Light" w:hAnsi="Calibri Light" w:cs="Calibri Light"/>
          <w:bCs/>
        </w:rPr>
        <w:t xml:space="preserve">Tarpas tarp tinklo ir dėklo užsandarinimas dėklo galuose. </w:t>
      </w:r>
    </w:p>
    <w:p w14:paraId="4834CBF4" w14:textId="333B74AB" w:rsidR="00082DA2" w:rsidRPr="00750E69" w:rsidRDefault="00082DA2" w:rsidP="00750E69">
      <w:pPr>
        <w:pStyle w:val="ListParagraph"/>
        <w:numPr>
          <w:ilvl w:val="0"/>
          <w:numId w:val="39"/>
        </w:numPr>
        <w:rPr>
          <w:rFonts w:ascii="Calibri Light" w:hAnsi="Calibri Light" w:cs="Calibri Light"/>
          <w:bCs/>
        </w:rPr>
      </w:pPr>
      <w:r w:rsidRPr="00750E69">
        <w:rPr>
          <w:rFonts w:ascii="Calibri Light" w:hAnsi="Calibri Light" w:cs="Calibri Light"/>
          <w:bCs/>
        </w:rPr>
        <w:t>Jeigu dėklas naudojamas technologiniam poreikiui atliekant vamzdžio prastūmimą, gali būti naudojamas metalinis dėklas, vadovaujantis galiojančiais teisių aktų reikalavimais</w:t>
      </w:r>
      <w:r w:rsidR="000265DA">
        <w:rPr>
          <w:rFonts w:ascii="Calibri Light" w:hAnsi="Calibri Light" w:cs="Calibri Light"/>
          <w:bCs/>
        </w:rPr>
        <w:t>.</w:t>
      </w:r>
    </w:p>
    <w:bookmarkEnd w:id="19"/>
    <w:p w14:paraId="6B6F853F" w14:textId="77777777" w:rsidR="00082DA2" w:rsidRPr="00C1460C" w:rsidRDefault="00082DA2" w:rsidP="00EA42E6">
      <w:pPr>
        <w:pStyle w:val="ListParagraph"/>
        <w:ind w:left="720" w:firstLine="0"/>
        <w:rPr>
          <w:rFonts w:ascii="Calibri Light" w:hAnsi="Calibri Light" w:cs="Calibri Light"/>
        </w:rPr>
      </w:pPr>
    </w:p>
    <w:p w14:paraId="5589425C" w14:textId="77777777" w:rsidR="00581735" w:rsidRPr="00C1460C" w:rsidRDefault="00581735" w:rsidP="00581735">
      <w:pPr>
        <w:ind w:firstLine="0"/>
        <w:rPr>
          <w:rFonts w:ascii="Calibri Light" w:hAnsi="Calibri Light" w:cs="Calibri Light"/>
          <w:b/>
        </w:rPr>
      </w:pPr>
    </w:p>
    <w:p w14:paraId="32B13829" w14:textId="77777777" w:rsidR="00581735" w:rsidRPr="00C1460C" w:rsidRDefault="00581735" w:rsidP="00581735">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Didesni nei DN 400 diametro vamzdžiai derinami atskiru projektu, nustatant jų medžiagiškumą.</w:t>
      </w:r>
    </w:p>
    <w:p w14:paraId="53C43A09" w14:textId="77777777" w:rsidR="00581735" w:rsidRPr="00C1460C" w:rsidRDefault="00581735" w:rsidP="00581735">
      <w:pPr>
        <w:rPr>
          <w:rFonts w:ascii="Calibri Light" w:hAnsi="Calibri Light" w:cs="Calibri Light"/>
        </w:rPr>
      </w:pPr>
    </w:p>
    <w:p w14:paraId="29F34D81" w14:textId="5E2A0E08" w:rsidR="00581735" w:rsidRPr="00C1460C" w:rsidRDefault="00581735" w:rsidP="00581735">
      <w:pPr>
        <w:rPr>
          <w:rFonts w:ascii="Calibri Light" w:hAnsi="Calibri Light" w:cs="Calibri Light"/>
          <w:b/>
        </w:rPr>
      </w:pPr>
      <w:bookmarkStart w:id="20" w:name="_Hlk36210269"/>
      <w:r w:rsidRPr="00C1460C">
        <w:rPr>
          <w:rFonts w:ascii="Calibri Light" w:hAnsi="Calibri Light" w:cs="Calibri Light"/>
          <w:b/>
        </w:rPr>
        <w:t>Vandentiekio tinkle naudojam</w:t>
      </w:r>
      <w:r w:rsidR="00B90803" w:rsidRPr="00C1460C">
        <w:rPr>
          <w:rFonts w:ascii="Calibri Light" w:hAnsi="Calibri Light" w:cs="Calibri Light"/>
          <w:b/>
        </w:rPr>
        <w:t>i</w:t>
      </w:r>
      <w:r w:rsidRPr="00C1460C">
        <w:rPr>
          <w:rFonts w:ascii="Calibri Light" w:hAnsi="Calibri Light" w:cs="Calibri Light"/>
          <w:b/>
        </w:rPr>
        <w:t xml:space="preserve"> vamzdyno sujungimo būda</w:t>
      </w:r>
      <w:r w:rsidR="00B90803" w:rsidRPr="00C1460C">
        <w:rPr>
          <w:rFonts w:ascii="Calibri Light" w:hAnsi="Calibri Light" w:cs="Calibri Light"/>
          <w:b/>
        </w:rPr>
        <w:t>i</w:t>
      </w:r>
    </w:p>
    <w:bookmarkEnd w:id="20"/>
    <w:p w14:paraId="75F1065B" w14:textId="77777777" w:rsidR="00581735" w:rsidRPr="00C1460C" w:rsidRDefault="00581735" w:rsidP="00D33839">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541FF68C" w14:textId="4827EDF3" w:rsidR="00FE2F6C" w:rsidRPr="00C1460C" w:rsidRDefault="00581735"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w:t>
      </w:r>
      <w:r w:rsidR="00A25211" w:rsidRPr="00C1460C">
        <w:rPr>
          <w:rFonts w:ascii="Calibri Light" w:hAnsi="Calibri Light" w:cs="Calibri Light"/>
        </w:rPr>
        <w:t>,</w:t>
      </w:r>
      <w:r w:rsidRPr="00C1460C">
        <w:rPr>
          <w:rFonts w:ascii="Calibri Light" w:hAnsi="Calibri Light" w:cs="Calibri Light"/>
        </w:rPr>
        <w:t xml:space="preserve"> naudoti tik sujungimą </w:t>
      </w:r>
      <w:bookmarkStart w:id="21" w:name="_Hlk530638858"/>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BD6361" w:rsidRPr="00C1460C">
        <w:rPr>
          <w:rFonts w:ascii="Calibri Light" w:hAnsi="Calibri Light" w:cs="Calibri Light"/>
          <w:b/>
        </w:rPr>
        <w:t xml:space="preserve"> nerūdijančio plieno</w:t>
      </w:r>
      <w:r w:rsidRPr="00C1460C">
        <w:rPr>
          <w:rFonts w:ascii="Calibri Light" w:hAnsi="Calibri Light" w:cs="Calibri Light"/>
          <w:b/>
        </w:rPr>
        <w:t xml:space="preserve"> </w:t>
      </w:r>
      <w:r w:rsidR="00FE2F6C" w:rsidRPr="00C1460C">
        <w:rPr>
          <w:rFonts w:ascii="Calibri Light" w:hAnsi="Calibri Light" w:cs="Calibri Light"/>
          <w:b/>
        </w:rPr>
        <w:t>atraminėmis įvorėmis.</w:t>
      </w:r>
    </w:p>
    <w:p w14:paraId="694241E8" w14:textId="6A43EDB4" w:rsidR="00FE2F6C" w:rsidRPr="00C1460C" w:rsidRDefault="006A1A7B" w:rsidP="0015701B">
      <w:pPr>
        <w:pStyle w:val="ListParagraph"/>
        <w:numPr>
          <w:ilvl w:val="0"/>
          <w:numId w:val="21"/>
        </w:numPr>
        <w:ind w:left="1418"/>
        <w:rPr>
          <w:rFonts w:ascii="Calibri Light" w:hAnsi="Calibri Light" w:cs="Calibri Light"/>
          <w:b/>
        </w:rPr>
      </w:pPr>
      <w:r w:rsidRPr="00C1460C">
        <w:rPr>
          <w:rFonts w:ascii="Calibri Light" w:hAnsi="Calibri Light" w:cs="Calibri Light"/>
          <w:b/>
        </w:rPr>
        <w:t>Sujungiant naujus</w:t>
      </w:r>
      <w:r w:rsidRPr="00C1460C">
        <w:rPr>
          <w:rFonts w:ascii="Calibri Light" w:hAnsi="Calibri Light" w:cs="Calibri Light"/>
        </w:rPr>
        <w:t xml:space="preserve"> polietileninius vamzdžius</w:t>
      </w:r>
      <w:r w:rsidR="00A25211" w:rsidRPr="00C1460C">
        <w:rPr>
          <w:rFonts w:ascii="Calibri Light" w:hAnsi="Calibri Light" w:cs="Calibri Light"/>
        </w:rPr>
        <w:t>,</w:t>
      </w:r>
      <w:r w:rsidRPr="00C1460C">
        <w:rPr>
          <w:rFonts w:ascii="Calibri Light" w:hAnsi="Calibri Light" w:cs="Calibri Light"/>
        </w:rPr>
        <w:t xml:space="preserve"> </w:t>
      </w:r>
      <w:r w:rsidR="00FE2F6C" w:rsidRPr="00C1460C">
        <w:rPr>
          <w:rFonts w:ascii="Calibri Light" w:hAnsi="Calibri Light" w:cs="Calibri Light"/>
        </w:rPr>
        <w:t xml:space="preserve">taikyti </w:t>
      </w:r>
      <w:proofErr w:type="spellStart"/>
      <w:r w:rsidR="00FE2F6C" w:rsidRPr="00C1460C">
        <w:rPr>
          <w:rFonts w:ascii="Calibri Light" w:hAnsi="Calibri Light" w:cs="Calibri Light"/>
          <w:b/>
        </w:rPr>
        <w:t>elektromovinį</w:t>
      </w:r>
      <w:proofErr w:type="spellEnd"/>
      <w:r w:rsidR="00FE2F6C" w:rsidRPr="00C1460C">
        <w:rPr>
          <w:rFonts w:ascii="Calibri Light" w:hAnsi="Calibri Light" w:cs="Calibri Light"/>
        </w:rPr>
        <w:t xml:space="preserve"> arba </w:t>
      </w:r>
      <w:r w:rsidR="00FE2F6C" w:rsidRPr="00C1460C">
        <w:rPr>
          <w:rFonts w:ascii="Calibri Light" w:hAnsi="Calibri Light" w:cs="Calibri Light"/>
          <w:b/>
        </w:rPr>
        <w:t>sandūrinį</w:t>
      </w:r>
      <w:r w:rsidR="00FE2F6C" w:rsidRPr="00C1460C">
        <w:rPr>
          <w:rFonts w:ascii="Calibri Light" w:hAnsi="Calibri Light" w:cs="Calibri Light"/>
        </w:rPr>
        <w:t xml:space="preserve"> suvirinimo būdą arba naudoti sujungimą </w:t>
      </w:r>
      <w:r w:rsidR="00FE2F6C"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FE2F6C" w:rsidRPr="00C1460C">
        <w:rPr>
          <w:rFonts w:ascii="Calibri Light" w:hAnsi="Calibri Light" w:cs="Calibri Light"/>
          <w:b/>
        </w:rPr>
        <w:t xml:space="preserve"> nerūdijančio plieno atraminėmis įvorėmis.</w:t>
      </w:r>
    </w:p>
    <w:bookmarkEnd w:id="21"/>
    <w:p w14:paraId="27C4A328" w14:textId="77777777" w:rsidR="005871D3" w:rsidRPr="00C1460C" w:rsidRDefault="005871D3" w:rsidP="005871D3">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3DB409C0"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proofErr w:type="spellStart"/>
      <w:r w:rsidRPr="00C1460C">
        <w:rPr>
          <w:rFonts w:ascii="Calibri Light" w:hAnsi="Calibri Light" w:cs="Calibri Light"/>
          <w:b/>
        </w:rPr>
        <w:t>inkaruojamuoju</w:t>
      </w:r>
      <w:proofErr w:type="spellEnd"/>
      <w:r w:rsidRPr="00C1460C">
        <w:rPr>
          <w:rFonts w:ascii="Calibri Light" w:hAnsi="Calibri Light" w:cs="Calibri Light"/>
        </w:rPr>
        <w:t xml:space="preserve"> būdu (būdai nurodyti patvirtinto</w:t>
      </w:r>
      <w:r>
        <w:rPr>
          <w:rFonts w:ascii="Calibri Light" w:hAnsi="Calibri Light" w:cs="Calibri Light"/>
        </w:rPr>
        <w:t>s</w:t>
      </w:r>
      <w:r w:rsidRPr="00C1460C">
        <w:rPr>
          <w:rFonts w:ascii="Calibri Light" w:hAnsi="Calibri Light" w:cs="Calibri Light"/>
        </w:rPr>
        <w:t>e „Kalaus ketaus (KK) vandentiekio vamzdžių“ techninėse specifikacijose).</w:t>
      </w:r>
    </w:p>
    <w:p w14:paraId="3EE6EAE2" w14:textId="77777777" w:rsidR="005871D3" w:rsidRPr="00C1460C" w:rsidRDefault="005871D3" w:rsidP="005871D3">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3BCDBBAA"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Naudojamos mechanin</w:t>
      </w:r>
      <w:r>
        <w:rPr>
          <w:rFonts w:ascii="Calibri Light" w:hAnsi="Calibri Light" w:cs="Calibri Light"/>
        </w:rPr>
        <w:t>ė</w:t>
      </w:r>
      <w:r w:rsidRPr="00C1460C">
        <w:rPr>
          <w:rFonts w:ascii="Calibri Light" w:hAnsi="Calibri Light" w:cs="Calibri Light"/>
        </w:rPr>
        <w:t>s tempimui atspari</w:t>
      </w:r>
      <w:r>
        <w:rPr>
          <w:rFonts w:ascii="Calibri Light" w:hAnsi="Calibri Light" w:cs="Calibri Light"/>
        </w:rPr>
        <w:t>o</w:t>
      </w:r>
      <w:r w:rsidRPr="00C1460C">
        <w:rPr>
          <w:rFonts w:ascii="Calibri Light" w:hAnsi="Calibri Light" w:cs="Calibri Light"/>
        </w:rPr>
        <w:t>s jungtys.</w:t>
      </w:r>
    </w:p>
    <w:p w14:paraId="5EA5413F"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Projektuojami </w:t>
      </w:r>
      <w:proofErr w:type="spellStart"/>
      <w:r w:rsidRPr="00C1460C">
        <w:rPr>
          <w:rFonts w:ascii="Calibri Light" w:hAnsi="Calibri Light" w:cs="Calibri Light"/>
        </w:rPr>
        <w:t>išleidėjai</w:t>
      </w:r>
      <w:proofErr w:type="spellEnd"/>
      <w:r w:rsidRPr="00C1460C">
        <w:rPr>
          <w:rFonts w:ascii="Calibri Light" w:hAnsi="Calibri Light" w:cs="Calibri Light"/>
        </w:rPr>
        <w:t xml:space="preserve"> turi būti aklinami ir plombuojami (4 priedas).</w:t>
      </w:r>
    </w:p>
    <w:p w14:paraId="04C4FB96"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Oro išleidimo ventilis turi būti montuojamas tik tiesiai ant vamzdyno tinklo per trišakį į viršų (4 priedas).</w:t>
      </w:r>
    </w:p>
    <w:p w14:paraId="5C661130" w14:textId="77777777" w:rsidR="00581735" w:rsidRPr="00C1460C" w:rsidRDefault="00581735" w:rsidP="003A4B0F">
      <w:pPr>
        <w:ind w:firstLine="0"/>
        <w:rPr>
          <w:rFonts w:ascii="Calibri Light" w:hAnsi="Calibri Light" w:cs="Calibri Light"/>
        </w:rPr>
      </w:pPr>
    </w:p>
    <w:p w14:paraId="52AE446A" w14:textId="6C429B4D" w:rsidR="00581735" w:rsidRPr="00C1460C" w:rsidRDefault="00581735" w:rsidP="00581735">
      <w:pPr>
        <w:pStyle w:val="ListParagraph"/>
        <w:ind w:firstLine="0"/>
        <w:rPr>
          <w:rFonts w:ascii="Calibri Light" w:hAnsi="Calibri Light" w:cs="Calibri Light"/>
        </w:rPr>
      </w:pPr>
      <w:r w:rsidRPr="00C1460C">
        <w:rPr>
          <w:rFonts w:ascii="Calibri Light" w:hAnsi="Calibri Light" w:cs="Calibri Light"/>
          <w:b/>
        </w:rPr>
        <w:t xml:space="preserve">Pastaba. </w:t>
      </w:r>
      <w:r w:rsidRPr="00C1460C">
        <w:rPr>
          <w:rFonts w:ascii="Calibri Light" w:hAnsi="Calibri Light" w:cs="Calibri Light"/>
        </w:rPr>
        <w:t>Jungiant įstumiamuoju būdu</w:t>
      </w:r>
      <w:r w:rsidR="00A25211" w:rsidRPr="00C1460C">
        <w:rPr>
          <w:rFonts w:ascii="Calibri Light" w:hAnsi="Calibri Light" w:cs="Calibri Light"/>
        </w:rPr>
        <w:t>,</w:t>
      </w:r>
      <w:r w:rsidRPr="00C1460C">
        <w:rPr>
          <w:rFonts w:ascii="Calibri Light" w:hAnsi="Calibri Light" w:cs="Calibri Light"/>
        </w:rPr>
        <w:t xml:space="preserve"> posūkiuose (</w:t>
      </w:r>
      <w:r w:rsidR="00605397" w:rsidRPr="00C1460C">
        <w:rPr>
          <w:rFonts w:ascii="Calibri Light" w:hAnsi="Calibri Light" w:cs="Calibri Light"/>
        </w:rPr>
        <w:t>esant posūkio kampui didesniam nei 15 laipsnių</w:t>
      </w:r>
      <w:r w:rsidRPr="00C1460C">
        <w:rPr>
          <w:rFonts w:ascii="Calibri Light" w:hAnsi="Calibri Light" w:cs="Calibri Light"/>
          <w:lang w:val="en-US"/>
        </w:rPr>
        <w:t>)</w:t>
      </w:r>
      <w:r w:rsidRPr="00C1460C">
        <w:rPr>
          <w:rFonts w:ascii="Calibri Light" w:hAnsi="Calibri Light" w:cs="Calibri Light"/>
        </w:rPr>
        <w:t xml:space="preserve"> būtina įrengti atramas, kurių laikančioji galia yra apskaičiuota projekto rengimo metu.</w:t>
      </w:r>
    </w:p>
    <w:p w14:paraId="02837885" w14:textId="77777777" w:rsidR="00581735" w:rsidRPr="00C1460C" w:rsidRDefault="00581735" w:rsidP="00581735">
      <w:pPr>
        <w:rPr>
          <w:rFonts w:ascii="Calibri Light" w:hAnsi="Calibri Light" w:cs="Calibri Light"/>
        </w:rPr>
      </w:pPr>
    </w:p>
    <w:p w14:paraId="08B329E9" w14:textId="699FDB4E"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požeminė įranga</w:t>
      </w:r>
    </w:p>
    <w:p w14:paraId="5C5B8DD6"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Požeminė įranga </w:t>
      </w:r>
    </w:p>
    <w:p w14:paraId="3F5D326F" w14:textId="2CC66A0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Požeminė sklendė su prailginimo velenu įrengiama kiemo, gatvės tinkle (skirstomajame tinkle) – įvaduose, kai jungiama su balnu ar trišakiu su požemine priežiūros sklende (schemos ir pajungimo sąlygos aprašytos </w:t>
      </w:r>
      <w:r w:rsidR="0027168F" w:rsidRPr="00C1460C">
        <w:rPr>
          <w:rFonts w:ascii="Calibri Light" w:hAnsi="Calibri Light" w:cs="Calibri Light"/>
        </w:rPr>
        <w:t>2</w:t>
      </w:r>
      <w:r w:rsidRPr="00C1460C">
        <w:rPr>
          <w:rFonts w:ascii="Calibri Light" w:hAnsi="Calibri Light" w:cs="Calibri Light"/>
        </w:rPr>
        <w:t>.5 skyriuje).</w:t>
      </w:r>
    </w:p>
    <w:p w14:paraId="51D732CC" w14:textId="77777777"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Turi atitikti patvirtintą techninę specifikaciją „Vandentiekio sklendžių su valdymo velenu priežiūros kapos“.</w:t>
      </w:r>
    </w:p>
    <w:p w14:paraId="313BEB73" w14:textId="77777777" w:rsidR="00581735" w:rsidRPr="00C1460C" w:rsidRDefault="00581735" w:rsidP="00581735">
      <w:pPr>
        <w:rPr>
          <w:rFonts w:ascii="Calibri Light" w:hAnsi="Calibri Light" w:cs="Calibri Light"/>
        </w:rPr>
      </w:pPr>
    </w:p>
    <w:p w14:paraId="62C45E70" w14:textId="34AD2C22" w:rsidR="00581735" w:rsidRPr="00C1460C" w:rsidRDefault="00581735" w:rsidP="1F1671C0">
      <w:pPr>
        <w:rPr>
          <w:rFonts w:ascii="Calibri Light" w:hAnsi="Calibri Light" w:cs="Calibri Light"/>
          <w:b/>
          <w:bCs/>
        </w:rPr>
      </w:pPr>
      <w:r w:rsidRPr="00C1460C">
        <w:rPr>
          <w:rFonts w:ascii="Calibri Light" w:hAnsi="Calibri Light" w:cs="Calibri Light"/>
          <w:b/>
          <w:bCs/>
        </w:rPr>
        <w:t xml:space="preserve">Gelžbetoniniai šuliniai </w:t>
      </w:r>
    </w:p>
    <w:p w14:paraId="5628D872" w14:textId="7282E44C" w:rsidR="00882554" w:rsidRPr="00C1460C" w:rsidRDefault="00882554" w:rsidP="00882554">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įrengiami, kai prijungimo vietoje įrengiamos 2 ir daugiau uždaromosios armatūros.</w:t>
      </w:r>
    </w:p>
    <w:p w14:paraId="02A4534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reikalinga sumontuoti vandentiekio armatūrą, nepritaikytą montuoti grunte. Tai:</w:t>
      </w:r>
    </w:p>
    <w:p w14:paraId="751C36A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požeminiai gaisriniai hidrantai;</w:t>
      </w:r>
    </w:p>
    <w:p w14:paraId="566A107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vandens apskaitos prietaisai;</w:t>
      </w:r>
    </w:p>
    <w:p w14:paraId="3E06ADF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slėgį mažinantys vožtuvai, kartu su filtru ir </w:t>
      </w: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vožtuvu;</w:t>
      </w:r>
    </w:p>
    <w:p w14:paraId="214D1641" w14:textId="77777777" w:rsidR="00581735" w:rsidRPr="00C1460C" w:rsidRDefault="00581735" w:rsidP="00581735">
      <w:pPr>
        <w:pStyle w:val="ListParagraph"/>
        <w:numPr>
          <w:ilvl w:val="0"/>
          <w:numId w:val="4"/>
        </w:numPr>
        <w:rPr>
          <w:rFonts w:ascii="Calibri Light" w:hAnsi="Calibri Light" w:cs="Calibri Light"/>
        </w:rPr>
      </w:pP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vožtuvai (</w:t>
      </w:r>
      <w:proofErr w:type="spellStart"/>
      <w:r w:rsidRPr="00C1460C">
        <w:rPr>
          <w:rFonts w:ascii="Calibri Light" w:hAnsi="Calibri Light" w:cs="Calibri Light"/>
        </w:rPr>
        <w:t>orlaidžiai</w:t>
      </w:r>
      <w:proofErr w:type="spellEnd"/>
      <w:r w:rsidRPr="00C1460C">
        <w:rPr>
          <w:rFonts w:ascii="Calibri Light" w:hAnsi="Calibri Light" w:cs="Calibri Light"/>
        </w:rPr>
        <w:t>);</w:t>
      </w:r>
    </w:p>
    <w:p w14:paraId="255B8B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kontroliniai debito ir slėgio matavimo prietaisai;</w:t>
      </w:r>
    </w:p>
    <w:p w14:paraId="4405E5E2" w14:textId="692577E8"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ištuštinimo ir praplovimo armatūra</w:t>
      </w:r>
      <w:r w:rsidR="00427193" w:rsidRPr="00C1460C">
        <w:rPr>
          <w:rFonts w:ascii="Calibri Light" w:hAnsi="Calibri Light" w:cs="Calibri Light"/>
        </w:rPr>
        <w:t>;</w:t>
      </w:r>
    </w:p>
    <w:p w14:paraId="3150EF63"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atbuliniai vožtuvai.</w:t>
      </w:r>
    </w:p>
    <w:p w14:paraId="08FC6C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prisijungimo vietoje reikia įrengti uždaromąją armatūrą:</w:t>
      </w:r>
    </w:p>
    <w:p w14:paraId="56CBF1B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medicinos įstaigoms;</w:t>
      </w:r>
    </w:p>
    <w:p w14:paraId="690401BE"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švietimo įstaigoms;</w:t>
      </w:r>
    </w:p>
    <w:p w14:paraId="59C3CC2F"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maitinimo įstaigoms; </w:t>
      </w:r>
    </w:p>
    <w:p w14:paraId="477D1212"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lastRenderedPageBreak/>
        <w:t xml:space="preserve">pramonės įmonėms; </w:t>
      </w:r>
    </w:p>
    <w:p w14:paraId="242B251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įstaigoms, tiekiančioms laikino apgyvendinimo paslaugas;</w:t>
      </w:r>
    </w:p>
    <w:p w14:paraId="2639BF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valstybės institucijoms ir užsienio diplomatų atstovybėms;</w:t>
      </w:r>
    </w:p>
    <w:p w14:paraId="1076CE9B" w14:textId="3514EA64" w:rsidR="00581735" w:rsidRPr="00C1460C" w:rsidRDefault="00845A43" w:rsidP="00581735">
      <w:pPr>
        <w:pStyle w:val="ListParagraph"/>
        <w:numPr>
          <w:ilvl w:val="0"/>
          <w:numId w:val="4"/>
        </w:numPr>
        <w:rPr>
          <w:rFonts w:ascii="Calibri Light" w:hAnsi="Calibri Light" w:cs="Calibri Light"/>
        </w:rPr>
      </w:pPr>
      <w:r w:rsidRPr="00C1460C">
        <w:rPr>
          <w:rFonts w:ascii="Calibri Light" w:hAnsi="Calibri Light" w:cs="Calibri Light"/>
        </w:rPr>
        <w:t>prekybos</w:t>
      </w:r>
      <w:r w:rsidR="000A5CA8" w:rsidRPr="00C1460C">
        <w:rPr>
          <w:rFonts w:ascii="Calibri Light" w:hAnsi="Calibri Light" w:cs="Calibri Light"/>
        </w:rPr>
        <w:t xml:space="preserve"> ir paslaugų</w:t>
      </w:r>
      <w:r w:rsidRPr="00C1460C">
        <w:rPr>
          <w:rFonts w:ascii="Calibri Light" w:hAnsi="Calibri Light" w:cs="Calibri Light"/>
        </w:rPr>
        <w:t xml:space="preserve"> paskirties pastatams</w:t>
      </w:r>
      <w:r w:rsidR="00581735" w:rsidRPr="00C1460C">
        <w:rPr>
          <w:rFonts w:ascii="Calibri Light" w:hAnsi="Calibri Light" w:cs="Calibri Light"/>
        </w:rPr>
        <w:t>;</w:t>
      </w:r>
    </w:p>
    <w:p w14:paraId="38E0DB3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verslo centrams.</w:t>
      </w:r>
    </w:p>
    <w:p w14:paraId="604F6DCA" w14:textId="5C5E5BF5"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Galimi gelžbetoninių šulinių diametrai:  DN1500 mm, DN2000 mm</w:t>
      </w:r>
      <w:r w:rsidR="000B4D60" w:rsidRPr="00C1460C">
        <w:rPr>
          <w:rFonts w:ascii="Calibri Light" w:hAnsi="Calibri Light" w:cs="Calibri Light"/>
        </w:rPr>
        <w:t>, DN3000</w:t>
      </w:r>
      <w:r w:rsidRPr="00C1460C">
        <w:rPr>
          <w:rFonts w:ascii="Calibri Light" w:hAnsi="Calibri Light" w:cs="Calibri Light"/>
        </w:rPr>
        <w:t xml:space="preserve"> mm.</w:t>
      </w:r>
    </w:p>
    <w:p w14:paraId="42E82278" w14:textId="238ADB3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Atvejais, kai reikia didesnio nei DN2000</w:t>
      </w:r>
      <w:r w:rsidR="00FC2F56" w:rsidRPr="00C1460C">
        <w:rPr>
          <w:rFonts w:ascii="Calibri Light" w:hAnsi="Calibri Light" w:cs="Calibri Light"/>
        </w:rPr>
        <w:t xml:space="preserve"> mm</w:t>
      </w:r>
      <w:r w:rsidRPr="00C1460C">
        <w:rPr>
          <w:rFonts w:ascii="Calibri Light" w:hAnsi="Calibri Light" w:cs="Calibri Light"/>
        </w:rPr>
        <w:t xml:space="preserve"> šulinio</w:t>
      </w:r>
      <w:r w:rsidR="00E60F02">
        <w:rPr>
          <w:rFonts w:ascii="Calibri Light" w:hAnsi="Calibri Light" w:cs="Calibri Light"/>
        </w:rPr>
        <w:t xml:space="preserve"> ir nėra galimybės pastatyti apvalaus šulinio</w:t>
      </w:r>
      <w:r w:rsidRPr="00C1460C">
        <w:rPr>
          <w:rFonts w:ascii="Calibri Light" w:hAnsi="Calibri Light" w:cs="Calibri Light"/>
        </w:rPr>
        <w:t>, statoma gelžbetoninė kamera, surenkama iš gelžbetoninių blokų arba monolitinė, kurios matmenys yra numatomi pagal poreikį, arba gelžbetoninis atitinkamo diametro šulinys.</w:t>
      </w:r>
    </w:p>
    <w:p w14:paraId="5E7F25FE" w14:textId="0E7DDEF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471026F8" w14:textId="4D4C88D2" w:rsidR="00E21598" w:rsidRPr="00C1460C" w:rsidRDefault="00F042A4"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Gelžbetoninių šulinių konstrukciniai elementai </w:t>
      </w:r>
      <w:r w:rsidR="000E0F30" w:rsidRPr="00C1460C">
        <w:rPr>
          <w:rFonts w:ascii="Calibri Light" w:hAnsi="Calibri Light" w:cs="Calibri Light"/>
        </w:rPr>
        <w:t xml:space="preserve">ir </w:t>
      </w:r>
      <w:r w:rsidR="00B66DC0" w:rsidRPr="00C1460C">
        <w:rPr>
          <w:rFonts w:ascii="Calibri Light" w:hAnsi="Calibri Light" w:cs="Calibri Light"/>
        </w:rPr>
        <w:t xml:space="preserve">saugos </w:t>
      </w:r>
      <w:r w:rsidR="000E0F30" w:rsidRPr="00C1460C">
        <w:rPr>
          <w:rFonts w:ascii="Calibri Light" w:hAnsi="Calibri Light" w:cs="Calibri Light"/>
        </w:rPr>
        <w:t xml:space="preserve">aikštelių įrengimas turi atitikti </w:t>
      </w:r>
      <w:r w:rsidR="002C434A" w:rsidRPr="00C1460C">
        <w:rPr>
          <w:rFonts w:ascii="Calibri Light" w:hAnsi="Calibri Light" w:cs="Calibri Light"/>
        </w:rPr>
        <w:t>techninius reikalavimus „G/</w:t>
      </w:r>
      <w:r w:rsidR="004B508C" w:rsidRPr="00C1460C">
        <w:rPr>
          <w:rFonts w:ascii="Calibri Light" w:hAnsi="Calibri Light" w:cs="Calibri Light"/>
        </w:rPr>
        <w:t>B</w:t>
      </w:r>
      <w:r w:rsidR="002C434A" w:rsidRPr="00C1460C">
        <w:rPr>
          <w:rFonts w:ascii="Calibri Light" w:hAnsi="Calibri Light" w:cs="Calibri Light"/>
        </w:rPr>
        <w:t xml:space="preserve"> šuliniai“.</w:t>
      </w:r>
    </w:p>
    <w:p w14:paraId="2B507EA5" w14:textId="66C766AF" w:rsidR="00404C9A" w:rsidRPr="00C1460C" w:rsidRDefault="00882554" w:rsidP="00404C9A">
      <w:pPr>
        <w:pStyle w:val="ListParagraph"/>
        <w:numPr>
          <w:ilvl w:val="0"/>
          <w:numId w:val="5"/>
        </w:numPr>
        <w:ind w:left="709"/>
        <w:rPr>
          <w:rFonts w:ascii="Calibri Light" w:hAnsi="Calibri Light" w:cs="Calibri Light"/>
        </w:rPr>
      </w:pPr>
      <w:bookmarkStart w:id="22" w:name="_Hlk36210510"/>
      <w:r w:rsidRPr="00C1460C">
        <w:rPr>
          <w:rFonts w:ascii="Calibri Light" w:hAnsi="Calibri Light" w:cs="Calibri Light"/>
        </w:rPr>
        <w:t>Kai į rekonstruojamą esamą plieninį vamzdį įtraukiamas laisvu traukimu naujas polietileninis vandentiekio vamzdis, pasijungimas prie tinklo daromas gelžbetoniniame šulinyje.</w:t>
      </w:r>
    </w:p>
    <w:p w14:paraId="0ABB43BC" w14:textId="575820F9" w:rsidR="00404C9A" w:rsidRPr="00C1460C" w:rsidRDefault="00404C9A" w:rsidP="00404C9A">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nauji vandentiekio tinklai, atstumas tarp</w:t>
      </w:r>
      <w:r w:rsidR="00A6310F" w:rsidRPr="00C1460C">
        <w:rPr>
          <w:rFonts w:ascii="Calibri Light" w:hAnsi="Calibri Light" w:cs="Calibri Light"/>
        </w:rPr>
        <w:t xml:space="preserve"> dvejų</w:t>
      </w:r>
      <w:r w:rsidRPr="00C1460C">
        <w:rPr>
          <w:rFonts w:ascii="Calibri Light" w:hAnsi="Calibri Light" w:cs="Calibri Light"/>
        </w:rPr>
        <w:t xml:space="preserve"> šulinių </w:t>
      </w:r>
      <w:r w:rsidR="00A6310F" w:rsidRPr="00C1460C">
        <w:rPr>
          <w:rFonts w:ascii="Calibri Light" w:hAnsi="Calibri Light" w:cs="Calibri Light"/>
        </w:rPr>
        <w:t xml:space="preserve">arba šulininio šalia projektuojamo inžinerinio tinklo </w:t>
      </w:r>
      <w:r w:rsidRPr="00C1460C">
        <w:rPr>
          <w:rFonts w:ascii="Calibri Light" w:hAnsi="Calibri Light" w:cs="Calibri Light"/>
        </w:rPr>
        <w:t xml:space="preserve"> turi būti ne mažesnis kaip </w:t>
      </w:r>
      <w:r w:rsidRPr="00C1460C">
        <w:rPr>
          <w:rFonts w:ascii="Calibri Light" w:hAnsi="Calibri Light" w:cs="Calibri Light"/>
          <w:lang w:val="en-US"/>
        </w:rPr>
        <w:t>0,5</w:t>
      </w:r>
      <w:r w:rsidR="00687224" w:rsidRPr="00C1460C">
        <w:rPr>
          <w:rFonts w:ascii="Calibri Light" w:hAnsi="Calibri Light" w:cs="Calibri Light"/>
          <w:lang w:val="en-US"/>
        </w:rPr>
        <w:t xml:space="preserve"> </w:t>
      </w:r>
      <w:r w:rsidRPr="00C1460C">
        <w:rPr>
          <w:rFonts w:ascii="Calibri Light" w:hAnsi="Calibri Light" w:cs="Calibri Light"/>
          <w:lang w:val="en-US"/>
        </w:rPr>
        <w:t>m.</w:t>
      </w:r>
      <w:r w:rsidR="00A6310F" w:rsidRPr="00C1460C">
        <w:rPr>
          <w:rFonts w:ascii="Calibri Light" w:hAnsi="Calibri Light" w:cs="Calibri Light"/>
          <w:lang w:val="en-US"/>
        </w:rPr>
        <w:t xml:space="preserve"> </w:t>
      </w:r>
    </w:p>
    <w:p w14:paraId="35DE9FCE" w14:textId="7A7D063C" w:rsidR="00581735" w:rsidRPr="00C1460C" w:rsidRDefault="00581735" w:rsidP="00581735">
      <w:pPr>
        <w:ind w:firstLine="0"/>
        <w:rPr>
          <w:rFonts w:ascii="Calibri Light" w:hAnsi="Calibri Light" w:cs="Calibri Light"/>
        </w:rPr>
      </w:pPr>
    </w:p>
    <w:p w14:paraId="63A96827" w14:textId="39B871BF" w:rsidR="00FE2F6C" w:rsidRPr="00C1460C" w:rsidRDefault="00FE2F6C" w:rsidP="00D56900">
      <w:pPr>
        <w:pStyle w:val="Heading3"/>
        <w:rPr>
          <w:rFonts w:ascii="Calibri Light" w:hAnsi="Calibri Light" w:cs="Calibri Light"/>
        </w:rPr>
      </w:pPr>
      <w:bookmarkStart w:id="23" w:name="_Hlk30771638"/>
      <w:bookmarkStart w:id="24" w:name="_Hlk31721177"/>
      <w:r w:rsidRPr="00C1460C">
        <w:rPr>
          <w:rFonts w:ascii="Calibri Light" w:hAnsi="Calibri Light" w:cs="Calibri Light"/>
        </w:rPr>
        <w:t>Vandentiekio tinklo diametro mažinimas</w:t>
      </w:r>
      <w:bookmarkEnd w:id="23"/>
    </w:p>
    <w:bookmarkEnd w:id="22"/>
    <w:p w14:paraId="4D4FEDB3" w14:textId="36C25571" w:rsidR="00821C50" w:rsidRPr="00C1460C" w:rsidRDefault="00821C50" w:rsidP="00821C50">
      <w:pPr>
        <w:rPr>
          <w:rFonts w:ascii="Calibri Light" w:hAnsi="Calibri Light" w:cs="Calibri Light"/>
        </w:rPr>
      </w:pPr>
      <w:r w:rsidRPr="00C1460C">
        <w:rPr>
          <w:rFonts w:ascii="Calibri Light" w:hAnsi="Calibri Light" w:cs="Calibri Light"/>
        </w:rPr>
        <w:t xml:space="preserve">Sagos tipo </w:t>
      </w:r>
      <w:proofErr w:type="spellStart"/>
      <w:r w:rsidR="003B50FE" w:rsidRPr="00C1460C">
        <w:rPr>
          <w:rFonts w:ascii="Calibri Light" w:hAnsi="Calibri Light" w:cs="Calibri Light"/>
        </w:rPr>
        <w:t>flanšiniai</w:t>
      </w:r>
      <w:proofErr w:type="spellEnd"/>
      <w:r w:rsidR="003B50FE" w:rsidRPr="00C1460C">
        <w:rPr>
          <w:rFonts w:ascii="Calibri Light" w:hAnsi="Calibri Light" w:cs="Calibri Light"/>
        </w:rPr>
        <w:t xml:space="preserve"> redukciniai </w:t>
      </w:r>
      <w:r w:rsidRPr="00C1460C">
        <w:rPr>
          <w:rFonts w:ascii="Calibri Light" w:hAnsi="Calibri Light" w:cs="Calibri Light"/>
        </w:rPr>
        <w:t xml:space="preserve">perėjimai gali būti naudojami </w:t>
      </w:r>
      <w:r w:rsidR="003B50FE" w:rsidRPr="00C1460C">
        <w:rPr>
          <w:rFonts w:ascii="Calibri Light" w:hAnsi="Calibri Light" w:cs="Calibri Light"/>
          <w:u w:val="single"/>
        </w:rPr>
        <w:t>remontuojant</w:t>
      </w:r>
      <w:r w:rsidRPr="00C1460C">
        <w:rPr>
          <w:rFonts w:ascii="Calibri Light" w:hAnsi="Calibri Light" w:cs="Calibri Light"/>
          <w:u w:val="single"/>
        </w:rPr>
        <w:t xml:space="preserve"> esamus vandens tiekimo mazgus </w:t>
      </w:r>
      <w:r w:rsidRPr="00C1460C">
        <w:rPr>
          <w:rFonts w:ascii="Calibri Light" w:hAnsi="Calibri Light" w:cs="Calibri Light"/>
        </w:rPr>
        <w:t>Bendrovės eksploatuojamose kamerose ir šuliniuose, kai</w:t>
      </w:r>
      <w:r w:rsidR="003B50FE" w:rsidRPr="00C1460C">
        <w:rPr>
          <w:rFonts w:ascii="Calibri Light" w:hAnsi="Calibri Light" w:cs="Calibri Light"/>
        </w:rPr>
        <w:t xml:space="preserve"> standartinio </w:t>
      </w:r>
      <w:proofErr w:type="spellStart"/>
      <w:r w:rsidR="003B50FE" w:rsidRPr="00C1460C">
        <w:rPr>
          <w:rFonts w:ascii="Calibri Light" w:hAnsi="Calibri Light" w:cs="Calibri Light"/>
        </w:rPr>
        <w:t>flanšinio</w:t>
      </w:r>
      <w:proofErr w:type="spellEnd"/>
      <w:r w:rsidR="003B50FE" w:rsidRPr="00C1460C">
        <w:rPr>
          <w:rFonts w:ascii="Calibri Light" w:hAnsi="Calibri Light" w:cs="Calibri Light"/>
        </w:rPr>
        <w:t xml:space="preserve"> perėjimo įrengimas yra apribotas esamos kameros</w:t>
      </w:r>
      <w:r w:rsidR="00A25211" w:rsidRPr="00C1460C">
        <w:rPr>
          <w:rFonts w:ascii="Calibri Light" w:hAnsi="Calibri Light" w:cs="Calibri Light"/>
        </w:rPr>
        <w:t xml:space="preserve"> </w:t>
      </w:r>
      <w:r w:rsidR="003B50FE" w:rsidRPr="00C1460C">
        <w:rPr>
          <w:rFonts w:ascii="Calibri Light" w:hAnsi="Calibri Light" w:cs="Calibri Light"/>
        </w:rPr>
        <w:t>/</w:t>
      </w:r>
      <w:r w:rsidR="00A25211" w:rsidRPr="00C1460C">
        <w:rPr>
          <w:rFonts w:ascii="Calibri Light" w:hAnsi="Calibri Light" w:cs="Calibri Light"/>
        </w:rPr>
        <w:t xml:space="preserve"> </w:t>
      </w:r>
      <w:r w:rsidR="003B50FE" w:rsidRPr="00C1460C">
        <w:rPr>
          <w:rFonts w:ascii="Calibri Light" w:hAnsi="Calibri Light" w:cs="Calibri Light"/>
        </w:rPr>
        <w:t>šulinio vidiniais išmatavimais</w:t>
      </w:r>
      <w:r w:rsidRPr="00C1460C">
        <w:rPr>
          <w:rFonts w:ascii="Calibri Light" w:hAnsi="Calibri Light" w:cs="Calibri Light"/>
        </w:rPr>
        <w:t xml:space="preserve">. </w:t>
      </w:r>
      <w:r w:rsidR="003B50FE" w:rsidRPr="00C1460C">
        <w:rPr>
          <w:rFonts w:ascii="Calibri Light" w:hAnsi="Calibri Light" w:cs="Calibri Light"/>
        </w:rPr>
        <w:t xml:space="preserve">Naujos statybos ir rekonstruojamų tinklų mazguose turi būti numatomas </w:t>
      </w:r>
      <w:proofErr w:type="spellStart"/>
      <w:r w:rsidR="003B50FE" w:rsidRPr="00C1460C">
        <w:rPr>
          <w:rFonts w:ascii="Calibri Light" w:hAnsi="Calibri Light" w:cs="Calibri Light"/>
        </w:rPr>
        <w:t>flanšinis</w:t>
      </w:r>
      <w:proofErr w:type="spellEnd"/>
      <w:r w:rsidR="003B50FE" w:rsidRPr="00C1460C">
        <w:rPr>
          <w:rFonts w:ascii="Calibri Light" w:hAnsi="Calibri Light" w:cs="Calibri Light"/>
        </w:rPr>
        <w:t xml:space="preserve"> perėjimas. </w:t>
      </w:r>
    </w:p>
    <w:p w14:paraId="06E78243" w14:textId="6D7EB213" w:rsidR="00A92C54" w:rsidRPr="00C1460C" w:rsidRDefault="003B50FE" w:rsidP="00D56900">
      <w:pPr>
        <w:rPr>
          <w:rFonts w:ascii="Calibri Light" w:hAnsi="Calibri Light" w:cs="Calibri Light"/>
        </w:rPr>
      </w:pPr>
      <w:r w:rsidRPr="00C1460C">
        <w:rPr>
          <w:rFonts w:ascii="Calibri Light" w:hAnsi="Calibri Light" w:cs="Calibri Light"/>
        </w:rPr>
        <w:t>Atsižvelgiant į nuostatą, kad uždaromoji armatūra turi būti kuo arčiau prijungimo vietos, s</w:t>
      </w:r>
      <w:r w:rsidR="00DC2C89" w:rsidRPr="00C1460C">
        <w:rPr>
          <w:rFonts w:ascii="Calibri Light" w:hAnsi="Calibri Light" w:cs="Calibri Light"/>
        </w:rPr>
        <w:t>kersmens sumaž</w:t>
      </w:r>
      <w:r w:rsidR="009C69C6" w:rsidRPr="00C1460C">
        <w:rPr>
          <w:rFonts w:ascii="Calibri Light" w:hAnsi="Calibri Light" w:cs="Calibri Light"/>
        </w:rPr>
        <w:t>i</w:t>
      </w:r>
      <w:r w:rsidR="00DC2C89" w:rsidRPr="00C1460C">
        <w:rPr>
          <w:rFonts w:ascii="Calibri Light" w:hAnsi="Calibri Light" w:cs="Calibri Light"/>
        </w:rPr>
        <w:t xml:space="preserve">nimas </w:t>
      </w:r>
      <w:proofErr w:type="spellStart"/>
      <w:r w:rsidRPr="00C1460C">
        <w:rPr>
          <w:rFonts w:ascii="Calibri Light" w:hAnsi="Calibri Light" w:cs="Calibri Light"/>
        </w:rPr>
        <w:t>flanšiniu</w:t>
      </w:r>
      <w:proofErr w:type="spellEnd"/>
      <w:r w:rsidRPr="00C1460C">
        <w:rPr>
          <w:rFonts w:ascii="Calibri Light" w:hAnsi="Calibri Light" w:cs="Calibri Light"/>
        </w:rPr>
        <w:t xml:space="preserve"> perėjimu </w:t>
      </w:r>
      <w:r w:rsidR="00DC2C89" w:rsidRPr="00C1460C">
        <w:rPr>
          <w:rFonts w:ascii="Calibri Light" w:hAnsi="Calibri Light" w:cs="Calibri Light"/>
        </w:rPr>
        <w:t>turi būti atliekamas už uždaromosios armatūros</w:t>
      </w:r>
      <w:r w:rsidR="009C69C6" w:rsidRPr="00C1460C">
        <w:rPr>
          <w:rFonts w:ascii="Calibri Light" w:hAnsi="Calibri Light" w:cs="Calibri Light"/>
        </w:rPr>
        <w:t>.</w:t>
      </w:r>
    </w:p>
    <w:bookmarkEnd w:id="24"/>
    <w:p w14:paraId="5A4781EF" w14:textId="77777777" w:rsidR="00DC2C89" w:rsidRPr="00C1460C" w:rsidRDefault="00DC2C89" w:rsidP="00581735">
      <w:pPr>
        <w:ind w:firstLine="0"/>
        <w:rPr>
          <w:rFonts w:ascii="Calibri Light" w:hAnsi="Calibri Light" w:cs="Calibri Light"/>
        </w:rPr>
      </w:pPr>
    </w:p>
    <w:p w14:paraId="38A56738" w14:textId="77777777" w:rsidR="00581735" w:rsidRPr="00C1460C" w:rsidRDefault="00581735" w:rsidP="00581735">
      <w:pPr>
        <w:pStyle w:val="Heading2"/>
        <w:spacing w:line="360" w:lineRule="auto"/>
        <w:ind w:left="578" w:hanging="578"/>
        <w:rPr>
          <w:rFonts w:ascii="Calibri Light" w:hAnsi="Calibri Light" w:cs="Calibri Light"/>
        </w:rPr>
      </w:pPr>
      <w:bookmarkStart w:id="25" w:name="_Toc521498521"/>
      <w:bookmarkStart w:id="26" w:name="_Toc94257099"/>
      <w:r w:rsidRPr="00C1460C">
        <w:rPr>
          <w:rFonts w:ascii="Calibri Light" w:hAnsi="Calibri Light" w:cs="Calibri Light"/>
        </w:rPr>
        <w:t>Armatūros naudojimas</w:t>
      </w:r>
      <w:bookmarkEnd w:id="25"/>
      <w:bookmarkEnd w:id="26"/>
    </w:p>
    <w:p w14:paraId="3C75B0D3" w14:textId="3082686E" w:rsidR="00581735" w:rsidRPr="00C1460C" w:rsidRDefault="00581735" w:rsidP="00581735">
      <w:pPr>
        <w:pStyle w:val="ListParagraph"/>
        <w:rPr>
          <w:rFonts w:ascii="Calibri Light" w:hAnsi="Calibri Light" w:cs="Calibri Light"/>
        </w:rPr>
      </w:pPr>
      <w:bookmarkStart w:id="27" w:name="_Hlk31118742"/>
      <w:r w:rsidRPr="00C1460C">
        <w:rPr>
          <w:rFonts w:ascii="Calibri Light" w:hAnsi="Calibri Light" w:cs="Calibri Light"/>
        </w:rPr>
        <w:t>Naudojama uždaromoji armatūra</w:t>
      </w:r>
      <w:r w:rsidR="003E0865" w:rsidRPr="00C1460C">
        <w:rPr>
          <w:rFonts w:ascii="Calibri Light" w:hAnsi="Calibri Light" w:cs="Calibri Light"/>
        </w:rPr>
        <w:t xml:space="preserve">: </w:t>
      </w:r>
      <w:r w:rsidRPr="00C1460C">
        <w:rPr>
          <w:rFonts w:ascii="Calibri Light" w:hAnsi="Calibri Light" w:cs="Calibri Light"/>
        </w:rPr>
        <w:t>sklendės (pagal patvirtintą techninę specifikaciją) ir uždoriai.</w:t>
      </w:r>
    </w:p>
    <w:bookmarkEnd w:id="27"/>
    <w:p w14:paraId="0A0D748F" w14:textId="77777777" w:rsidR="00581735" w:rsidRPr="00C1460C" w:rsidRDefault="00581735" w:rsidP="00581735">
      <w:pPr>
        <w:rPr>
          <w:rFonts w:ascii="Calibri Light" w:hAnsi="Calibri Light" w:cs="Calibri Light"/>
        </w:rPr>
      </w:pPr>
    </w:p>
    <w:p w14:paraId="413D46A0" w14:textId="77777777" w:rsidR="00581735" w:rsidRPr="00C1460C" w:rsidRDefault="00581735" w:rsidP="00581735">
      <w:pPr>
        <w:rPr>
          <w:rFonts w:ascii="Calibri Light" w:hAnsi="Calibri Light" w:cs="Calibri Light"/>
          <w:b/>
        </w:rPr>
      </w:pPr>
      <w:bookmarkStart w:id="28" w:name="_Hlk36210618"/>
      <w:r w:rsidRPr="00C1460C">
        <w:rPr>
          <w:rFonts w:ascii="Calibri Light" w:hAnsi="Calibri Light" w:cs="Calibri Light"/>
          <w:b/>
        </w:rPr>
        <w:t>Papildomas uždaromosios armatūros įrengimas</w:t>
      </w:r>
      <w:bookmarkEnd w:id="28"/>
    </w:p>
    <w:p w14:paraId="1A79E5EF" w14:textId="6E3CF5AD" w:rsidR="00A2003E"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Medicinos įstaigose, švietimo įstaigose, maitinimo įstaigose, pramonės įmonėse, įstaigose, tiekiančiose laikino apgyvendinimo paslaugas, valstybėse institucijose ir užsienio diplomatų atstovybėse, </w:t>
      </w:r>
      <w:r w:rsidR="00845A43" w:rsidRPr="00C1460C">
        <w:rPr>
          <w:rFonts w:ascii="Calibri Light" w:hAnsi="Calibri Light" w:cs="Calibri Light"/>
        </w:rPr>
        <w:t>prekybos</w:t>
      </w:r>
      <w:r w:rsidR="000A5CA8" w:rsidRPr="00C1460C">
        <w:rPr>
          <w:rFonts w:ascii="Calibri Light" w:hAnsi="Calibri Light" w:cs="Calibri Light"/>
        </w:rPr>
        <w:t xml:space="preserve"> ir paslaugų</w:t>
      </w:r>
      <w:r w:rsidR="00845A43" w:rsidRPr="00C1460C">
        <w:rPr>
          <w:rFonts w:ascii="Calibri Light" w:hAnsi="Calibri Light" w:cs="Calibri Light"/>
        </w:rPr>
        <w:t xml:space="preserve"> paskirties pastatuose</w:t>
      </w:r>
      <w:r w:rsidRPr="00C1460C">
        <w:rPr>
          <w:rFonts w:ascii="Calibri Light" w:hAnsi="Calibri Light" w:cs="Calibri Light"/>
        </w:rPr>
        <w:t>, verslo centruose uždaromoji armatūra išdėstoma prijungimo vietoje: žiediniame tinkle – iš abiejų pusių, šakotiniame tinkle – už prijungimo vietos pagal tėkmės kryptį. Tiesioginis prijungimas į vandentakius ir magistrales negalimas.</w:t>
      </w:r>
    </w:p>
    <w:p w14:paraId="7BF9E8E8" w14:textId="5854ABD6" w:rsidR="00A2003E" w:rsidRPr="00C1460C" w:rsidRDefault="00581735">
      <w:pPr>
        <w:pStyle w:val="ListParagraph"/>
        <w:numPr>
          <w:ilvl w:val="0"/>
          <w:numId w:val="5"/>
        </w:numPr>
        <w:ind w:left="709"/>
        <w:rPr>
          <w:rFonts w:ascii="Calibri Light" w:hAnsi="Calibri Light" w:cs="Calibri Light"/>
        </w:rPr>
      </w:pPr>
      <w:bookmarkStart w:id="29" w:name="_Hlk36210640"/>
      <w:r w:rsidRPr="00C1460C">
        <w:rPr>
          <w:rFonts w:ascii="Calibri Light" w:hAnsi="Calibri Light" w:cs="Calibri Light"/>
        </w:rPr>
        <w:t>Vandentiekio mazguose tarp dviejų įvadų nenaudoti sudvejintos (dubliuojančios) uždaromosios armatūros.</w:t>
      </w:r>
      <w:r w:rsidR="00A2003E" w:rsidRPr="00C1460C">
        <w:rPr>
          <w:rFonts w:ascii="Calibri Light" w:hAnsi="Calibri Light" w:cs="Calibri Light"/>
        </w:rPr>
        <w:t xml:space="preserve"> Jeigu montuojama sudvejinta (dubliuojanti) uždaromoji armatūra</w:t>
      </w:r>
      <w:r w:rsidR="00A25211" w:rsidRPr="00C1460C">
        <w:rPr>
          <w:rFonts w:ascii="Calibri Light" w:hAnsi="Calibri Light" w:cs="Calibri Light"/>
        </w:rPr>
        <w:t>,</w:t>
      </w:r>
      <w:r w:rsidR="00A2003E" w:rsidRPr="00C1460C">
        <w:rPr>
          <w:rFonts w:ascii="Calibri Light" w:hAnsi="Calibri Light" w:cs="Calibri Light"/>
        </w:rPr>
        <w:t xml:space="preserve"> tarp jos privaloma įrengti intarpą. Montuoti uždaromąją armatūrą vieną šalia kitos draudžiama. </w:t>
      </w:r>
    </w:p>
    <w:bookmarkEnd w:id="29"/>
    <w:p w14:paraId="0438C1FA" w14:textId="77777777"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Daugiabučiuose gyvenamuosiuose namuose (pastatuose, kuriuose yra daugiau nei 3 butai) uždaromoji armatūra išdėstoma: prijungimo vietoje – žiediniame tinkle iš abiejų pusių, šakotiniame tinkle – už prijungimo vietos pagal tėkmės kryptį, kas antrame įvado atsišakojime.</w:t>
      </w:r>
    </w:p>
    <w:p w14:paraId="23C70C1B" w14:textId="14E2A23B" w:rsidR="00C96938"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Vienbučiuose gyvenamuosiuose namuose uždaromoji armatūra išdėstoma: prijungimo vietoje – žiediniame tinkle iš abiejų pusių, kas dešimtą atsišakojimą, šakotiniame tinkle – už prijungimo vietos pagal tėkmės kryptį, kas dešimtą atsišakojimą.</w:t>
      </w:r>
      <w:r w:rsidR="00BD51B5" w:rsidRPr="00C1460C">
        <w:rPr>
          <w:rFonts w:ascii="Calibri Light" w:hAnsi="Calibri Light" w:cs="Calibri Light"/>
        </w:rPr>
        <w:t xml:space="preserve"> </w:t>
      </w:r>
    </w:p>
    <w:p w14:paraId="1AEED2DB" w14:textId="47827BF9" w:rsidR="00673E1B" w:rsidRPr="00C1460C" w:rsidRDefault="00673E1B" w:rsidP="00673E1B">
      <w:pPr>
        <w:pStyle w:val="ListParagraph"/>
        <w:numPr>
          <w:ilvl w:val="0"/>
          <w:numId w:val="5"/>
        </w:numPr>
        <w:ind w:left="709"/>
        <w:rPr>
          <w:rFonts w:ascii="Calibri Light" w:hAnsi="Calibri Light" w:cs="Calibri Light"/>
        </w:rPr>
      </w:pPr>
      <w:r w:rsidRPr="00C1460C">
        <w:rPr>
          <w:rFonts w:ascii="Calibri Light" w:hAnsi="Calibri Light" w:cs="Calibri Light"/>
        </w:rPr>
        <w:t>Il</w:t>
      </w:r>
      <w:r w:rsidR="003E0865" w:rsidRPr="00C1460C">
        <w:rPr>
          <w:rFonts w:ascii="Calibri Light" w:hAnsi="Calibri Light" w:cs="Calibri Light"/>
        </w:rPr>
        <w:t>gos sklendės (serija 15 pagal LST EN 558 standartą arba lygiavertį) naudojamos rekonstruojant esamus vandentiekio mazgus, kuomet senos susidėvėjusios sklendės keičiamos naujomis, klojant naujus vandentiekio tinklus ir įrenginėjant naujus vandentiekio mazgus.</w:t>
      </w:r>
    </w:p>
    <w:p w14:paraId="1AF3C55A" w14:textId="52C4EFA0" w:rsidR="00FA1D34" w:rsidRPr="00C1460C" w:rsidRDefault="003E0865" w:rsidP="00FA1D34">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Trumpos sklendės (serija 14 pagal LST EN 558 arba lygiavertį) naudojamos tais atvejais, kai rekonstruojant </w:t>
      </w:r>
      <w:r w:rsidR="00426C20" w:rsidRPr="00C1460C">
        <w:rPr>
          <w:rFonts w:ascii="Calibri Light" w:hAnsi="Calibri Light" w:cs="Calibri Light"/>
        </w:rPr>
        <w:t xml:space="preserve">esamus vandentiekio mazgus </w:t>
      </w:r>
      <w:r w:rsidRPr="00C1460C">
        <w:rPr>
          <w:rFonts w:ascii="Calibri Light" w:hAnsi="Calibri Light" w:cs="Calibri Light"/>
        </w:rPr>
        <w:t>ir įrengiant ilgas sklen</w:t>
      </w:r>
      <w:r w:rsidR="00673E1B" w:rsidRPr="00C1460C">
        <w:rPr>
          <w:rFonts w:ascii="Calibri Light" w:hAnsi="Calibri Light" w:cs="Calibri Light"/>
        </w:rPr>
        <w:t>d</w:t>
      </w:r>
      <w:r w:rsidRPr="00C1460C">
        <w:rPr>
          <w:rFonts w:ascii="Calibri Light" w:hAnsi="Calibri Light" w:cs="Calibri Light"/>
        </w:rPr>
        <w:t>es nėra išlaikomas minimalus normatyvinis atstumas nuo įrenginio iki šulinio vidinės sienelės (300 mm).</w:t>
      </w:r>
    </w:p>
    <w:p w14:paraId="19479150"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 xml:space="preserve">Laikinai statomuose šuliniuose galima naudoti rutulinius ventilius, kai detalės bus išmontuotos po statybos laikotarpio pabaigos. </w:t>
      </w:r>
    </w:p>
    <w:p w14:paraId="43E7C330" w14:textId="77777777" w:rsidR="003E0865" w:rsidRPr="00C1460C" w:rsidRDefault="003E0865" w:rsidP="003E0865">
      <w:pPr>
        <w:ind w:left="349" w:firstLine="0"/>
        <w:rPr>
          <w:rFonts w:ascii="Calibri Light" w:hAnsi="Calibri Light" w:cs="Calibri Light"/>
        </w:rPr>
      </w:pPr>
    </w:p>
    <w:p w14:paraId="7224625C" w14:textId="77777777" w:rsidR="00581735" w:rsidRPr="00C1460C" w:rsidRDefault="00581735" w:rsidP="00581735">
      <w:pPr>
        <w:pStyle w:val="Heading2"/>
        <w:spacing w:line="360" w:lineRule="auto"/>
        <w:rPr>
          <w:rFonts w:ascii="Calibri Light" w:hAnsi="Calibri Light" w:cs="Calibri Light"/>
        </w:rPr>
      </w:pPr>
      <w:bookmarkStart w:id="30" w:name="_Toc521498522"/>
      <w:bookmarkStart w:id="31" w:name="_Toc94257100"/>
      <w:r w:rsidRPr="00C1460C">
        <w:rPr>
          <w:rFonts w:ascii="Calibri Light" w:hAnsi="Calibri Light" w:cs="Calibri Light"/>
        </w:rPr>
        <w:t>Šakotinis ir žiedinis tinklas</w:t>
      </w:r>
      <w:bookmarkEnd w:id="30"/>
      <w:bookmarkEnd w:id="31"/>
    </w:p>
    <w:p w14:paraId="78DE511D" w14:textId="77777777" w:rsidR="00581735" w:rsidRPr="00C1460C" w:rsidRDefault="00581735" w:rsidP="00581735">
      <w:pPr>
        <w:rPr>
          <w:rFonts w:ascii="Calibri Light" w:hAnsi="Calibri Light" w:cs="Calibri Light"/>
          <w:b/>
        </w:rPr>
      </w:pPr>
      <w:r w:rsidRPr="00C1460C">
        <w:rPr>
          <w:rFonts w:ascii="Calibri Light" w:hAnsi="Calibri Light" w:cs="Calibri Light"/>
          <w:b/>
        </w:rPr>
        <w:t>Šakotinis tinklas</w:t>
      </w:r>
    </w:p>
    <w:p w14:paraId="03DAC2BF" w14:textId="7F24103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Siekiant išvengti vandens užsistovėjimo tolimose šakotojo tinklo atšakose</w:t>
      </w:r>
      <w:r w:rsidR="006D7B71" w:rsidRPr="00C1460C">
        <w:rPr>
          <w:rFonts w:ascii="Calibri Light" w:hAnsi="Calibri Light" w:cs="Calibri Light"/>
        </w:rPr>
        <w:t>,</w:t>
      </w:r>
      <w:r w:rsidRPr="00C1460C">
        <w:rPr>
          <w:rFonts w:ascii="Calibri Light" w:hAnsi="Calibri Light" w:cs="Calibri Light"/>
        </w:rPr>
        <w:t xml:space="preserve"> būtina įrengti praplovimo šulinius su </w:t>
      </w:r>
      <w:proofErr w:type="spellStart"/>
      <w:r w:rsidRPr="00C1460C">
        <w:rPr>
          <w:rFonts w:ascii="Calibri Light" w:hAnsi="Calibri Light" w:cs="Calibri Light"/>
        </w:rPr>
        <w:t>išleidėjais</w:t>
      </w:r>
      <w:proofErr w:type="spellEnd"/>
      <w:r w:rsidRPr="00C1460C">
        <w:rPr>
          <w:rFonts w:ascii="Calibri Light" w:hAnsi="Calibri Light" w:cs="Calibri Light"/>
        </w:rPr>
        <w:t xml:space="preserve"> į nuotekų tinklą ( kai yra gatvės nuotekų tinklas).</w:t>
      </w:r>
    </w:p>
    <w:p w14:paraId="7A6DBA9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Rekonstruojant ar plėtojant esamą šakotinį vandentiekio tinklą, turi būti siekiama jį </w:t>
      </w:r>
      <w:proofErr w:type="spellStart"/>
      <w:r w:rsidRPr="00C1460C">
        <w:rPr>
          <w:rFonts w:ascii="Calibri Light" w:hAnsi="Calibri Light" w:cs="Calibri Light"/>
        </w:rPr>
        <w:t>sužiedinti</w:t>
      </w:r>
      <w:proofErr w:type="spellEnd"/>
      <w:r w:rsidRPr="00C1460C">
        <w:rPr>
          <w:rFonts w:ascii="Calibri Light" w:hAnsi="Calibri Light" w:cs="Calibri Light"/>
        </w:rPr>
        <w:t>.</w:t>
      </w:r>
    </w:p>
    <w:p w14:paraId="5E9BAB83" w14:textId="77777777" w:rsidR="00581735" w:rsidRPr="00C1460C" w:rsidRDefault="00581735" w:rsidP="00581735">
      <w:pPr>
        <w:rPr>
          <w:rFonts w:ascii="Calibri Light" w:hAnsi="Calibri Light" w:cs="Calibri Light"/>
        </w:rPr>
      </w:pPr>
    </w:p>
    <w:p w14:paraId="150FA239" w14:textId="77777777" w:rsidR="00581735" w:rsidRPr="00C1460C" w:rsidRDefault="00581735" w:rsidP="00581735">
      <w:pPr>
        <w:rPr>
          <w:rFonts w:ascii="Calibri Light" w:hAnsi="Calibri Light" w:cs="Calibri Light"/>
          <w:b/>
        </w:rPr>
      </w:pPr>
      <w:r w:rsidRPr="00C1460C">
        <w:rPr>
          <w:rFonts w:ascii="Calibri Light" w:hAnsi="Calibri Light" w:cs="Calibri Light"/>
          <w:b/>
        </w:rPr>
        <w:t>Žiedinis tinklas</w:t>
      </w:r>
    </w:p>
    <w:p w14:paraId="13CF3230"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Magistralinis tinklas įrengiamas tik žiedinis.</w:t>
      </w:r>
    </w:p>
    <w:p w14:paraId="0EC507E0" w14:textId="000E0590"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Žiedinant</w:t>
      </w:r>
      <w:proofErr w:type="spellEnd"/>
      <w:r w:rsidRPr="00C1460C">
        <w:rPr>
          <w:rFonts w:ascii="Calibri Light" w:hAnsi="Calibri Light" w:cs="Calibri Light"/>
        </w:rPr>
        <w:t xml:space="preserve"> tinklą būtina įrengti kamerą su uždaromąja armatūra. Uždaromoji armatūra įrengiama iš abiejų atjungiamų ruožų pusių.</w:t>
      </w:r>
    </w:p>
    <w:p w14:paraId="37CBC4D6" w14:textId="77777777" w:rsidR="00581735" w:rsidRPr="00C1460C" w:rsidRDefault="00581735" w:rsidP="00581735">
      <w:pPr>
        <w:rPr>
          <w:rFonts w:ascii="Calibri Light" w:hAnsi="Calibri Light" w:cs="Calibri Light"/>
        </w:rPr>
      </w:pPr>
    </w:p>
    <w:p w14:paraId="1F4B22E1" w14:textId="77777777" w:rsidR="00581735" w:rsidRPr="00C1460C" w:rsidRDefault="00581735" w:rsidP="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F7849E3" wp14:editId="64B75212">
            <wp:extent cx="2092148" cy="1598545"/>
            <wp:effectExtent l="0" t="0" r="0" b="0"/>
            <wp:docPr id="18"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20294" r="12379" b="50661"/>
                    <a:stretch/>
                  </pic:blipFill>
                  <pic:spPr bwMode="auto">
                    <a:xfrm>
                      <a:off x="0" y="0"/>
                      <a:ext cx="2100310" cy="1604781"/>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rPr>
        <w:t xml:space="preserve">      </w:t>
      </w:r>
      <w:r w:rsidRPr="00C1460C">
        <w:rPr>
          <w:rFonts w:ascii="Calibri Light" w:hAnsi="Calibri Light" w:cs="Calibri Light"/>
          <w:noProof/>
        </w:rPr>
        <w:drawing>
          <wp:inline distT="0" distB="0" distL="0" distR="0" wp14:anchorId="67D456C0" wp14:editId="5810F843">
            <wp:extent cx="2315958" cy="1147623"/>
            <wp:effectExtent l="0" t="0" r="0" b="0"/>
            <wp:docPr id="19"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14705" t="57234" r="15278" b="9489"/>
                    <a:stretch/>
                  </pic:blipFill>
                  <pic:spPr bwMode="auto">
                    <a:xfrm>
                      <a:off x="0" y="0"/>
                      <a:ext cx="2345071" cy="1162049"/>
                    </a:xfrm>
                    <a:prstGeom prst="rect">
                      <a:avLst/>
                    </a:prstGeom>
                    <a:ln>
                      <a:noFill/>
                    </a:ln>
                    <a:extLst>
                      <a:ext uri="{53640926-AAD7-44D8-BBD7-CCE9431645EC}">
                        <a14:shadowObscured xmlns:a14="http://schemas.microsoft.com/office/drawing/2010/main"/>
                      </a:ext>
                    </a:extLst>
                  </pic:spPr>
                </pic:pic>
              </a:graphicData>
            </a:graphic>
          </wp:inline>
        </w:drawing>
      </w:r>
    </w:p>
    <w:p w14:paraId="2085E31D" w14:textId="77777777" w:rsidR="00581735" w:rsidRPr="00C1460C" w:rsidRDefault="00581735" w:rsidP="00581735">
      <w:pPr>
        <w:ind w:firstLine="0"/>
        <w:jc w:val="center"/>
        <w:rPr>
          <w:rFonts w:ascii="Calibri Light" w:hAnsi="Calibri Light" w:cs="Calibri Light"/>
        </w:rPr>
      </w:pPr>
    </w:p>
    <w:p w14:paraId="4B668D0D" w14:textId="0E784520" w:rsidR="00581735" w:rsidRPr="00C1460C" w:rsidRDefault="00C77E81" w:rsidP="00581735">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1</w:t>
      </w:r>
      <w:r w:rsidRPr="00C1460C">
        <w:rPr>
          <w:rFonts w:ascii="Calibri Light" w:hAnsi="Calibri Light" w:cs="Calibri Light"/>
        </w:rPr>
        <w:fldChar w:fldCharType="end"/>
      </w:r>
      <w:r w:rsidR="00581735" w:rsidRPr="00C1460C">
        <w:rPr>
          <w:rFonts w:ascii="Calibri Light" w:hAnsi="Calibri Light" w:cs="Calibri Light"/>
        </w:rPr>
        <w:t xml:space="preserve"> pav.</w:t>
      </w:r>
      <w:r w:rsidR="00581735" w:rsidRPr="00C1460C">
        <w:rPr>
          <w:rFonts w:ascii="Calibri Light" w:hAnsi="Calibri Light" w:cs="Calibri Light"/>
          <w:b w:val="0"/>
        </w:rPr>
        <w:t xml:space="preserve"> Šakotinio ir žiedinio tinklo schemos</w:t>
      </w:r>
    </w:p>
    <w:p w14:paraId="383E0A6F" w14:textId="77777777" w:rsidR="00581735" w:rsidRPr="00C1460C" w:rsidRDefault="00581735" w:rsidP="00581735">
      <w:pPr>
        <w:rPr>
          <w:rFonts w:ascii="Calibri Light" w:hAnsi="Calibri Light" w:cs="Calibri Light"/>
        </w:rPr>
      </w:pPr>
    </w:p>
    <w:p w14:paraId="3F230E94" w14:textId="77777777" w:rsidR="00581735" w:rsidRPr="00C1460C" w:rsidRDefault="00581735" w:rsidP="00581735">
      <w:pPr>
        <w:pStyle w:val="Heading2"/>
        <w:rPr>
          <w:rFonts w:ascii="Calibri Light" w:hAnsi="Calibri Light" w:cs="Calibri Light"/>
        </w:rPr>
      </w:pPr>
      <w:bookmarkStart w:id="32" w:name="_Toc521498523"/>
      <w:bookmarkStart w:id="33" w:name="_Toc94257101"/>
      <w:r w:rsidRPr="00C1460C">
        <w:rPr>
          <w:rFonts w:ascii="Calibri Light" w:hAnsi="Calibri Light" w:cs="Calibri Light"/>
        </w:rPr>
        <w:t xml:space="preserve">Prisijungimo prie vandentiekio tinklo </w:t>
      </w:r>
      <w:bookmarkEnd w:id="32"/>
      <w:r w:rsidRPr="00C1460C">
        <w:rPr>
          <w:rFonts w:ascii="Calibri Light" w:hAnsi="Calibri Light" w:cs="Calibri Light"/>
        </w:rPr>
        <w:t>būdai</w:t>
      </w:r>
      <w:bookmarkEnd w:id="33"/>
    </w:p>
    <w:p w14:paraId="3C23C19F" w14:textId="38A44E97" w:rsidR="005945F2" w:rsidRPr="00C1460C" w:rsidRDefault="005945F2" w:rsidP="00581735">
      <w:pPr>
        <w:ind w:firstLine="0"/>
        <w:rPr>
          <w:rFonts w:ascii="Calibri Light" w:hAnsi="Calibri Light" w:cs="Calibri Light"/>
          <w:lang w:val="en-US"/>
        </w:rPr>
      </w:pPr>
    </w:p>
    <w:p w14:paraId="4FF3A5DB" w14:textId="2CA9D779" w:rsidR="00EB4DE8" w:rsidRPr="00C1460C" w:rsidRDefault="00EB4DE8" w:rsidP="00EB4DE8">
      <w:pPr>
        <w:ind w:firstLine="360"/>
        <w:rPr>
          <w:rFonts w:ascii="Calibri Light" w:hAnsi="Calibri Light" w:cs="Calibri Light"/>
        </w:rPr>
      </w:pPr>
      <w:r w:rsidRPr="00C1460C">
        <w:rPr>
          <w:rFonts w:ascii="Calibri Light" w:hAnsi="Calibri Light" w:cs="Calibri Light"/>
          <w:bCs/>
        </w:rPr>
        <w:t>Naudojama</w:t>
      </w:r>
      <w:r w:rsidRPr="00C1460C">
        <w:rPr>
          <w:rFonts w:ascii="Calibri Light" w:hAnsi="Calibri Light" w:cs="Calibri Light"/>
        </w:rPr>
        <w:t xml:space="preserve"> uždaromoji armatūra</w:t>
      </w:r>
      <w:r w:rsidR="006D7B71" w:rsidRPr="00C1460C">
        <w:rPr>
          <w:rFonts w:ascii="Calibri Light" w:hAnsi="Calibri Light" w:cs="Calibri Light"/>
        </w:rPr>
        <w:t xml:space="preserve"> – </w:t>
      </w:r>
      <w:r w:rsidRPr="00C1460C">
        <w:rPr>
          <w:rFonts w:ascii="Calibri Light" w:hAnsi="Calibri Light" w:cs="Calibri Light"/>
        </w:rPr>
        <w:t>sklendės (pagal Bendrovės patvirtintas technines specifikacijas).</w:t>
      </w:r>
    </w:p>
    <w:p w14:paraId="512E9188" w14:textId="77777777" w:rsidR="00EB4DE8" w:rsidRPr="00C1460C" w:rsidRDefault="00EB4DE8" w:rsidP="00EB4DE8">
      <w:pPr>
        <w:ind w:firstLine="0"/>
        <w:rPr>
          <w:rFonts w:ascii="Calibri Light" w:hAnsi="Calibri Light" w:cs="Calibri Light"/>
        </w:rPr>
      </w:pPr>
    </w:p>
    <w:p w14:paraId="0291F97C" w14:textId="77777777" w:rsidR="00EB4DE8" w:rsidRPr="00C1460C" w:rsidRDefault="00EB4DE8" w:rsidP="00EB4DE8">
      <w:pPr>
        <w:ind w:firstLine="360"/>
        <w:rPr>
          <w:rFonts w:ascii="Calibri Light" w:hAnsi="Calibri Light" w:cs="Calibri Light"/>
          <w:b/>
          <w:bCs/>
        </w:rPr>
      </w:pPr>
      <w:r w:rsidRPr="00C1460C">
        <w:rPr>
          <w:rFonts w:ascii="Calibri Light" w:hAnsi="Calibri Light" w:cs="Calibri Light"/>
          <w:b/>
          <w:bCs/>
        </w:rPr>
        <w:t>Prijungimas prie vandentiekio tinklo galimas dviem būdais:</w:t>
      </w:r>
    </w:p>
    <w:p w14:paraId="37397D71" w14:textId="573C1C0E" w:rsidR="00E717AA" w:rsidRPr="00C1460C" w:rsidRDefault="00EB4DE8" w:rsidP="00E717AA">
      <w:pPr>
        <w:pStyle w:val="ListParagraph"/>
        <w:numPr>
          <w:ilvl w:val="0"/>
          <w:numId w:val="6"/>
        </w:numPr>
        <w:rPr>
          <w:rFonts w:ascii="Calibri Light" w:hAnsi="Calibri Light" w:cs="Calibri Light"/>
        </w:rPr>
      </w:pPr>
      <w:r w:rsidRPr="00C1460C">
        <w:rPr>
          <w:rFonts w:ascii="Calibri Light" w:hAnsi="Calibri Light" w:cs="Calibri Light"/>
        </w:rPr>
        <w:t xml:space="preserve">Be vandens uždarymo linijoje – montuojamas balnas su </w:t>
      </w:r>
      <w:r w:rsidR="00E717AA" w:rsidRPr="00C1460C">
        <w:rPr>
          <w:rFonts w:ascii="Calibri Light" w:hAnsi="Calibri Light" w:cs="Calibri Light"/>
        </w:rPr>
        <w:t>arba be uždaromosios armatūros arba jungiamasi prie paliktos perspektyvinės vandentiekio atšakos.</w:t>
      </w:r>
    </w:p>
    <w:p w14:paraId="281E8C32" w14:textId="0BFCD71A" w:rsidR="00EB4DE8" w:rsidRPr="00C1460C" w:rsidRDefault="00EB4DE8" w:rsidP="00AD7D29">
      <w:pPr>
        <w:pStyle w:val="ListParagraph"/>
        <w:numPr>
          <w:ilvl w:val="0"/>
          <w:numId w:val="6"/>
        </w:numPr>
        <w:rPr>
          <w:rFonts w:ascii="Calibri Light" w:hAnsi="Calibri Light" w:cs="Calibri Light"/>
        </w:rPr>
      </w:pPr>
      <w:r w:rsidRPr="00C1460C">
        <w:rPr>
          <w:rFonts w:ascii="Calibri Light" w:hAnsi="Calibri Light" w:cs="Calibri Light"/>
        </w:rPr>
        <w:t xml:space="preserve">Su vandens uždarymu linijoje – montuojamas naujas trišakis su uždaromąja armatūra arba jungiamasi prie paliktos sklendės ar nuo esamo trišakio / </w:t>
      </w:r>
      <w:proofErr w:type="spellStart"/>
      <w:r w:rsidR="00FE2F6C" w:rsidRPr="00C1460C">
        <w:rPr>
          <w:rFonts w:ascii="Calibri Light" w:hAnsi="Calibri Light" w:cs="Calibri Light"/>
        </w:rPr>
        <w:t>flanšo</w:t>
      </w:r>
      <w:proofErr w:type="spellEnd"/>
      <w:r w:rsidRPr="00C1460C">
        <w:rPr>
          <w:rFonts w:ascii="Calibri Light" w:hAnsi="Calibri Light" w:cs="Calibri Light"/>
        </w:rPr>
        <w:t xml:space="preserve"> </w:t>
      </w:r>
      <w:r w:rsidR="00972E61" w:rsidRPr="00C1460C">
        <w:rPr>
          <w:rFonts w:ascii="Calibri Light" w:hAnsi="Calibri Light" w:cs="Calibri Light"/>
        </w:rPr>
        <w:t xml:space="preserve">(šulinyje turi būti išlaikomas minimalus normatyvinis atstumas nuo fasoninių dalių </w:t>
      </w:r>
      <w:r w:rsidR="00C0350D">
        <w:rPr>
          <w:rFonts w:ascii="Calibri Light" w:hAnsi="Calibri Light" w:cs="Calibri Light"/>
        </w:rPr>
        <w:t xml:space="preserve">krašto </w:t>
      </w:r>
      <w:r w:rsidR="00972E61" w:rsidRPr="00C1460C">
        <w:rPr>
          <w:rFonts w:ascii="Calibri Light" w:hAnsi="Calibri Light" w:cs="Calibri Light"/>
        </w:rPr>
        <w:t>iki šulinio vidinės sienelės – 300 mm).</w:t>
      </w:r>
    </w:p>
    <w:p w14:paraId="36F52279" w14:textId="77777777" w:rsidR="00EB4DE8" w:rsidRPr="00C1460C" w:rsidRDefault="00EB4DE8" w:rsidP="00EB4DE8">
      <w:pPr>
        <w:ind w:firstLine="0"/>
        <w:rPr>
          <w:rFonts w:ascii="Calibri Light" w:hAnsi="Calibri Light" w:cs="Calibri Light"/>
        </w:rPr>
      </w:pPr>
    </w:p>
    <w:p w14:paraId="75383A4B" w14:textId="58321B66" w:rsidR="00EB4DE8" w:rsidRPr="00C1460C" w:rsidRDefault="00EB4DE8" w:rsidP="00EB4DE8">
      <w:pPr>
        <w:pStyle w:val="Heading3"/>
        <w:jc w:val="both"/>
        <w:rPr>
          <w:rFonts w:ascii="Calibri Light" w:hAnsi="Calibri Light" w:cs="Calibri Light"/>
        </w:rPr>
      </w:pPr>
      <w:r w:rsidRPr="00C1460C">
        <w:rPr>
          <w:rFonts w:ascii="Calibri Light" w:hAnsi="Calibri Light" w:cs="Calibri Light"/>
        </w:rPr>
        <w:t xml:space="preserve">Prijungimas be vandens uždarymo linijoje (standartinės prijungimo schemos prie vandentiekio tinklo </w:t>
      </w:r>
      <w:r w:rsidR="00526C97" w:rsidRPr="00C1460C">
        <w:rPr>
          <w:rFonts w:ascii="Calibri Light" w:hAnsi="Calibri Light" w:cs="Calibri Light"/>
        </w:rPr>
        <w:t>2</w:t>
      </w:r>
      <w:r w:rsidRPr="00C1460C">
        <w:rPr>
          <w:rFonts w:ascii="Calibri Light" w:hAnsi="Calibri Light" w:cs="Calibri Light"/>
        </w:rPr>
        <w:t>-</w:t>
      </w:r>
      <w:r w:rsidR="00526C97" w:rsidRPr="00C1460C">
        <w:rPr>
          <w:rFonts w:ascii="Calibri Light" w:hAnsi="Calibri Light" w:cs="Calibri Light"/>
        </w:rPr>
        <w:t>6</w:t>
      </w:r>
      <w:r w:rsidRPr="00C1460C">
        <w:rPr>
          <w:rFonts w:ascii="Calibri Light" w:hAnsi="Calibri Light" w:cs="Calibri Light"/>
        </w:rPr>
        <w:t xml:space="preserve"> pav.)</w:t>
      </w:r>
    </w:p>
    <w:p w14:paraId="0921543F" w14:textId="6C72E566" w:rsidR="00EB4DE8" w:rsidRPr="00C1460C" w:rsidRDefault="00EB4DE8" w:rsidP="00EB4DE8">
      <w:pPr>
        <w:ind w:left="360" w:firstLine="207"/>
        <w:rPr>
          <w:rFonts w:ascii="Calibri Light" w:hAnsi="Calibri Light" w:cs="Calibri Light"/>
          <w:b/>
          <w:bCs/>
        </w:rPr>
      </w:pPr>
      <w:r w:rsidRPr="00C1460C">
        <w:rPr>
          <w:rFonts w:ascii="Calibri Light" w:hAnsi="Calibri Light" w:cs="Calibri Light"/>
          <w:b/>
          <w:bCs/>
        </w:rPr>
        <w:t xml:space="preserve">Galimi balnų tipai vandentiekio tinkle </w:t>
      </w:r>
    </w:p>
    <w:p w14:paraId="5EA9B83F" w14:textId="7B7447FB" w:rsidR="00EB4DE8" w:rsidRPr="00C1460C" w:rsidRDefault="00EB4DE8" w:rsidP="00EB4DE8">
      <w:pPr>
        <w:pStyle w:val="ListParagraph"/>
        <w:numPr>
          <w:ilvl w:val="0"/>
          <w:numId w:val="6"/>
        </w:numPr>
        <w:rPr>
          <w:rFonts w:ascii="Calibri Light" w:hAnsi="Calibri Light" w:cs="Calibri Light"/>
        </w:rPr>
      </w:pPr>
      <w:proofErr w:type="spellStart"/>
      <w:r w:rsidRPr="00C1460C">
        <w:rPr>
          <w:rFonts w:ascii="Calibri Light" w:hAnsi="Calibri Light" w:cs="Calibri Light"/>
        </w:rPr>
        <w:t>Srieginis</w:t>
      </w:r>
      <w:proofErr w:type="spellEnd"/>
      <w:r w:rsidRPr="00C1460C">
        <w:rPr>
          <w:rFonts w:ascii="Calibri Light" w:hAnsi="Calibri Light" w:cs="Calibri Light"/>
        </w:rPr>
        <w:t xml:space="preserve"> kalaus ketaus balnas minkšta apkaba </w:t>
      </w:r>
      <w:r w:rsidR="006D7B71" w:rsidRPr="00C1460C">
        <w:rPr>
          <w:rFonts w:ascii="Calibri Light" w:hAnsi="Calibri Light" w:cs="Calibri Light"/>
        </w:rPr>
        <w:t xml:space="preserve">yra </w:t>
      </w:r>
      <w:r w:rsidRPr="00C1460C">
        <w:rPr>
          <w:rFonts w:ascii="Calibri Light" w:hAnsi="Calibri Light" w:cs="Calibri Light"/>
        </w:rPr>
        <w:t>naudojamas kalaus ketaus ir plieno vamzdžiams pagal Bendrovės patvirtintas technines specifikacijas.</w:t>
      </w:r>
    </w:p>
    <w:p w14:paraId="2897E3C1" w14:textId="52988242" w:rsidR="006813E8" w:rsidRDefault="006813E8" w:rsidP="006813E8">
      <w:pPr>
        <w:pStyle w:val="ListParagraph"/>
        <w:numPr>
          <w:ilvl w:val="0"/>
          <w:numId w:val="6"/>
        </w:numPr>
        <w:rPr>
          <w:rFonts w:ascii="Calibri Light" w:hAnsi="Calibri Light" w:cs="Calibri Light"/>
        </w:rPr>
      </w:pPr>
      <w:proofErr w:type="spellStart"/>
      <w:r w:rsidRPr="00C1460C">
        <w:rPr>
          <w:rFonts w:ascii="Calibri Light" w:hAnsi="Calibri Light" w:cs="Calibri Light"/>
        </w:rPr>
        <w:t>Srieginis</w:t>
      </w:r>
      <w:proofErr w:type="spellEnd"/>
      <w:r w:rsidRPr="00C1460C">
        <w:rPr>
          <w:rFonts w:ascii="Calibri Light" w:hAnsi="Calibri Light" w:cs="Calibri Light"/>
        </w:rPr>
        <w:t xml:space="preserve"> kalaus ketaus balnas kieta apkaba</w:t>
      </w:r>
      <w:r w:rsidR="006D7B71" w:rsidRPr="00C1460C">
        <w:rPr>
          <w:rFonts w:ascii="Calibri Light" w:hAnsi="Calibri Light" w:cs="Calibri Light"/>
        </w:rPr>
        <w:t xml:space="preserve"> yra</w:t>
      </w:r>
      <w:r w:rsidRPr="00C1460C">
        <w:rPr>
          <w:rFonts w:ascii="Calibri Light" w:hAnsi="Calibri Light" w:cs="Calibri Light"/>
        </w:rPr>
        <w:t xml:space="preserve"> naudojamas polietileno (PE) </w:t>
      </w:r>
      <w:r w:rsidR="00E4184C" w:rsidRPr="00C1460C">
        <w:rPr>
          <w:rFonts w:ascii="Calibri Light" w:hAnsi="Calibri Light" w:cs="Calibri Light"/>
        </w:rPr>
        <w:t xml:space="preserve">ir </w:t>
      </w:r>
      <w:proofErr w:type="spellStart"/>
      <w:r w:rsidR="00261958" w:rsidRPr="00C1460C">
        <w:rPr>
          <w:rFonts w:ascii="Calibri Light" w:hAnsi="Calibri Light" w:cs="Calibri Light"/>
        </w:rPr>
        <w:t>polivinilchlorido</w:t>
      </w:r>
      <w:proofErr w:type="spellEnd"/>
      <w:r w:rsidR="00261958" w:rsidRPr="00C1460C">
        <w:rPr>
          <w:rFonts w:ascii="Calibri Light" w:hAnsi="Calibri Light" w:cs="Calibri Light"/>
        </w:rPr>
        <w:t xml:space="preserve"> (</w:t>
      </w:r>
      <w:r w:rsidR="00E4184C" w:rsidRPr="00C1460C">
        <w:rPr>
          <w:rFonts w:ascii="Calibri Light" w:hAnsi="Calibri Light" w:cs="Calibri Light"/>
        </w:rPr>
        <w:t>PVC</w:t>
      </w:r>
      <w:r w:rsidR="00261958" w:rsidRPr="00C1460C">
        <w:rPr>
          <w:rFonts w:ascii="Calibri Light" w:hAnsi="Calibri Light" w:cs="Calibri Light"/>
        </w:rPr>
        <w:t>)</w:t>
      </w:r>
      <w:r w:rsidR="00E4184C" w:rsidRPr="00C1460C">
        <w:rPr>
          <w:rFonts w:ascii="Calibri Light" w:hAnsi="Calibri Light" w:cs="Calibri Light"/>
        </w:rPr>
        <w:t xml:space="preserve"> </w:t>
      </w:r>
      <w:r w:rsidRPr="00C1460C">
        <w:rPr>
          <w:rFonts w:ascii="Calibri Light" w:hAnsi="Calibri Light" w:cs="Calibri Light"/>
        </w:rPr>
        <w:t>vamzdžiui pagal Bendrovės patvirtintas technines specifikacijas.</w:t>
      </w:r>
    </w:p>
    <w:p w14:paraId="2B0917B7" w14:textId="77777777" w:rsidR="00EB4DE8" w:rsidRPr="0046432E" w:rsidRDefault="00EB4DE8" w:rsidP="00EB4DE8">
      <w:pPr>
        <w:rPr>
          <w:rFonts w:ascii="Calibri Light" w:hAnsi="Calibri Light" w:cs="Calibri Light"/>
        </w:rPr>
      </w:pPr>
    </w:p>
    <w:p w14:paraId="16DF9868" w14:textId="7FBA4E0B" w:rsidR="00EB4DE8" w:rsidRPr="00C1460C" w:rsidRDefault="00EB4DE8" w:rsidP="00EB4DE8">
      <w:pPr>
        <w:rPr>
          <w:rFonts w:ascii="Calibri Light" w:hAnsi="Calibri Light" w:cs="Calibri Light"/>
          <w:b/>
        </w:rPr>
      </w:pPr>
      <w:r w:rsidRPr="00C1460C">
        <w:rPr>
          <w:rFonts w:ascii="Calibri Light" w:hAnsi="Calibri Light" w:cs="Calibri Light"/>
          <w:b/>
        </w:rPr>
        <w:t>Galimi balno montavimo variantai</w:t>
      </w:r>
    </w:p>
    <w:p w14:paraId="1AE687DA" w14:textId="77777777" w:rsidR="00EB4DE8"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po žeme su uždaromąja armatūra.</w:t>
      </w:r>
    </w:p>
    <w:p w14:paraId="2BAAAA71" w14:textId="15520288" w:rsidR="008B0230"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šulinyje su uždaromąja armatūra.</w:t>
      </w:r>
    </w:p>
    <w:p w14:paraId="1BAAEFAD" w14:textId="3923A488" w:rsidR="00E717AA" w:rsidRPr="00C1460C" w:rsidRDefault="00E717AA" w:rsidP="00E717AA">
      <w:pPr>
        <w:pStyle w:val="ListParagraph"/>
        <w:numPr>
          <w:ilvl w:val="0"/>
          <w:numId w:val="3"/>
        </w:numPr>
        <w:rPr>
          <w:rFonts w:ascii="Calibri Light" w:hAnsi="Calibri Light" w:cs="Calibri Light"/>
          <w:bCs/>
        </w:rPr>
      </w:pPr>
      <w:r w:rsidRPr="00C1460C">
        <w:rPr>
          <w:rFonts w:ascii="Calibri Light" w:hAnsi="Calibri Light" w:cs="Calibri Light"/>
          <w:bCs/>
        </w:rPr>
        <w:t xml:space="preserve">Balnas montuojamas po žeme be uždaromosios armatūros, su laikinu uždarymo mechanizmu. Uždaromoji armatūra iškelta į žalią zoną </w:t>
      </w:r>
      <w:r w:rsidR="00E60F02">
        <w:rPr>
          <w:rFonts w:ascii="Calibri Light" w:hAnsi="Calibri Light" w:cs="Calibri Light"/>
          <w:bCs/>
        </w:rPr>
        <w:t>–</w:t>
      </w:r>
      <w:r w:rsidRPr="00C1460C">
        <w:rPr>
          <w:rFonts w:ascii="Calibri Light" w:hAnsi="Calibri Light" w:cs="Calibri Light"/>
          <w:bCs/>
        </w:rPr>
        <w:t xml:space="preserve"> galioja tik kai esama linija yra važiuojamoje dalyje.</w:t>
      </w:r>
    </w:p>
    <w:p w14:paraId="44B02A13" w14:textId="77777777" w:rsidR="00EB4DE8" w:rsidRPr="00C1460C" w:rsidRDefault="00EB4DE8" w:rsidP="009C3DB0">
      <w:pPr>
        <w:ind w:firstLine="0"/>
        <w:rPr>
          <w:rFonts w:ascii="Calibri Light" w:hAnsi="Calibri Light" w:cs="Calibri Light"/>
        </w:rPr>
      </w:pPr>
    </w:p>
    <w:p w14:paraId="354AE3BC" w14:textId="5A10759E" w:rsidR="00EB4DE8" w:rsidRPr="00C1460C" w:rsidRDefault="00EB4DE8" w:rsidP="00EB4DE8">
      <w:pPr>
        <w:rPr>
          <w:rFonts w:ascii="Calibri Light" w:hAnsi="Calibri Light" w:cs="Calibri Light"/>
          <w:b/>
          <w:bCs/>
        </w:rPr>
      </w:pPr>
      <w:r w:rsidRPr="00C1460C">
        <w:rPr>
          <w:rFonts w:ascii="Calibri Light" w:hAnsi="Calibri Light" w:cs="Calibri Light"/>
          <w:b/>
        </w:rPr>
        <w:t>Reikalavimai</w:t>
      </w:r>
      <w:r w:rsidRPr="00C1460C">
        <w:rPr>
          <w:rFonts w:ascii="Calibri Light" w:hAnsi="Calibri Light" w:cs="Calibri Light"/>
          <w:b/>
          <w:bCs/>
        </w:rPr>
        <w:t xml:space="preserve"> balno įrengimui šulinyje arba po žeme su</w:t>
      </w:r>
      <w:r w:rsidR="00E717AA" w:rsidRPr="00C1460C">
        <w:rPr>
          <w:rFonts w:ascii="Calibri Light" w:hAnsi="Calibri Light" w:cs="Calibri Light"/>
          <w:b/>
          <w:bCs/>
        </w:rPr>
        <w:t xml:space="preserve"> / be</w:t>
      </w:r>
      <w:r w:rsidRPr="00C1460C">
        <w:rPr>
          <w:rFonts w:ascii="Calibri Light" w:hAnsi="Calibri Light" w:cs="Calibri Light"/>
          <w:b/>
          <w:bCs/>
        </w:rPr>
        <w:t xml:space="preserve"> uždarom</w:t>
      </w:r>
      <w:r w:rsidR="00E717AA" w:rsidRPr="00C1460C">
        <w:rPr>
          <w:rFonts w:ascii="Calibri Light" w:hAnsi="Calibri Light" w:cs="Calibri Light"/>
          <w:b/>
          <w:bCs/>
        </w:rPr>
        <w:t xml:space="preserve">osios </w:t>
      </w:r>
      <w:r w:rsidRPr="00C1460C">
        <w:rPr>
          <w:rFonts w:ascii="Calibri Light" w:hAnsi="Calibri Light" w:cs="Calibri Light"/>
          <w:b/>
          <w:bCs/>
        </w:rPr>
        <w:t>armatūr</w:t>
      </w:r>
      <w:r w:rsidR="00E717AA" w:rsidRPr="00C1460C">
        <w:rPr>
          <w:rFonts w:ascii="Calibri Light" w:hAnsi="Calibri Light" w:cs="Calibri Light"/>
          <w:b/>
          <w:bCs/>
        </w:rPr>
        <w:t>os</w:t>
      </w:r>
    </w:p>
    <w:p w14:paraId="150F6C0E" w14:textId="1AA37E5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Esamo vamzdžio diametras </w:t>
      </w:r>
      <w:r w:rsidR="00191063" w:rsidRPr="00C1460C">
        <w:rPr>
          <w:rFonts w:ascii="Calibri Light" w:hAnsi="Calibri Light" w:cs="Calibri Light"/>
        </w:rPr>
        <w:t xml:space="preserve">yra </w:t>
      </w:r>
      <w:r w:rsidRPr="00C1460C">
        <w:rPr>
          <w:rFonts w:ascii="Calibri Light" w:hAnsi="Calibri Light" w:cs="Calibri Light"/>
        </w:rPr>
        <w:t>≤ 250 mm.</w:t>
      </w:r>
    </w:p>
    <w:p w14:paraId="0BB116E0"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lastRenderedPageBreak/>
        <w:t>Esamo vamzdžio diametras yra ≥ 63 mm (PE vamzdžiui), ≥ 50 mm (ketiniam, plieniniam vamzdžiui).</w:t>
      </w:r>
    </w:p>
    <w:p w14:paraId="23C75549" w14:textId="1A44A32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Esamo vamzdžio išorės diametras</w:t>
      </w:r>
      <w:r w:rsidR="00191063" w:rsidRPr="00C1460C">
        <w:rPr>
          <w:rFonts w:ascii="Calibri Light" w:hAnsi="Calibri Light" w:cs="Calibri Light"/>
        </w:rPr>
        <w:t xml:space="preserve"> yra</w:t>
      </w:r>
      <w:r w:rsidRPr="00C1460C">
        <w:rPr>
          <w:rFonts w:ascii="Calibri Light" w:hAnsi="Calibri Light" w:cs="Calibri Light"/>
        </w:rPr>
        <w:t xml:space="preserve"> D</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 = maksimalus prijungiamo vamzdžio vidaus diametras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esamas vandentiekio vamzdis </w:t>
      </w:r>
      <w:r w:rsidR="00191063" w:rsidRPr="00C1460C">
        <w:rPr>
          <w:rFonts w:ascii="Calibri Light" w:hAnsi="Calibri Light" w:cs="Calibri Light"/>
        </w:rPr>
        <w:t xml:space="preserve">yra </w:t>
      </w:r>
      <w:r w:rsidRPr="00C1460C">
        <w:rPr>
          <w:rFonts w:ascii="Calibri Light" w:hAnsi="Calibri Light" w:cs="Calibri Light"/>
        </w:rPr>
        <w:t xml:space="preserve">DN110 mm, prijungiamas vandentiekio vamzdis </w:t>
      </w:r>
      <w:r w:rsidR="00191063" w:rsidRPr="00C1460C">
        <w:rPr>
          <w:rFonts w:ascii="Calibri Light" w:hAnsi="Calibri Light" w:cs="Calibri Light"/>
        </w:rPr>
        <w:t xml:space="preserve">yra </w:t>
      </w:r>
      <w:r w:rsidRPr="00C1460C">
        <w:rPr>
          <w:rFonts w:ascii="Calibri Light" w:hAnsi="Calibri Light" w:cs="Calibri Light"/>
        </w:rPr>
        <w:t>DN32</w:t>
      </w:r>
      <w:r w:rsidR="00191063" w:rsidRPr="00C1460C">
        <w:rPr>
          <w:rFonts w:ascii="Calibri Light" w:hAnsi="Calibri Light" w:cs="Calibri Light"/>
        </w:rPr>
        <w:t xml:space="preserve"> </w:t>
      </w:r>
      <w:r w:rsidRPr="00C1460C">
        <w:rPr>
          <w:rFonts w:ascii="Calibri Light" w:hAnsi="Calibri Light" w:cs="Calibri Light"/>
        </w:rPr>
        <w:t>mm</w:t>
      </w:r>
      <w:r w:rsidR="00B758DD" w:rsidRPr="00C1460C">
        <w:rPr>
          <w:rFonts w:ascii="Calibri Light" w:hAnsi="Calibri Light" w:cs="Calibri Light"/>
        </w:rPr>
        <w:t>, tai</w:t>
      </w:r>
      <w:r w:rsidRPr="00C1460C">
        <w:rPr>
          <w:rFonts w:ascii="Calibri Light" w:hAnsi="Calibri Light" w:cs="Calibri Light"/>
        </w:rPr>
        <w:t xml:space="preserve"> 110</w:t>
      </w:r>
      <w:r w:rsidR="00B758DD" w:rsidRPr="00C1460C">
        <w:rPr>
          <w:rFonts w:ascii="Calibri Light" w:hAnsi="Calibri Light" w:cs="Calibri Light"/>
        </w:rPr>
        <w:t xml:space="preserve"> </w:t>
      </w:r>
      <w:r w:rsidRPr="00C1460C">
        <w:rPr>
          <w:rFonts w:ascii="Calibri Light" w:hAnsi="Calibri Light" w:cs="Calibri Light"/>
        </w:rPr>
        <w:t>mm</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55  mm, vamzdžio DN32 mm vidaus diametras yra &lt;</w:t>
      </w:r>
      <w:r w:rsidR="00D73344" w:rsidRPr="00C1460C">
        <w:rPr>
          <w:rFonts w:ascii="Calibri Light" w:hAnsi="Calibri Light" w:cs="Calibri Light"/>
        </w:rPr>
        <w:t xml:space="preserve"> </w:t>
      </w:r>
      <w:r w:rsidRPr="00C1460C">
        <w:rPr>
          <w:rFonts w:ascii="Calibri Light" w:hAnsi="Calibri Light" w:cs="Calibri Light"/>
        </w:rPr>
        <w:t>55 mm, todėl prijungimas yra galimas).</w:t>
      </w:r>
    </w:p>
    <w:p w14:paraId="311F970E" w14:textId="7F0F0EC2"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Naujai prijungi</w:t>
      </w:r>
      <w:r w:rsidR="00191063" w:rsidRPr="00C1460C">
        <w:rPr>
          <w:rFonts w:ascii="Calibri Light" w:hAnsi="Calibri Light" w:cs="Calibri Light"/>
        </w:rPr>
        <w:t>a</w:t>
      </w:r>
      <w:r w:rsidRPr="00C1460C">
        <w:rPr>
          <w:rFonts w:ascii="Calibri Light" w:hAnsi="Calibri Light" w:cs="Calibri Light"/>
        </w:rPr>
        <w:t>mo V1 vamzdžio diametras: DN32 mm, DN</w:t>
      </w:r>
      <w:r w:rsidR="00FC2F56" w:rsidRPr="00C1460C">
        <w:rPr>
          <w:rFonts w:ascii="Calibri Light" w:hAnsi="Calibri Light" w:cs="Calibri Light"/>
        </w:rPr>
        <w:t>63</w:t>
      </w:r>
      <w:r w:rsidRPr="00C1460C">
        <w:rPr>
          <w:rFonts w:ascii="Calibri Light" w:hAnsi="Calibri Light" w:cs="Calibri Light"/>
        </w:rPr>
        <w:t xml:space="preserve"> mm.</w:t>
      </w:r>
    </w:p>
    <w:p w14:paraId="23F2BD25" w14:textId="61EA36A6"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Sklendės baln</w:t>
      </w:r>
      <w:r w:rsidR="00FC2F56" w:rsidRPr="00C1460C">
        <w:rPr>
          <w:rFonts w:ascii="Calibri Light" w:hAnsi="Calibri Light" w:cs="Calibri Light"/>
        </w:rPr>
        <w:t>ui</w:t>
      </w:r>
      <w:r w:rsidRPr="00C1460C">
        <w:rPr>
          <w:rFonts w:ascii="Calibri Light" w:hAnsi="Calibri Light" w:cs="Calibri Light"/>
        </w:rPr>
        <w:t xml:space="preserve"> diametrai: DN25 mm, DN32 mm,  DN50 mm.</w:t>
      </w:r>
    </w:p>
    <w:p w14:paraId="0753AB57" w14:textId="2ED0BE2B" w:rsidR="00FC2F56" w:rsidRPr="00C1460C" w:rsidRDefault="00FC2F56" w:rsidP="00EB4DE8">
      <w:pPr>
        <w:pStyle w:val="ListParagraph"/>
        <w:numPr>
          <w:ilvl w:val="0"/>
          <w:numId w:val="6"/>
        </w:numPr>
        <w:rPr>
          <w:rFonts w:ascii="Calibri Light" w:hAnsi="Calibri Light" w:cs="Calibri Light"/>
        </w:rPr>
      </w:pPr>
      <w:r w:rsidRPr="00C1460C">
        <w:rPr>
          <w:rFonts w:ascii="Calibri Light" w:hAnsi="Calibri Light" w:cs="Calibri Light"/>
        </w:rPr>
        <w:t>Sklendės balnui diametro parinkimas: parenkamas tokio pat</w:t>
      </w:r>
      <w:r w:rsidR="002F48EB" w:rsidRPr="00C1460C">
        <w:rPr>
          <w:rFonts w:ascii="Calibri Light" w:hAnsi="Calibri Light" w:cs="Calibri Light"/>
        </w:rPr>
        <w:t>ies diametro</w:t>
      </w:r>
      <w:r w:rsidRPr="00C1460C">
        <w:rPr>
          <w:rFonts w:ascii="Calibri Light" w:hAnsi="Calibri Light" w:cs="Calibri Light"/>
        </w:rPr>
        <w:t xml:space="preserve"> kaip projektuojam</w:t>
      </w:r>
      <w:r w:rsidR="002F48EB" w:rsidRPr="00C1460C">
        <w:rPr>
          <w:rFonts w:ascii="Calibri Light" w:hAnsi="Calibri Light" w:cs="Calibri Light"/>
        </w:rPr>
        <w:t>o</w:t>
      </w:r>
      <w:r w:rsidRPr="00C1460C">
        <w:rPr>
          <w:rFonts w:ascii="Calibri Light" w:hAnsi="Calibri Light" w:cs="Calibri Light"/>
        </w:rPr>
        <w:t xml:space="preserve"> vamzd</w:t>
      </w:r>
      <w:r w:rsidR="002F48EB" w:rsidRPr="00C1460C">
        <w:rPr>
          <w:rFonts w:ascii="Calibri Light" w:hAnsi="Calibri Light" w:cs="Calibri Light"/>
        </w:rPr>
        <w:t>žio</w:t>
      </w:r>
      <w:r w:rsidRPr="00C1460C">
        <w:rPr>
          <w:rFonts w:ascii="Calibri Light" w:hAnsi="Calibri Light" w:cs="Calibri Light"/>
        </w:rPr>
        <w:t xml:space="preserve"> arba 1 diametru mažesnis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PE 63 mm vam</w:t>
      </w:r>
      <w:r w:rsidR="00D73344" w:rsidRPr="00C1460C">
        <w:rPr>
          <w:rFonts w:ascii="Calibri Light" w:hAnsi="Calibri Light" w:cs="Calibri Light"/>
        </w:rPr>
        <w:t>z</w:t>
      </w:r>
      <w:r w:rsidRPr="00C1460C">
        <w:rPr>
          <w:rFonts w:ascii="Calibri Light" w:hAnsi="Calibri Light" w:cs="Calibri Light"/>
        </w:rPr>
        <w:t>džiui gali būti parenkama DN50 mm arba DN65 mm sklendė).</w:t>
      </w:r>
    </w:p>
    <w:p w14:paraId="324EEBBD" w14:textId="191C4FAA"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Sklendės medžiaga </w:t>
      </w:r>
      <w:r w:rsidRPr="00C1460C">
        <w:rPr>
          <w:rFonts w:ascii="Calibri Light" w:hAnsi="Calibri Light" w:cs="Calibri Light"/>
        </w:rPr>
        <w:softHyphen/>
        <w:t xml:space="preserve">– kalusis ketus arba </w:t>
      </w:r>
      <w:proofErr w:type="spellStart"/>
      <w:r w:rsidRPr="00C1460C">
        <w:rPr>
          <w:rFonts w:ascii="Calibri Light" w:hAnsi="Calibri Light" w:cs="Calibri Light"/>
        </w:rPr>
        <w:t>poliacetalis</w:t>
      </w:r>
      <w:proofErr w:type="spellEnd"/>
      <w:r w:rsidRPr="00C1460C">
        <w:rPr>
          <w:rFonts w:ascii="Calibri Light" w:hAnsi="Calibri Light" w:cs="Calibri Light"/>
        </w:rPr>
        <w:t xml:space="preserve"> pagal Bendrovės patvirtintas technines specifikacijas.</w:t>
      </w:r>
    </w:p>
    <w:p w14:paraId="18B68D73" w14:textId="6E28F0A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Sklendės prailginimo velenas turi būti reguliuojamo tipo ir to paties kaip ir sklendės gamintojo pagal Bendrovės patvirtintas technines specifikacijas.</w:t>
      </w:r>
    </w:p>
    <w:p w14:paraId="4C14DE3D" w14:textId="77777777" w:rsidR="00165C1F" w:rsidRPr="00165C1F" w:rsidRDefault="00165C1F" w:rsidP="00165C1F">
      <w:pPr>
        <w:pStyle w:val="ListParagraph"/>
        <w:numPr>
          <w:ilvl w:val="0"/>
          <w:numId w:val="6"/>
        </w:numPr>
        <w:rPr>
          <w:rFonts w:ascii="Calibri Light" w:hAnsi="Calibri Light" w:cs="Calibri Light"/>
        </w:rPr>
      </w:pPr>
      <w:r w:rsidRPr="00165C1F">
        <w:rPr>
          <w:rFonts w:ascii="Calibri Light" w:hAnsi="Calibri Light" w:cs="Calibri Light"/>
        </w:rPr>
        <w:t xml:space="preserve">Sklendė ir balnas jungiami </w:t>
      </w:r>
      <w:proofErr w:type="spellStart"/>
      <w:r w:rsidRPr="00165C1F">
        <w:rPr>
          <w:rFonts w:ascii="Calibri Light" w:hAnsi="Calibri Light" w:cs="Calibri Light"/>
        </w:rPr>
        <w:t>sriegine</w:t>
      </w:r>
      <w:proofErr w:type="spellEnd"/>
      <w:r w:rsidRPr="00165C1F">
        <w:rPr>
          <w:rFonts w:ascii="Calibri Light" w:hAnsi="Calibri Light" w:cs="Calibri Light"/>
        </w:rPr>
        <w:t xml:space="preserve"> jungtimi arba to paties gamintojo jungtimi.</w:t>
      </w:r>
    </w:p>
    <w:p w14:paraId="49CC5588"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Montuojant balną su uždaromąja armatūra, tarpe tarp jų negali būti montuojamos papildomos fasoninės dalys (vamzdžio intarpai, perėjimai ir pan.).</w:t>
      </w:r>
    </w:p>
    <w:p w14:paraId="4E77B7C0" w14:textId="7F4BD8BE" w:rsidR="00997373" w:rsidRPr="00C1460C" w:rsidRDefault="00117931" w:rsidP="00096E5D">
      <w:pPr>
        <w:pStyle w:val="ListParagraph"/>
        <w:numPr>
          <w:ilvl w:val="0"/>
          <w:numId w:val="6"/>
        </w:numPr>
        <w:rPr>
          <w:rFonts w:ascii="Calibri Light" w:hAnsi="Calibri Light" w:cs="Calibri Light"/>
        </w:rPr>
      </w:pPr>
      <w:r w:rsidRPr="00C1460C">
        <w:rPr>
          <w:rFonts w:ascii="Calibri Light" w:hAnsi="Calibri Light" w:cs="Calibri Light"/>
        </w:rPr>
        <w:t xml:space="preserve">Jei nėra galimybės montuoti </w:t>
      </w:r>
      <w:r w:rsidR="000A301D" w:rsidRPr="00C1460C">
        <w:rPr>
          <w:rFonts w:ascii="Calibri Light" w:hAnsi="Calibri Light" w:cs="Calibri Light"/>
        </w:rPr>
        <w:t>uždaromo</w:t>
      </w:r>
      <w:r w:rsidR="001556E2" w:rsidRPr="00C1460C">
        <w:rPr>
          <w:rFonts w:ascii="Calibri Light" w:hAnsi="Calibri Light" w:cs="Calibri Light"/>
        </w:rPr>
        <w:t xml:space="preserve">sios armatūros </w:t>
      </w:r>
      <w:r w:rsidR="000A301D" w:rsidRPr="00C1460C">
        <w:rPr>
          <w:rFonts w:ascii="Calibri Light" w:hAnsi="Calibri Light" w:cs="Calibri Light"/>
        </w:rPr>
        <w:t>prijungimo vietoje</w:t>
      </w:r>
      <w:r w:rsidR="001F5AD7" w:rsidRPr="00C1460C">
        <w:rPr>
          <w:rFonts w:ascii="Calibri Light" w:hAnsi="Calibri Light" w:cs="Calibri Light"/>
        </w:rPr>
        <w:t>, tai ba</w:t>
      </w:r>
      <w:r w:rsidR="00096E5D" w:rsidRPr="00C1460C">
        <w:rPr>
          <w:rFonts w:ascii="Calibri Light" w:hAnsi="Calibri Light" w:cs="Calibri Light"/>
        </w:rPr>
        <w:t xml:space="preserve">lnas turi būti su uždarymo mechanizmu, leidžiančiu laikinai uždaryti vandenį, </w:t>
      </w:r>
      <w:r w:rsidR="002D34E5" w:rsidRPr="00C1460C">
        <w:rPr>
          <w:rFonts w:ascii="Calibri Light" w:hAnsi="Calibri Light" w:cs="Calibri Light"/>
        </w:rPr>
        <w:t>tam, kad galima būtų prijungti</w:t>
      </w:r>
      <w:r w:rsidR="0041550D" w:rsidRPr="00C1460C">
        <w:rPr>
          <w:rFonts w:ascii="Calibri Light" w:hAnsi="Calibri Light" w:cs="Calibri Light"/>
        </w:rPr>
        <w:t xml:space="preserve"> vandentiekio vamzdį iki</w:t>
      </w:r>
      <w:r w:rsidR="00096E5D" w:rsidRPr="00C1460C">
        <w:rPr>
          <w:rFonts w:ascii="Calibri Light" w:hAnsi="Calibri Light" w:cs="Calibri Light"/>
        </w:rPr>
        <w:t xml:space="preserve"> uždaromo</w:t>
      </w:r>
      <w:r w:rsidR="0041550D" w:rsidRPr="00C1460C">
        <w:rPr>
          <w:rFonts w:ascii="Calibri Light" w:hAnsi="Calibri Light" w:cs="Calibri Light"/>
        </w:rPr>
        <w:t>sios</w:t>
      </w:r>
      <w:r w:rsidR="00096E5D" w:rsidRPr="00C1460C">
        <w:rPr>
          <w:rFonts w:ascii="Calibri Light" w:hAnsi="Calibri Light" w:cs="Calibri Light"/>
        </w:rPr>
        <w:t xml:space="preserve"> armatū</w:t>
      </w:r>
      <w:r w:rsidR="0041550D" w:rsidRPr="00C1460C">
        <w:rPr>
          <w:rFonts w:ascii="Calibri Light" w:hAnsi="Calibri Light" w:cs="Calibri Light"/>
        </w:rPr>
        <w:t>ros.</w:t>
      </w:r>
      <w:r w:rsidR="0049271B" w:rsidRPr="00C1460C">
        <w:rPr>
          <w:rFonts w:ascii="Calibri Light" w:hAnsi="Calibri Light" w:cs="Calibri Light"/>
        </w:rPr>
        <w:t xml:space="preserve"> Galioja tik kai jungiama prie veikiančios </w:t>
      </w:r>
      <w:r w:rsidR="00DF618F" w:rsidRPr="00C1460C">
        <w:rPr>
          <w:rFonts w:ascii="Calibri Light" w:hAnsi="Calibri Light" w:cs="Calibri Light"/>
        </w:rPr>
        <w:t>vandentiekio linijos.</w:t>
      </w:r>
    </w:p>
    <w:p w14:paraId="1BD291CB" w14:textId="64C43DAE"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Balnas gali būti montuojamas į viršų (vertikalioje padėtyje) ir į šoną (horizontalioje padėtyje). Kai montuojamas į viršų, balnas turi būti su uždarymo mechanizmu</w:t>
      </w:r>
      <w:r w:rsidR="002F48EB" w:rsidRPr="00C1460C">
        <w:rPr>
          <w:rFonts w:ascii="Calibri Light" w:hAnsi="Calibri Light" w:cs="Calibri Light"/>
        </w:rPr>
        <w:t>,</w:t>
      </w:r>
      <w:r w:rsidRPr="00C1460C">
        <w:rPr>
          <w:rFonts w:ascii="Calibri Light" w:hAnsi="Calibri Light" w:cs="Calibri Light"/>
        </w:rPr>
        <w:t xml:space="preserve"> leidžiančiu laikinai uždaryti vandenį</w:t>
      </w:r>
      <w:r w:rsidR="002F48EB" w:rsidRPr="00C1460C">
        <w:rPr>
          <w:rFonts w:ascii="Calibri Light" w:hAnsi="Calibri Light" w:cs="Calibri Light"/>
        </w:rPr>
        <w:t>,</w:t>
      </w:r>
      <w:r w:rsidRPr="00C1460C">
        <w:rPr>
          <w:rFonts w:ascii="Calibri Light" w:hAnsi="Calibri Light" w:cs="Calibri Light"/>
        </w:rPr>
        <w:t xml:space="preserve"> kol yra montuojama uždaromoji armatūra.</w:t>
      </w:r>
    </w:p>
    <w:p w14:paraId="782FE612" w14:textId="20985608"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Šulinyje turi būti išlaikomas minimalus normatyvinis atstumas nuo balno, uždaromosios armatūros ir kitų fasoninių dalių</w:t>
      </w:r>
      <w:r w:rsidR="00C0350D">
        <w:rPr>
          <w:rFonts w:ascii="Calibri Light" w:hAnsi="Calibri Light" w:cs="Calibri Light"/>
        </w:rPr>
        <w:t xml:space="preserve"> krašto</w:t>
      </w:r>
      <w:r w:rsidR="002F48EB" w:rsidRPr="00C1460C">
        <w:rPr>
          <w:rFonts w:ascii="Calibri Light" w:hAnsi="Calibri Light" w:cs="Calibri Light"/>
        </w:rPr>
        <w:t>,</w:t>
      </w:r>
      <w:r w:rsidRPr="00C1460C">
        <w:rPr>
          <w:rFonts w:ascii="Calibri Light" w:hAnsi="Calibri Light" w:cs="Calibri Light"/>
        </w:rPr>
        <w:t xml:space="preserve"> sumontuotų vandentiekio šulinyje ir iki šulinio vidinės sienelės – 300 mm.</w:t>
      </w:r>
    </w:p>
    <w:p w14:paraId="66F985C2" w14:textId="77777777" w:rsidR="00E717AA" w:rsidRPr="00C1460C" w:rsidRDefault="00E717AA" w:rsidP="00E717AA">
      <w:pPr>
        <w:pStyle w:val="ListParagraph"/>
        <w:numPr>
          <w:ilvl w:val="0"/>
          <w:numId w:val="6"/>
        </w:numPr>
        <w:rPr>
          <w:rFonts w:ascii="Calibri Light" w:hAnsi="Calibri Light" w:cs="Calibri Light"/>
        </w:rPr>
      </w:pPr>
      <w:bookmarkStart w:id="34" w:name="_Hlk58852286"/>
      <w:r w:rsidRPr="00C1460C">
        <w:rPr>
          <w:rFonts w:ascii="Calibri Light" w:hAnsi="Calibri Light" w:cs="Calibri Light"/>
        </w:rPr>
        <w:t>Maksimalus vienam sklypui balnų įrengimas magistralinėje linijoje – 2 vnt.</w:t>
      </w:r>
    </w:p>
    <w:p w14:paraId="0D8D4C61" w14:textId="77777777" w:rsidR="00E717AA" w:rsidRPr="00C1460C" w:rsidRDefault="00E717AA" w:rsidP="00E717AA">
      <w:pPr>
        <w:pStyle w:val="ListParagraph"/>
        <w:numPr>
          <w:ilvl w:val="0"/>
          <w:numId w:val="6"/>
        </w:numPr>
        <w:rPr>
          <w:rFonts w:ascii="Calibri Light" w:hAnsi="Calibri Light" w:cs="Calibri Light"/>
        </w:rPr>
      </w:pPr>
      <w:r w:rsidRPr="00C1460C">
        <w:rPr>
          <w:rFonts w:ascii="Calibri Light" w:hAnsi="Calibri Light" w:cs="Calibri Light"/>
        </w:rPr>
        <w:t>Minimalus atstumas tarp balnų – 300 mm</w:t>
      </w:r>
      <w:bookmarkEnd w:id="34"/>
      <w:r w:rsidRPr="00C1460C">
        <w:rPr>
          <w:rFonts w:ascii="Calibri Light" w:hAnsi="Calibri Light" w:cs="Calibri Light"/>
        </w:rPr>
        <w:t>.</w:t>
      </w:r>
    </w:p>
    <w:p w14:paraId="609A2BC3" w14:textId="77777777" w:rsidR="00EB4DE8" w:rsidRPr="00C1460C" w:rsidRDefault="00EB4DE8" w:rsidP="00E717AA">
      <w:pPr>
        <w:ind w:firstLine="0"/>
        <w:rPr>
          <w:rFonts w:ascii="Calibri Light" w:hAnsi="Calibri Light" w:cs="Calibri Light"/>
        </w:rPr>
      </w:pPr>
    </w:p>
    <w:p w14:paraId="158DAEFC" w14:textId="0637D328" w:rsidR="00EB4DE8" w:rsidRPr="00C1460C" w:rsidRDefault="00EB4DE8" w:rsidP="00EB4DE8">
      <w:pPr>
        <w:ind w:left="360" w:firstLine="0"/>
        <w:rPr>
          <w:rFonts w:ascii="Calibri Light" w:hAnsi="Calibri Light" w:cs="Calibri Light"/>
        </w:rPr>
      </w:pPr>
      <w:r w:rsidRPr="00C1460C">
        <w:rPr>
          <w:rFonts w:ascii="Calibri Light" w:hAnsi="Calibri Light" w:cs="Calibri Light"/>
          <w:b/>
          <w:bCs/>
        </w:rPr>
        <w:t>Pastaba</w:t>
      </w:r>
      <w:r w:rsidR="00685663" w:rsidRPr="00C1460C">
        <w:rPr>
          <w:rFonts w:ascii="Calibri Light" w:hAnsi="Calibri Light" w:cs="Calibri Light"/>
          <w:b/>
          <w:bCs/>
        </w:rPr>
        <w:t>.</w:t>
      </w:r>
      <w:r w:rsidRPr="00C1460C">
        <w:rPr>
          <w:rFonts w:ascii="Calibri Light" w:hAnsi="Calibri Light" w:cs="Calibri Light"/>
        </w:rPr>
        <w:t xml:space="preserve"> Kai šios sąlygos jungimui balnu neatitinka, prie vandentiekio tinklo jungiamasi trišakiu. </w:t>
      </w:r>
    </w:p>
    <w:p w14:paraId="777EB689" w14:textId="77777777" w:rsidR="00EB4DE8" w:rsidRPr="00C1460C" w:rsidRDefault="00EB4DE8" w:rsidP="00EB4DE8">
      <w:pPr>
        <w:ind w:left="360" w:firstLine="0"/>
        <w:rPr>
          <w:rFonts w:ascii="Calibri Light" w:hAnsi="Calibri Light" w:cs="Calibri Light"/>
        </w:rPr>
      </w:pPr>
    </w:p>
    <w:p w14:paraId="532DA06D" w14:textId="7CCEC2F0" w:rsidR="00EB4DE8" w:rsidRPr="00C1460C" w:rsidRDefault="00EB4DE8" w:rsidP="00EB4DE8">
      <w:pPr>
        <w:pStyle w:val="Heading4"/>
        <w:rPr>
          <w:rFonts w:ascii="Calibri Light" w:hAnsi="Calibri Light" w:cs="Calibri Light"/>
          <w:color w:val="000000" w:themeColor="text1"/>
        </w:rPr>
      </w:pPr>
      <w:r w:rsidRPr="00C1460C">
        <w:rPr>
          <w:rFonts w:ascii="Calibri Light" w:hAnsi="Calibri Light" w:cs="Calibri Light"/>
          <w:color w:val="000000" w:themeColor="text1"/>
        </w:rPr>
        <w:t xml:space="preserve"> </w:t>
      </w:r>
      <w:r w:rsidRPr="00C1460C">
        <w:rPr>
          <w:rFonts w:ascii="Calibri Light" w:hAnsi="Calibri Light" w:cs="Calibri Light"/>
          <w:color w:val="365F91" w:themeColor="accent1" w:themeShade="BF"/>
        </w:rPr>
        <w:t xml:space="preserve">Prisijungimas montuojant balną su </w:t>
      </w:r>
      <w:r w:rsidR="00AD7D29" w:rsidRPr="00C1460C">
        <w:rPr>
          <w:rFonts w:ascii="Calibri Light" w:hAnsi="Calibri Light" w:cs="Calibri Light"/>
          <w:color w:val="365F91" w:themeColor="accent1" w:themeShade="BF"/>
        </w:rPr>
        <w:t xml:space="preserve">/ be </w:t>
      </w:r>
      <w:r w:rsidRPr="00C1460C">
        <w:rPr>
          <w:rFonts w:ascii="Calibri Light" w:hAnsi="Calibri Light" w:cs="Calibri Light"/>
          <w:color w:val="365F91" w:themeColor="accent1" w:themeShade="BF"/>
        </w:rPr>
        <w:t>uždaromąja armatūra šulinyje arba po žeme, kai jungiamas vienbutis individualus gyvenamasis namas</w:t>
      </w:r>
    </w:p>
    <w:p w14:paraId="59287A5B" w14:textId="77777777" w:rsidR="00AD7D29" w:rsidRPr="00C1460C" w:rsidRDefault="00AD7D29" w:rsidP="00AD7D29">
      <w:pPr>
        <w:rPr>
          <w:rFonts w:ascii="Calibri Light" w:hAnsi="Calibri Light" w:cs="Calibri Light"/>
          <w:bCs/>
        </w:rPr>
      </w:pPr>
      <w:bookmarkStart w:id="35" w:name="_Hlk58852576"/>
      <w:r w:rsidRPr="00C1460C">
        <w:rPr>
          <w:rFonts w:ascii="Calibri Light" w:hAnsi="Calibri Light" w:cs="Calibri Light"/>
          <w:bCs/>
        </w:rPr>
        <w:t xml:space="preserve">Vienbutis individualus gyvenamasis namas, administracinės, gamybinės paskirties pastatas (kai nėra specifinių reikalavimų) prijungiamas balnu, galimi balno montavimo variantai: prijungiamas balnu su uždaromąja armatūra ( </w:t>
      </w:r>
      <w:r w:rsidRPr="00C1460C">
        <w:rPr>
          <w:rFonts w:ascii="Calibri Light" w:hAnsi="Calibri Light" w:cs="Calibri Light"/>
          <w:bCs/>
          <w:lang w:val="en-US"/>
        </w:rPr>
        <w:t>2 pav.)</w:t>
      </w:r>
      <w:r w:rsidRPr="00C1460C">
        <w:rPr>
          <w:rFonts w:ascii="Calibri Light" w:hAnsi="Calibri Light" w:cs="Calibri Light"/>
          <w:bCs/>
        </w:rPr>
        <w:t>, prijungiamas balnu be uždaromosios armatūros (2.1 pav.), prijungiamas balnu šulinyje (3 pav.).</w:t>
      </w:r>
    </w:p>
    <w:p w14:paraId="362FE796" w14:textId="713F78F6" w:rsidR="00CB7DF7" w:rsidRPr="00C1460C" w:rsidRDefault="6BECC876"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A5E8C9" wp14:editId="69AACE15">
            <wp:extent cx="1862455" cy="2145977"/>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1862455" cy="2145977"/>
                    </a:xfrm>
                    <a:prstGeom prst="rect">
                      <a:avLst/>
                    </a:prstGeom>
                  </pic:spPr>
                </pic:pic>
              </a:graphicData>
            </a:graphic>
          </wp:inline>
        </w:drawing>
      </w:r>
    </w:p>
    <w:p w14:paraId="05D0F8D2" w14:textId="128FFFC3" w:rsidR="00EB4DE8" w:rsidRPr="00C1460C" w:rsidRDefault="00CB7DF7"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36" w:name="_Ref31798909"/>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D14CF1">
        <w:rPr>
          <w:rFonts w:ascii="Calibri Light" w:hAnsi="Calibri Light" w:cs="Calibri Light"/>
          <w:noProof/>
        </w:rPr>
        <w:t>2</w:t>
      </w:r>
      <w:r w:rsidRPr="00C1460C">
        <w:rPr>
          <w:rFonts w:ascii="Calibri Light" w:hAnsi="Calibri Light" w:cs="Calibri Light"/>
        </w:rPr>
        <w:fldChar w:fldCharType="end"/>
      </w:r>
      <w:r w:rsidRPr="00C1460C">
        <w:rPr>
          <w:rFonts w:ascii="Calibri Light" w:hAnsi="Calibri Light" w:cs="Calibri Light"/>
        </w:rPr>
        <w:t xml:space="preserve"> pav.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su uždaromąja armatūra prisijungimo schema</w:t>
      </w:r>
      <w:r w:rsidR="00EB4DE8" w:rsidRPr="00C1460C">
        <w:rPr>
          <w:rFonts w:ascii="Calibri Light" w:hAnsi="Calibri Light" w:cs="Calibri Light"/>
          <w:b w:val="0"/>
        </w:rPr>
        <w:t xml:space="preserve"> (standartinė prijungimo schema)</w:t>
      </w:r>
      <w:bookmarkEnd w:id="36"/>
    </w:p>
    <w:p w14:paraId="28DF2D00" w14:textId="77777777" w:rsidR="006015FF" w:rsidRPr="00C1460C" w:rsidRDefault="006015FF" w:rsidP="006015FF">
      <w:pPr>
        <w:rPr>
          <w:rFonts w:ascii="Calibri Light" w:hAnsi="Calibri Light" w:cs="Calibri Light"/>
        </w:rPr>
      </w:pPr>
    </w:p>
    <w:p w14:paraId="45027007" w14:textId="77777777" w:rsidR="00AD7D29" w:rsidRPr="00C1460C" w:rsidRDefault="00AD7D29" w:rsidP="00AD7D29">
      <w:pPr>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0AA3E240" wp14:editId="4C2B7655">
            <wp:extent cx="2190750" cy="255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inline>
        </w:drawing>
      </w:r>
    </w:p>
    <w:p w14:paraId="099094AA" w14:textId="77777777" w:rsidR="00AD7D29" w:rsidRPr="00C1460C" w:rsidRDefault="00AD7D29" w:rsidP="00AD7D29">
      <w:pPr>
        <w:pStyle w:val="Caption"/>
        <w:jc w:val="center"/>
        <w:rPr>
          <w:rFonts w:ascii="Calibri Light" w:hAnsi="Calibri Light" w:cs="Calibri Light"/>
          <w:b w:val="0"/>
        </w:rPr>
      </w:pPr>
      <w:r w:rsidRPr="00C1460C">
        <w:rPr>
          <w:rFonts w:ascii="Calibri Light" w:hAnsi="Calibri Light" w:cs="Calibri Light"/>
        </w:rPr>
        <w:t xml:space="preserve">2.1 pav. </w:t>
      </w:r>
      <w:r w:rsidRPr="00C1460C">
        <w:rPr>
          <w:rFonts w:ascii="Calibri Light" w:hAnsi="Calibri Light" w:cs="Calibri Light"/>
          <w:b w:val="0"/>
        </w:rPr>
        <w:t>Balno montavimo</w:t>
      </w:r>
      <w:r w:rsidRPr="00C1460C">
        <w:rPr>
          <w:rFonts w:ascii="Calibri Light" w:hAnsi="Calibri Light" w:cs="Calibri Light"/>
          <w:b w:val="0"/>
          <w:bCs w:val="0"/>
        </w:rPr>
        <w:t xml:space="preserve"> po žeme be uždaromosios armatūros prisijungimo schema</w:t>
      </w:r>
      <w:r w:rsidRPr="00C1460C">
        <w:rPr>
          <w:rFonts w:ascii="Calibri Light" w:hAnsi="Calibri Light" w:cs="Calibri Light"/>
          <w:b w:val="0"/>
        </w:rPr>
        <w:t xml:space="preserve"> (standartinė prijungimo schema)</w:t>
      </w:r>
    </w:p>
    <w:p w14:paraId="737ECF5D" w14:textId="0A38A2A7" w:rsidR="00735B3F" w:rsidRPr="00C1460C" w:rsidRDefault="00F249CB" w:rsidP="00264032">
      <w:pPr>
        <w:ind w:left="360" w:firstLine="0"/>
        <w:rPr>
          <w:rFonts w:ascii="Calibri Light" w:hAnsi="Calibri Light" w:cs="Calibri Light"/>
        </w:rPr>
      </w:pPr>
      <w:bookmarkStart w:id="37" w:name="_Hlk60920452"/>
      <w:bookmarkEnd w:id="35"/>
      <w:r w:rsidRPr="00C1460C">
        <w:rPr>
          <w:rFonts w:ascii="Calibri Light" w:hAnsi="Calibri Light" w:cs="Calibri Light"/>
          <w:b/>
          <w:bCs/>
        </w:rPr>
        <w:t>Pastaba</w:t>
      </w:r>
      <w:r w:rsidRPr="00C1460C">
        <w:rPr>
          <w:rFonts w:ascii="Calibri Light" w:hAnsi="Calibri Light" w:cs="Calibri Light"/>
        </w:rPr>
        <w:t xml:space="preserve">: esant atvejui </w:t>
      </w:r>
      <w:r w:rsidR="00EA551B" w:rsidRPr="00C1460C">
        <w:rPr>
          <w:rFonts w:ascii="Calibri Light" w:hAnsi="Calibri Light" w:cs="Calibri Light"/>
        </w:rPr>
        <w:t xml:space="preserve">kaip </w:t>
      </w:r>
      <w:r w:rsidRPr="00C1460C">
        <w:rPr>
          <w:rFonts w:ascii="Calibri Light" w:hAnsi="Calibri Light" w:cs="Calibri Light"/>
        </w:rPr>
        <w:t>nurod</w:t>
      </w:r>
      <w:r w:rsidR="00EA551B" w:rsidRPr="00C1460C">
        <w:rPr>
          <w:rFonts w:ascii="Calibri Light" w:hAnsi="Calibri Light" w:cs="Calibri Light"/>
        </w:rPr>
        <w:t>y</w:t>
      </w:r>
      <w:r w:rsidRPr="00C1460C">
        <w:rPr>
          <w:rFonts w:ascii="Calibri Light" w:hAnsi="Calibri Light" w:cs="Calibri Light"/>
        </w:rPr>
        <w:t>tame 2.1</w:t>
      </w:r>
      <w:r w:rsidR="00EA551B" w:rsidRPr="00C1460C">
        <w:rPr>
          <w:rFonts w:ascii="Calibri Light" w:hAnsi="Calibri Light" w:cs="Calibri Light"/>
        </w:rPr>
        <w:t xml:space="preserve"> paveiksle, </w:t>
      </w:r>
      <w:r w:rsidRPr="00C1460C">
        <w:rPr>
          <w:rFonts w:ascii="Calibri Light" w:hAnsi="Calibri Light" w:cs="Calibri Light"/>
        </w:rPr>
        <w:t xml:space="preserve"> balnas turi būti su </w:t>
      </w:r>
      <w:r w:rsidR="00147736" w:rsidRPr="00C1460C">
        <w:rPr>
          <w:rFonts w:ascii="Calibri Light" w:hAnsi="Calibri Light" w:cs="Calibri Light"/>
        </w:rPr>
        <w:t xml:space="preserve">uždarymo mechanizmu. UAB „Vilniaus vandenys‘‘ eksploatuoja balną su movine jungtimi. </w:t>
      </w:r>
      <w:r w:rsidRPr="00C1460C">
        <w:rPr>
          <w:rFonts w:ascii="Calibri Light" w:hAnsi="Calibri Light" w:cs="Calibri Light"/>
        </w:rPr>
        <w:t xml:space="preserve"> </w:t>
      </w:r>
    </w:p>
    <w:bookmarkEnd w:id="37"/>
    <w:p w14:paraId="188CA072"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65BCD9D" wp14:editId="17B327C4">
            <wp:extent cx="2200108" cy="19424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6">
                      <a:extLst>
                        <a:ext uri="{28A0092B-C50C-407E-A947-70E740481C1C}">
                          <a14:useLocalDpi xmlns:a14="http://schemas.microsoft.com/office/drawing/2010/main" val="0"/>
                        </a:ext>
                      </a:extLst>
                    </a:blip>
                    <a:stretch>
                      <a:fillRect/>
                    </a:stretch>
                  </pic:blipFill>
                  <pic:spPr>
                    <a:xfrm>
                      <a:off x="0" y="0"/>
                      <a:ext cx="2200108" cy="1942430"/>
                    </a:xfrm>
                    <a:prstGeom prst="rect">
                      <a:avLst/>
                    </a:prstGeom>
                  </pic:spPr>
                </pic:pic>
              </a:graphicData>
            </a:graphic>
          </wp:inline>
        </w:drawing>
      </w:r>
    </w:p>
    <w:p w14:paraId="2E3B01E0" w14:textId="1A66A51F" w:rsidR="00EB4DE8" w:rsidRPr="00C1460C" w:rsidRDefault="0016234E" w:rsidP="00D56900">
      <w:pPr>
        <w:pStyle w:val="Caption"/>
        <w:jc w:val="center"/>
        <w:rPr>
          <w:rFonts w:ascii="Calibri Light" w:hAnsi="Calibri Light" w:cs="Calibri Light"/>
        </w:rPr>
      </w:pPr>
      <w:bookmarkStart w:id="38" w:name="_Ref31798985"/>
      <w:r w:rsidRPr="00C1460C">
        <w:rPr>
          <w:rFonts w:ascii="Calibri Light" w:hAnsi="Calibri Light" w:cs="Calibri Light"/>
        </w:rPr>
        <w:t>3</w:t>
      </w:r>
      <w:r w:rsidR="00363B68" w:rsidRPr="00C1460C">
        <w:rPr>
          <w:rFonts w:ascii="Calibri Light" w:hAnsi="Calibri Light" w:cs="Calibri Light"/>
        </w:rPr>
        <w:t xml:space="preserve"> pav</w:t>
      </w:r>
      <w:r w:rsidR="00363B68" w:rsidRPr="00750E69">
        <w:rPr>
          <w:rFonts w:ascii="Calibri Light" w:hAnsi="Calibri Light" w:cs="Calibri Light"/>
          <w:b w:val="0"/>
        </w:rPr>
        <w:t>.</w:t>
      </w:r>
      <w:r w:rsidR="00EB4DE8" w:rsidRPr="00C1460C">
        <w:rPr>
          <w:rFonts w:ascii="Calibri Light" w:hAnsi="Calibri Light" w:cs="Calibri Light"/>
          <w:b w:val="0"/>
        </w:rPr>
        <w:t xml:space="preserve"> Balno montavimo</w:t>
      </w:r>
      <w:r w:rsidR="00EB4DE8" w:rsidRPr="00C1460C">
        <w:rPr>
          <w:rFonts w:ascii="Calibri Light" w:hAnsi="Calibri Light" w:cs="Calibri Light"/>
          <w:b w:val="0"/>
          <w:bCs w:val="0"/>
        </w:rPr>
        <w:t xml:space="preserve"> šulinyje su uždaromąja armatūra prisijungimo schema</w:t>
      </w:r>
      <w:r w:rsidR="00EB4DE8" w:rsidRPr="00C1460C" w:rsidDel="001E70AB">
        <w:rPr>
          <w:rFonts w:ascii="Calibri Light" w:hAnsi="Calibri Light" w:cs="Calibri Light"/>
          <w:b w:val="0"/>
        </w:rPr>
        <w:t xml:space="preserve"> </w:t>
      </w:r>
      <w:r w:rsidR="00EB4DE8" w:rsidRPr="00C1460C">
        <w:rPr>
          <w:rFonts w:ascii="Calibri Light" w:hAnsi="Calibri Light" w:cs="Calibri Light"/>
          <w:b w:val="0"/>
        </w:rPr>
        <w:t>(standartinė prijungimo schema)</w:t>
      </w:r>
      <w:bookmarkEnd w:id="38"/>
    </w:p>
    <w:p w14:paraId="28C3CAFD" w14:textId="47670458"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Prisijungimas montuojant balną su</w:t>
      </w:r>
      <w:r w:rsidR="00AD7D29" w:rsidRPr="00C1460C">
        <w:rPr>
          <w:rFonts w:ascii="Calibri Light" w:hAnsi="Calibri Light" w:cs="Calibri Light"/>
          <w:color w:val="365F91" w:themeColor="accent1" w:themeShade="BF"/>
        </w:rPr>
        <w:t xml:space="preserve"> / be</w:t>
      </w:r>
      <w:r w:rsidRPr="00C1460C">
        <w:rPr>
          <w:rFonts w:ascii="Calibri Light" w:hAnsi="Calibri Light" w:cs="Calibri Light"/>
          <w:color w:val="365F91" w:themeColor="accent1" w:themeShade="BF"/>
        </w:rPr>
        <w:t xml:space="preserve"> uždaromąja armatūra šulinyje arba po žeme, kai jungiamas dvibutis gyvenamasis namas arba du individualūs gyvenamieji namai viename sklype</w:t>
      </w:r>
    </w:p>
    <w:p w14:paraId="493371D8" w14:textId="77777777" w:rsidR="00AD7D29" w:rsidRPr="00C1460C" w:rsidRDefault="00AD7D29" w:rsidP="00AD7D29">
      <w:pPr>
        <w:rPr>
          <w:rFonts w:ascii="Calibri Light" w:hAnsi="Calibri Light" w:cs="Calibri Light"/>
        </w:rPr>
      </w:pPr>
      <w:bookmarkStart w:id="39" w:name="_Hlk58853026"/>
      <w:r w:rsidRPr="00C1460C">
        <w:rPr>
          <w:rFonts w:ascii="Calibri Light" w:hAnsi="Calibri Light" w:cs="Calibri Light"/>
          <w:bCs/>
        </w:rPr>
        <w:t xml:space="preserve">Dvibutis gyvenamasis namas arba du individualūs gyvenamieji namai prijungiami balnu su </w:t>
      </w:r>
      <w:r w:rsidRPr="00C1460C">
        <w:rPr>
          <w:rFonts w:ascii="Calibri Light" w:hAnsi="Calibri Light" w:cs="Calibri Light"/>
          <w:color w:val="000000" w:themeColor="text1"/>
        </w:rPr>
        <w:t xml:space="preserve">uždaromąja armatūra </w:t>
      </w:r>
      <w:r w:rsidRPr="00C1460C">
        <w:rPr>
          <w:rFonts w:ascii="Calibri Light" w:hAnsi="Calibri Light" w:cs="Calibri Light"/>
          <w:bCs/>
          <w:color w:val="000000" w:themeColor="text1"/>
        </w:rPr>
        <w:t>(</w:t>
      </w:r>
      <w:r w:rsidRPr="00C1460C">
        <w:rPr>
          <w:rFonts w:ascii="Calibri Light" w:hAnsi="Calibri Light" w:cs="Calibri Light"/>
          <w:bCs/>
          <w:color w:val="000000" w:themeColor="text1"/>
        </w:rPr>
        <w:fldChar w:fldCharType="begin"/>
      </w:r>
      <w:r w:rsidRPr="00C1460C">
        <w:rPr>
          <w:rFonts w:ascii="Calibri Light" w:hAnsi="Calibri Light" w:cs="Calibri Light"/>
          <w:bCs/>
          <w:color w:val="000000" w:themeColor="text1"/>
        </w:rPr>
        <w:instrText xml:space="preserve"> REF _Ref31799086 \h  \* MERGEFORMAT </w:instrText>
      </w:r>
      <w:r w:rsidRPr="00C1460C">
        <w:rPr>
          <w:rFonts w:ascii="Calibri Light" w:hAnsi="Calibri Light" w:cs="Calibri Light"/>
          <w:bCs/>
          <w:color w:val="000000" w:themeColor="text1"/>
        </w:rPr>
      </w:r>
      <w:r w:rsidRPr="00C1460C">
        <w:rPr>
          <w:rFonts w:ascii="Calibri Light" w:hAnsi="Calibri Light" w:cs="Calibri Light"/>
          <w:bCs/>
          <w:color w:val="000000" w:themeColor="text1"/>
        </w:rPr>
        <w:fldChar w:fldCharType="separate"/>
      </w:r>
      <w:r w:rsidRPr="00C1460C">
        <w:rPr>
          <w:rFonts w:ascii="Calibri Light" w:hAnsi="Calibri Light" w:cs="Calibri Light"/>
          <w:noProof/>
        </w:rPr>
        <w:t>4</w:t>
      </w:r>
      <w:r w:rsidRPr="00C1460C">
        <w:rPr>
          <w:rFonts w:ascii="Calibri Light" w:hAnsi="Calibri Light" w:cs="Calibri Light"/>
        </w:rPr>
        <w:t xml:space="preserve"> pav.)</w:t>
      </w:r>
      <w:r w:rsidRPr="00C1460C">
        <w:rPr>
          <w:rFonts w:ascii="Calibri Light" w:hAnsi="Calibri Light" w:cs="Calibri Light"/>
          <w:bCs/>
          <w:color w:val="000000" w:themeColor="text1"/>
        </w:rPr>
        <w:fldChar w:fldCharType="end"/>
      </w:r>
      <w:r w:rsidRPr="00C1460C">
        <w:rPr>
          <w:rFonts w:ascii="Calibri Light" w:hAnsi="Calibri Light" w:cs="Calibri Light"/>
          <w:bCs/>
          <w:color w:val="000000" w:themeColor="text1"/>
        </w:rPr>
        <w:t xml:space="preserve"> arba prijungiami </w:t>
      </w:r>
      <w:r w:rsidRPr="00C1460C">
        <w:rPr>
          <w:rFonts w:ascii="Calibri Light" w:hAnsi="Calibri Light" w:cs="Calibri Light"/>
          <w:bCs/>
        </w:rPr>
        <w:t xml:space="preserve">balnu be </w:t>
      </w:r>
      <w:r w:rsidRPr="00C1460C">
        <w:rPr>
          <w:rFonts w:ascii="Calibri Light" w:hAnsi="Calibri Light" w:cs="Calibri Light"/>
          <w:color w:val="000000" w:themeColor="text1"/>
        </w:rPr>
        <w:t>uždaromosios armatūros (</w:t>
      </w:r>
      <w:r w:rsidRPr="00C1460C">
        <w:rPr>
          <w:rFonts w:ascii="Calibri Light" w:hAnsi="Calibri Light" w:cs="Calibri Light"/>
          <w:color w:val="000000" w:themeColor="text1"/>
          <w:lang w:val="en-US"/>
        </w:rPr>
        <w:t>4.1 pav.)</w:t>
      </w:r>
      <w:r w:rsidRPr="00C1460C">
        <w:rPr>
          <w:rFonts w:ascii="Calibri Light" w:hAnsi="Calibri Light" w:cs="Calibri Light"/>
          <w:color w:val="000000" w:themeColor="text1"/>
        </w:rPr>
        <w:t>.</w:t>
      </w:r>
    </w:p>
    <w:p w14:paraId="7F6F1DB4" w14:textId="77777777" w:rsidR="00EB4DE8" w:rsidRPr="00C1460C" w:rsidRDefault="00EB4DE8" w:rsidP="00EB4DE8">
      <w:pPr>
        <w:pStyle w:val="ListParagraph"/>
        <w:ind w:left="720" w:firstLine="0"/>
        <w:rPr>
          <w:rFonts w:ascii="Calibri Light" w:hAnsi="Calibri Light" w:cs="Calibri Light"/>
        </w:rPr>
      </w:pPr>
    </w:p>
    <w:p w14:paraId="291B39C3"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BE5E97F" wp14:editId="249E9F14">
            <wp:extent cx="2320886" cy="189545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2320886" cy="1895455"/>
                    </a:xfrm>
                    <a:prstGeom prst="rect">
                      <a:avLst/>
                    </a:prstGeom>
                  </pic:spPr>
                </pic:pic>
              </a:graphicData>
            </a:graphic>
          </wp:inline>
        </w:drawing>
      </w:r>
    </w:p>
    <w:p w14:paraId="22C9E195" w14:textId="35CCC27E" w:rsidR="00EB4DE8" w:rsidRPr="00C1460C" w:rsidRDefault="007F5585" w:rsidP="00D56900">
      <w:pPr>
        <w:pStyle w:val="Caption"/>
        <w:jc w:val="center"/>
        <w:rPr>
          <w:rFonts w:ascii="Calibri Light" w:hAnsi="Calibri Light" w:cs="Calibri Light"/>
          <w:b w:val="0"/>
        </w:rPr>
      </w:pPr>
      <w:bookmarkStart w:id="40" w:name="_Ref31799086"/>
      <w:r w:rsidRPr="00C1460C">
        <w:rPr>
          <w:rFonts w:ascii="Calibri Light" w:hAnsi="Calibri Light" w:cs="Calibri Light"/>
        </w:rPr>
        <w:t>4</w:t>
      </w:r>
      <w:r w:rsidR="00363B68" w:rsidRPr="00C1460C">
        <w:rPr>
          <w:rFonts w:ascii="Calibri Light" w:hAnsi="Calibri Light" w:cs="Calibri Light"/>
        </w:rPr>
        <w:t xml:space="preserve"> pav.</w:t>
      </w:r>
      <w:r w:rsidR="00EB4DE8" w:rsidRPr="00C1460C">
        <w:rPr>
          <w:rFonts w:ascii="Calibri Light" w:hAnsi="Calibri Light" w:cs="Calibri Light"/>
          <w:b w:val="0"/>
          <w:sz w:val="20"/>
        </w:rPr>
        <w:t xml:space="preserve">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w:t>
      </w:r>
      <w:r w:rsidR="00EB4DE8" w:rsidRPr="00C1460C">
        <w:rPr>
          <w:rFonts w:ascii="Calibri Light" w:hAnsi="Calibri Light" w:cs="Calibri Light"/>
          <w:b w:val="0"/>
        </w:rPr>
        <w:t>su uždaromąja armatūra, kai jungiamas dvibutis gyvenamasis namas arba du individualūs gyvenamieji namai viename sklype prisijungimo schema (standartinė prijungimo schema)</w:t>
      </w:r>
      <w:bookmarkEnd w:id="40"/>
    </w:p>
    <w:p w14:paraId="7DE34573" w14:textId="77777777" w:rsidR="00FE2301" w:rsidRPr="00C1460C" w:rsidRDefault="00FE2301" w:rsidP="00FE2301">
      <w:pPr>
        <w:jc w:val="center"/>
        <w:rPr>
          <w:rFonts w:ascii="Calibri Light" w:hAnsi="Calibri Light" w:cs="Calibri Light"/>
        </w:rPr>
      </w:pPr>
      <w:bookmarkStart w:id="41" w:name="_Hlk58853223"/>
      <w:r w:rsidRPr="00C1460C">
        <w:rPr>
          <w:rFonts w:ascii="Calibri Light" w:hAnsi="Calibri Light" w:cs="Calibri Light"/>
          <w:noProof/>
        </w:rPr>
        <w:lastRenderedPageBreak/>
        <w:drawing>
          <wp:inline distT="0" distB="0" distL="0" distR="0" wp14:anchorId="7B433651" wp14:editId="5C87BA5C">
            <wp:extent cx="2870200" cy="23939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0" cy="2393950"/>
                    </a:xfrm>
                    <a:prstGeom prst="rect">
                      <a:avLst/>
                    </a:prstGeom>
                    <a:noFill/>
                    <a:ln>
                      <a:noFill/>
                    </a:ln>
                  </pic:spPr>
                </pic:pic>
              </a:graphicData>
            </a:graphic>
          </wp:inline>
        </w:drawing>
      </w:r>
    </w:p>
    <w:p w14:paraId="12EC55D3" w14:textId="77777777" w:rsidR="00FE2301" w:rsidRPr="00C1460C" w:rsidRDefault="00FE2301" w:rsidP="00FE2301">
      <w:pPr>
        <w:pStyle w:val="Caption"/>
        <w:jc w:val="center"/>
        <w:rPr>
          <w:rFonts w:ascii="Calibri Light" w:hAnsi="Calibri Light" w:cs="Calibri Light"/>
          <w:b w:val="0"/>
        </w:rPr>
      </w:pPr>
      <w:r w:rsidRPr="00C1460C">
        <w:rPr>
          <w:rFonts w:ascii="Calibri Light" w:hAnsi="Calibri Light" w:cs="Calibri Light"/>
        </w:rPr>
        <w:t>4.1 pav.</w:t>
      </w:r>
      <w:r w:rsidRPr="00C1460C">
        <w:rPr>
          <w:rFonts w:ascii="Calibri Light" w:hAnsi="Calibri Light" w:cs="Calibri Light"/>
          <w:b w:val="0"/>
          <w:sz w:val="20"/>
        </w:rPr>
        <w:t xml:space="preserve"> </w:t>
      </w:r>
      <w:r w:rsidRPr="00C1460C">
        <w:rPr>
          <w:rFonts w:ascii="Calibri Light" w:hAnsi="Calibri Light" w:cs="Calibri Light"/>
          <w:b w:val="0"/>
        </w:rPr>
        <w:t>Balnų montavimo</w:t>
      </w:r>
      <w:r w:rsidRPr="00C1460C">
        <w:rPr>
          <w:rFonts w:ascii="Calibri Light" w:hAnsi="Calibri Light" w:cs="Calibri Light"/>
          <w:b w:val="0"/>
          <w:bCs w:val="0"/>
        </w:rPr>
        <w:t xml:space="preserve"> po žeme be</w:t>
      </w:r>
      <w:r w:rsidRPr="00C1460C">
        <w:rPr>
          <w:rFonts w:ascii="Calibri Light" w:hAnsi="Calibri Light" w:cs="Calibri Light"/>
          <w:b w:val="0"/>
        </w:rPr>
        <w:t xml:space="preserve"> uždaromosios armatūros, kai jungiamas dvibutis gyvenamasis namas arba du individualūs gyvenamieji namai viename sklype prisijungimo schema (standartinė prijungimo schema)</w:t>
      </w:r>
    </w:p>
    <w:bookmarkEnd w:id="39"/>
    <w:bookmarkEnd w:id="41"/>
    <w:p w14:paraId="35DFE533" w14:textId="77777777" w:rsidR="00EB4DE8" w:rsidRPr="00C1460C" w:rsidRDefault="00EB4DE8" w:rsidP="00FE2301">
      <w:pPr>
        <w:ind w:firstLine="0"/>
        <w:rPr>
          <w:rFonts w:ascii="Calibri Light" w:hAnsi="Calibri Light" w:cs="Calibri Light"/>
          <w:b/>
        </w:rPr>
      </w:pPr>
    </w:p>
    <w:p w14:paraId="6968A7B9"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Vienbučio individualaus gyvenamojo namo prisijungimas  prie vandentiekio tinklo, kai palikta perspektyvinė atšaka</w:t>
      </w:r>
    </w:p>
    <w:p w14:paraId="6EF74802" w14:textId="0483D312"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bCs w:val="0"/>
        </w:rPr>
        <w:t xml:space="preserve">Vienbutis individualus gyvenamasis namas prijungiamas </w:t>
      </w:r>
      <w:r w:rsidRPr="00C1460C">
        <w:rPr>
          <w:rFonts w:ascii="Calibri Light" w:hAnsi="Calibri Light" w:cs="Calibri Light"/>
          <w:b w:val="0"/>
        </w:rPr>
        <w:t xml:space="preserve">prie vandentiekio tinklo, kai palikta perspektyvinė atšaka. </w:t>
      </w:r>
      <w:r w:rsidRPr="00C1460C">
        <w:rPr>
          <w:rFonts w:ascii="Calibri Light" w:hAnsi="Calibri Light" w:cs="Calibri Light"/>
          <w:b w:val="0"/>
          <w:color w:val="000000" w:themeColor="text1"/>
        </w:rPr>
        <w:t>Mazgas montuojamas po žeme (</w:t>
      </w:r>
      <w:r w:rsidR="003F0E7F" w:rsidRPr="00C1460C">
        <w:rPr>
          <w:rFonts w:ascii="Calibri Light" w:hAnsi="Calibri Light" w:cs="Calibri Light"/>
          <w:b w:val="0"/>
          <w:color w:val="000000" w:themeColor="text1"/>
        </w:rPr>
        <w:fldChar w:fldCharType="begin"/>
      </w:r>
      <w:r w:rsidR="003F0E7F" w:rsidRPr="00C1460C">
        <w:rPr>
          <w:rFonts w:ascii="Calibri Light" w:hAnsi="Calibri Light" w:cs="Calibri Light"/>
          <w:b w:val="0"/>
          <w:color w:val="000000" w:themeColor="text1"/>
        </w:rPr>
        <w:instrText xml:space="preserve"> REF _Ref31799154 \h  \* MERGEFORMAT </w:instrText>
      </w:r>
      <w:r w:rsidR="003F0E7F" w:rsidRPr="00C1460C">
        <w:rPr>
          <w:rFonts w:ascii="Calibri Light" w:hAnsi="Calibri Light" w:cs="Calibri Light"/>
          <w:b w:val="0"/>
          <w:color w:val="000000" w:themeColor="text1"/>
        </w:rPr>
      </w:r>
      <w:r w:rsidR="003F0E7F" w:rsidRPr="00C1460C">
        <w:rPr>
          <w:rFonts w:ascii="Calibri Light" w:hAnsi="Calibri Light" w:cs="Calibri Light"/>
          <w:b w:val="0"/>
          <w:color w:val="000000" w:themeColor="text1"/>
        </w:rPr>
        <w:fldChar w:fldCharType="separate"/>
      </w:r>
      <w:r w:rsidR="003F0E7F" w:rsidRPr="00C1460C">
        <w:rPr>
          <w:rFonts w:ascii="Calibri Light" w:hAnsi="Calibri Light" w:cs="Calibri Light"/>
          <w:b w:val="0"/>
          <w:noProof/>
        </w:rPr>
        <w:t>5</w:t>
      </w:r>
      <w:r w:rsidR="003F0E7F" w:rsidRPr="00C1460C">
        <w:rPr>
          <w:rFonts w:ascii="Calibri Light" w:hAnsi="Calibri Light" w:cs="Calibri Light"/>
          <w:b w:val="0"/>
        </w:rPr>
        <w:t xml:space="preserve"> pav.).</w:t>
      </w:r>
      <w:r w:rsidR="003F0E7F" w:rsidRPr="00C1460C">
        <w:rPr>
          <w:rFonts w:ascii="Calibri Light" w:hAnsi="Calibri Light" w:cs="Calibri Light"/>
          <w:b w:val="0"/>
          <w:color w:val="000000" w:themeColor="text1"/>
        </w:rPr>
        <w:fldChar w:fldCharType="end"/>
      </w:r>
    </w:p>
    <w:p w14:paraId="1F9272D5" w14:textId="394C4778"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vienbučiam individualiam gyvenamajam namui</w:t>
      </w:r>
    </w:p>
    <w:p w14:paraId="504C23D4" w14:textId="045AF082"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Sujungimui naudojama PE mechaninė arba </w:t>
      </w:r>
      <w:proofErr w:type="spellStart"/>
      <w:r w:rsidR="00882554" w:rsidRPr="00C1460C">
        <w:rPr>
          <w:rFonts w:ascii="Calibri Light" w:hAnsi="Calibri Light" w:cs="Calibri Light"/>
        </w:rPr>
        <w:t>elektromovinė</w:t>
      </w:r>
      <w:proofErr w:type="spellEnd"/>
      <w:r w:rsidRPr="00C1460C">
        <w:rPr>
          <w:rFonts w:ascii="Calibri Light" w:hAnsi="Calibri Light" w:cs="Calibri Light"/>
        </w:rPr>
        <w:t xml:space="preserve"> dviguba mova pagal Bendrovės patvirtintas technines specifikacijas.</w:t>
      </w:r>
    </w:p>
    <w:p w14:paraId="14075CAD" w14:textId="77777777" w:rsidR="00EB4DE8" w:rsidRPr="00C1460C" w:rsidRDefault="00EB4DE8" w:rsidP="00EB4DE8">
      <w:pPr>
        <w:pStyle w:val="ListParagraph"/>
        <w:rPr>
          <w:rFonts w:ascii="Calibri Light" w:hAnsi="Calibri Light" w:cs="Calibri Light"/>
        </w:rPr>
      </w:pPr>
    </w:p>
    <w:p w14:paraId="6E020A40"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6246227" wp14:editId="27DF97F9">
            <wp:extent cx="1762760" cy="2213626"/>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9">
                      <a:extLst>
                        <a:ext uri="{28A0092B-C50C-407E-A947-70E740481C1C}">
                          <a14:useLocalDpi xmlns:a14="http://schemas.microsoft.com/office/drawing/2010/main" val="0"/>
                        </a:ext>
                      </a:extLst>
                    </a:blip>
                    <a:stretch>
                      <a:fillRect/>
                    </a:stretch>
                  </pic:blipFill>
                  <pic:spPr>
                    <a:xfrm>
                      <a:off x="0" y="0"/>
                      <a:ext cx="1762760" cy="2213626"/>
                    </a:xfrm>
                    <a:prstGeom prst="rect">
                      <a:avLst/>
                    </a:prstGeom>
                  </pic:spPr>
                </pic:pic>
              </a:graphicData>
            </a:graphic>
          </wp:inline>
        </w:drawing>
      </w:r>
    </w:p>
    <w:p w14:paraId="026648E1" w14:textId="055035C6" w:rsidR="00EB4DE8" w:rsidRPr="00C1460C" w:rsidRDefault="003F0E7F" w:rsidP="00D56900">
      <w:pPr>
        <w:pStyle w:val="Caption"/>
        <w:jc w:val="center"/>
        <w:rPr>
          <w:rFonts w:ascii="Calibri Light" w:hAnsi="Calibri Light" w:cs="Calibri Light"/>
          <w:b w:val="0"/>
        </w:rPr>
      </w:pPr>
      <w:bookmarkStart w:id="42" w:name="_Ref31799154"/>
      <w:r w:rsidRPr="00C1460C">
        <w:rPr>
          <w:rFonts w:ascii="Calibri Light" w:hAnsi="Calibri Light" w:cs="Calibri Light"/>
        </w:rPr>
        <w:t xml:space="preserve">5 </w:t>
      </w:r>
      <w:r w:rsidR="00363B68" w:rsidRPr="00C1460C">
        <w:rPr>
          <w:rFonts w:ascii="Calibri Light" w:hAnsi="Calibri Light" w:cs="Calibri Light"/>
        </w:rPr>
        <w:t>pav.</w:t>
      </w:r>
      <w:r w:rsidR="00EB4DE8" w:rsidRPr="00C1460C">
        <w:rPr>
          <w:rFonts w:ascii="Calibri Light" w:hAnsi="Calibri Light" w:cs="Calibri Light"/>
          <w:b w:val="0"/>
        </w:rPr>
        <w:t xml:space="preserve"> Vienbučio individualus gyvenamojo namo prisijungimo prie vandentiekio tinklo, kai yra palikta perspektyvinė atšaka po žeme schema (standartinė prijungimo schema)</w:t>
      </w:r>
      <w:bookmarkEnd w:id="42"/>
    </w:p>
    <w:p w14:paraId="29068355"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Dvibučio gyvenamojo namo arba dvejų individualių gyvenamųjų namų prisijungimas  prie vandentiekio tinklo, kai palikta perspektyvinė atšaka </w:t>
      </w:r>
    </w:p>
    <w:p w14:paraId="79E91212" w14:textId="5C7E48AC"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rPr>
        <w:t xml:space="preserve">Dvibutis gyvenamasis namas arba du individualūs gyvenamieji namai prijungiami prie vandentiekio tinklo, kai palikta perspektyvinė atšaka. </w:t>
      </w:r>
      <w:r w:rsidRPr="00C1460C">
        <w:rPr>
          <w:rFonts w:ascii="Calibri Light" w:hAnsi="Calibri Light" w:cs="Calibri Light"/>
          <w:b w:val="0"/>
          <w:color w:val="000000" w:themeColor="text1"/>
        </w:rPr>
        <w:t>Mazgas montuojamas po žeme (</w:t>
      </w:r>
      <w:r w:rsidR="00363B68" w:rsidRPr="00C1460C">
        <w:rPr>
          <w:rFonts w:ascii="Calibri Light" w:hAnsi="Calibri Light" w:cs="Calibri Light"/>
          <w:b w:val="0"/>
          <w:color w:val="000000" w:themeColor="text1"/>
        </w:rPr>
        <w:fldChar w:fldCharType="begin"/>
      </w:r>
      <w:r w:rsidR="00363B68" w:rsidRPr="00C1460C">
        <w:rPr>
          <w:rFonts w:ascii="Calibri Light" w:hAnsi="Calibri Light" w:cs="Calibri Light"/>
          <w:b w:val="0"/>
          <w:color w:val="000000" w:themeColor="text1"/>
        </w:rPr>
        <w:instrText xml:space="preserve"> REF _Ref31799278 \h  \* MERGEFORMAT </w:instrText>
      </w:r>
      <w:r w:rsidR="00363B68" w:rsidRPr="00C1460C">
        <w:rPr>
          <w:rFonts w:ascii="Calibri Light" w:hAnsi="Calibri Light" w:cs="Calibri Light"/>
          <w:b w:val="0"/>
          <w:color w:val="000000" w:themeColor="text1"/>
        </w:rPr>
      </w:r>
      <w:r w:rsidR="00363B68" w:rsidRPr="00C1460C">
        <w:rPr>
          <w:rFonts w:ascii="Calibri Light" w:hAnsi="Calibri Light" w:cs="Calibri Light"/>
          <w:b w:val="0"/>
          <w:color w:val="000000" w:themeColor="text1"/>
        </w:rPr>
        <w:fldChar w:fldCharType="separate"/>
      </w:r>
      <w:r w:rsidR="00FF36A2" w:rsidRPr="00C1460C">
        <w:rPr>
          <w:rFonts w:ascii="Calibri Light" w:hAnsi="Calibri Light" w:cs="Calibri Light"/>
          <w:b w:val="0"/>
          <w:noProof/>
        </w:rPr>
        <w:t>6</w:t>
      </w:r>
      <w:r w:rsidR="00FF36A2" w:rsidRPr="00C1460C">
        <w:rPr>
          <w:rFonts w:ascii="Calibri Light" w:hAnsi="Calibri Light" w:cs="Calibri Light"/>
          <w:b w:val="0"/>
        </w:rPr>
        <w:t xml:space="preserve"> pav.</w:t>
      </w:r>
      <w:r w:rsidR="003F0E7F" w:rsidRPr="00C1460C">
        <w:rPr>
          <w:rFonts w:ascii="Calibri Light" w:hAnsi="Calibri Light" w:cs="Calibri Light"/>
          <w:b w:val="0"/>
        </w:rPr>
        <w:t>).</w:t>
      </w:r>
      <w:r w:rsidR="00363B68" w:rsidRPr="00C1460C">
        <w:rPr>
          <w:rFonts w:ascii="Calibri Light" w:hAnsi="Calibri Light" w:cs="Calibri Light"/>
          <w:b w:val="0"/>
          <w:color w:val="000000" w:themeColor="text1"/>
        </w:rPr>
        <w:fldChar w:fldCharType="end"/>
      </w:r>
    </w:p>
    <w:p w14:paraId="7D67243D" w14:textId="4F2974E7"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dvibučiam gyvenamajam namui arba dviem individualiems gyvenamiesiems namams</w:t>
      </w:r>
    </w:p>
    <w:p w14:paraId="78E620FB" w14:textId="16707991"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Vieną DN32 mm perspektyvinę vandentiekio atšaką maksimaliai galima skirstyti dviem </w:t>
      </w:r>
      <w:r w:rsidR="007371DB" w:rsidRPr="00C1460C">
        <w:rPr>
          <w:rFonts w:ascii="Calibri Light" w:hAnsi="Calibri Light" w:cs="Calibri Light"/>
        </w:rPr>
        <w:t xml:space="preserve">vienbučiams individualiems </w:t>
      </w:r>
      <w:r w:rsidRPr="00C1460C">
        <w:rPr>
          <w:rFonts w:ascii="Calibri Light" w:hAnsi="Calibri Light" w:cs="Calibri Light"/>
        </w:rPr>
        <w:t xml:space="preserve">gyvenamiesiems namams </w:t>
      </w:r>
      <w:bookmarkStart w:id="43" w:name="_Hlk527099048"/>
      <w:r w:rsidRPr="00C1460C">
        <w:rPr>
          <w:rFonts w:ascii="Calibri Light" w:hAnsi="Calibri Light" w:cs="Calibri Light"/>
        </w:rPr>
        <w:t>arba vienam dvibučiam gyvenamajam namui.</w:t>
      </w:r>
    </w:p>
    <w:p w14:paraId="2EC2BF37" w14:textId="2D55241F" w:rsidR="006813E8" w:rsidRPr="00C1460C" w:rsidRDefault="00EB4DE8" w:rsidP="0015701B">
      <w:pPr>
        <w:pStyle w:val="ListParagraph"/>
        <w:numPr>
          <w:ilvl w:val="0"/>
          <w:numId w:val="22"/>
        </w:numPr>
        <w:rPr>
          <w:rFonts w:ascii="Calibri Light" w:hAnsi="Calibri Light" w:cs="Calibri Light"/>
        </w:rPr>
      </w:pPr>
      <w:r w:rsidRPr="00C1460C">
        <w:rPr>
          <w:rFonts w:ascii="Calibri Light" w:hAnsi="Calibri Light" w:cs="Calibri Light"/>
        </w:rPr>
        <w:t>Uždaromoji armatūra įrengiama sklypo riboje</w:t>
      </w:r>
      <w:bookmarkEnd w:id="43"/>
      <w:r w:rsidR="00EC0CE3" w:rsidRPr="00C1460C">
        <w:rPr>
          <w:rFonts w:ascii="Calibri Light" w:hAnsi="Calibri Light" w:cs="Calibri Light"/>
        </w:rPr>
        <w:t xml:space="preserve"> iš karto už atsišakojimo.</w:t>
      </w:r>
    </w:p>
    <w:p w14:paraId="32C848F4" w14:textId="047691CC" w:rsidR="00EB4DE8" w:rsidRPr="00C1460C" w:rsidRDefault="00EB4DE8" w:rsidP="00ED6CEF">
      <w:pPr>
        <w:pStyle w:val="ListParagraph"/>
        <w:numPr>
          <w:ilvl w:val="0"/>
          <w:numId w:val="2"/>
        </w:numPr>
        <w:rPr>
          <w:rFonts w:ascii="Calibri Light" w:hAnsi="Calibri Light" w:cs="Calibri Light"/>
        </w:rPr>
      </w:pPr>
      <w:r w:rsidRPr="00C1460C">
        <w:rPr>
          <w:rFonts w:ascii="Calibri Light" w:hAnsi="Calibri Light" w:cs="Calibri Light"/>
        </w:rPr>
        <w:lastRenderedPageBreak/>
        <w:t>Sujungimams naudojamos PE fasoninės dalys pagal Bendrovės patvirtintas technines specifikacijas.</w:t>
      </w:r>
    </w:p>
    <w:p w14:paraId="48A387EA" w14:textId="128EA77E" w:rsidR="00EB4DE8" w:rsidRPr="00C1460C" w:rsidRDefault="00EB4DE8" w:rsidP="00EB4DE8">
      <w:pPr>
        <w:pStyle w:val="ListParagraph"/>
        <w:numPr>
          <w:ilvl w:val="0"/>
          <w:numId w:val="2"/>
        </w:numPr>
        <w:rPr>
          <w:rFonts w:ascii="Calibri Light" w:hAnsi="Calibri Light" w:cs="Calibri Light"/>
        </w:rPr>
      </w:pPr>
      <w:bookmarkStart w:id="44" w:name="_Hlk531245179"/>
      <w:r w:rsidRPr="00C1460C">
        <w:rPr>
          <w:rFonts w:ascii="Calibri Light" w:hAnsi="Calibri Light" w:cs="Calibri Light"/>
        </w:rPr>
        <w:t>Bendrovės eksploatacijos riba yra iki perspektyvinės atšakos pabaigos</w:t>
      </w:r>
      <w:r w:rsidR="00EC0CE3" w:rsidRPr="00C1460C">
        <w:rPr>
          <w:rFonts w:ascii="Calibri Light" w:hAnsi="Calibri Light" w:cs="Calibri Light"/>
        </w:rPr>
        <w:t xml:space="preserve"> (iki pasijungimo su dviguba mova imtinai)</w:t>
      </w:r>
      <w:r w:rsidRPr="00C1460C">
        <w:rPr>
          <w:rFonts w:ascii="Calibri Light" w:hAnsi="Calibri Light" w:cs="Calibri Light"/>
        </w:rPr>
        <w:t>, priklausančios Bendrovei pagal nuosavybę arba iki sklypo ribos.</w:t>
      </w:r>
    </w:p>
    <w:bookmarkEnd w:id="44"/>
    <w:p w14:paraId="44A1FC97" w14:textId="77777777" w:rsidR="00EB4DE8" w:rsidRPr="00C1460C" w:rsidRDefault="00EB4DE8" w:rsidP="00EB4DE8">
      <w:pPr>
        <w:ind w:left="360" w:firstLine="0"/>
        <w:rPr>
          <w:rFonts w:ascii="Calibri Light" w:hAnsi="Calibri Light" w:cs="Calibri Light"/>
        </w:rPr>
      </w:pPr>
    </w:p>
    <w:p w14:paraId="29287067" w14:textId="017D516C" w:rsidR="00363B68" w:rsidRPr="00C1460C" w:rsidRDefault="3DF4435D" w:rsidP="00FB46FA">
      <w:pPr>
        <w:keepNext/>
        <w:ind w:firstLine="0"/>
        <w:jc w:val="center"/>
        <w:rPr>
          <w:rFonts w:ascii="Calibri Light" w:hAnsi="Calibri Light" w:cs="Calibri Light"/>
        </w:rPr>
      </w:pPr>
      <w:r w:rsidRPr="00C1460C">
        <w:rPr>
          <w:rFonts w:ascii="Calibri Light" w:hAnsi="Calibri Light" w:cs="Calibri Light"/>
          <w:noProof/>
        </w:rPr>
        <w:t xml:space="preserve"> </w:t>
      </w:r>
      <w:r w:rsidRPr="00C1460C">
        <w:rPr>
          <w:rFonts w:ascii="Calibri Light" w:hAnsi="Calibri Light" w:cs="Calibri Light"/>
          <w:noProof/>
        </w:rPr>
        <w:drawing>
          <wp:inline distT="0" distB="0" distL="0" distR="0" wp14:anchorId="4EE7CAC3" wp14:editId="5CDFEB71">
            <wp:extent cx="2559033" cy="2016369"/>
            <wp:effectExtent l="0" t="0" r="0" b="3175"/>
            <wp:docPr id="51467" name="Picture 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7"/>
                    <pic:cNvPicPr/>
                  </pic:nvPicPr>
                  <pic:blipFill>
                    <a:blip r:embed="rId20">
                      <a:extLst>
                        <a:ext uri="{28A0092B-C50C-407E-A947-70E740481C1C}">
                          <a14:useLocalDpi xmlns:a14="http://schemas.microsoft.com/office/drawing/2010/main" val="0"/>
                        </a:ext>
                      </a:extLst>
                    </a:blip>
                    <a:stretch>
                      <a:fillRect/>
                    </a:stretch>
                  </pic:blipFill>
                  <pic:spPr>
                    <a:xfrm>
                      <a:off x="0" y="0"/>
                      <a:ext cx="2559033" cy="2016369"/>
                    </a:xfrm>
                    <a:prstGeom prst="rect">
                      <a:avLst/>
                    </a:prstGeom>
                  </pic:spPr>
                </pic:pic>
              </a:graphicData>
            </a:graphic>
          </wp:inline>
        </w:drawing>
      </w:r>
    </w:p>
    <w:p w14:paraId="541D7ABC" w14:textId="7BAE0507" w:rsidR="00971728" w:rsidRPr="00C1460C" w:rsidRDefault="00A0327F" w:rsidP="003A4B0F">
      <w:pPr>
        <w:pStyle w:val="Caption"/>
        <w:jc w:val="center"/>
        <w:rPr>
          <w:rFonts w:ascii="Calibri Light" w:hAnsi="Calibri Light" w:cs="Calibri Light"/>
        </w:rPr>
      </w:pPr>
      <w:bookmarkStart w:id="45" w:name="_Ref31799278"/>
      <w:r w:rsidRPr="00A0327F">
        <w:rPr>
          <w:rFonts w:ascii="Calibri Light" w:hAnsi="Calibri Light" w:cs="Calibri Light"/>
        </w:rPr>
        <w:t>6</w:t>
      </w:r>
      <w:r w:rsidR="00363B68"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Dvibučio gyvenamojo namo arba dvejų individualių gyvenamųjų namų prisijungimo prie vandentiekio tinklo, kai yra palikta perspektyvinė atšaka po žeme schema (standartinė prijungimo schema)</w:t>
      </w:r>
      <w:bookmarkEnd w:id="45"/>
    </w:p>
    <w:p w14:paraId="09FA6CBF" w14:textId="77777777" w:rsidR="00971728" w:rsidRPr="00C1460C" w:rsidRDefault="00971728" w:rsidP="00971728">
      <w:pPr>
        <w:rPr>
          <w:rFonts w:ascii="Calibri Light" w:hAnsi="Calibri Light" w:cs="Calibri Light"/>
        </w:rPr>
      </w:pPr>
    </w:p>
    <w:p w14:paraId="2C17C317" w14:textId="77777777" w:rsidR="00EB4DE8" w:rsidRPr="00C1460C" w:rsidRDefault="00EB4DE8" w:rsidP="00EB4DE8">
      <w:pPr>
        <w:rPr>
          <w:rFonts w:ascii="Calibri Light" w:hAnsi="Calibri Light" w:cs="Calibri Light"/>
        </w:rPr>
      </w:pPr>
    </w:p>
    <w:p w14:paraId="26A40B12" w14:textId="6A6FFB61" w:rsidR="00EB4DE8" w:rsidRPr="00C1460C" w:rsidRDefault="00EB4DE8" w:rsidP="00EB4DE8">
      <w:pPr>
        <w:pStyle w:val="Heading3"/>
        <w:rPr>
          <w:rFonts w:ascii="Calibri Light" w:hAnsi="Calibri Light" w:cs="Calibri Light"/>
        </w:rPr>
      </w:pPr>
      <w:r w:rsidRPr="00C1460C">
        <w:rPr>
          <w:rFonts w:ascii="Calibri Light" w:hAnsi="Calibri Light" w:cs="Calibri Light"/>
        </w:rPr>
        <w:t xml:space="preserve">Prijungimas su vandens uždarymu linijoje (standartinės prijungimo schemos </w:t>
      </w:r>
      <w:r w:rsidR="00954D33" w:rsidRPr="00C1460C">
        <w:rPr>
          <w:rFonts w:ascii="Calibri Light" w:hAnsi="Calibri Light" w:cs="Calibri Light"/>
        </w:rPr>
        <w:t>7</w:t>
      </w:r>
      <w:r w:rsidRPr="00C1460C">
        <w:rPr>
          <w:rFonts w:ascii="Calibri Light" w:hAnsi="Calibri Light" w:cs="Calibri Light"/>
        </w:rPr>
        <w:t>-</w:t>
      </w:r>
      <w:r w:rsidR="00954D33" w:rsidRPr="00C1460C">
        <w:rPr>
          <w:rFonts w:ascii="Calibri Light" w:hAnsi="Calibri Light" w:cs="Calibri Light"/>
        </w:rPr>
        <w:t>9</w:t>
      </w:r>
      <w:r w:rsidRPr="00C1460C">
        <w:rPr>
          <w:rFonts w:ascii="Calibri Light" w:hAnsi="Calibri Light" w:cs="Calibri Light"/>
        </w:rPr>
        <w:t xml:space="preserve"> pav.)</w:t>
      </w:r>
    </w:p>
    <w:p w14:paraId="040BEACD" w14:textId="6CAC853F" w:rsidR="000E16CD" w:rsidRPr="00C1460C" w:rsidRDefault="00EB4DE8" w:rsidP="00D56900">
      <w:pPr>
        <w:pStyle w:val="Heading4"/>
        <w:rPr>
          <w:rFonts w:ascii="Calibri Light" w:hAnsi="Calibri Light" w:cs="Calibri Light"/>
          <w:bCs w:val="0"/>
          <w:color w:val="365F91" w:themeColor="accent1" w:themeShade="BF"/>
        </w:rPr>
      </w:pPr>
      <w:r w:rsidRPr="00C1460C">
        <w:rPr>
          <w:rFonts w:ascii="Calibri Light" w:hAnsi="Calibri Light" w:cs="Calibri Light"/>
          <w:color w:val="365F91" w:themeColor="accent1" w:themeShade="BF"/>
        </w:rPr>
        <w:t>Prisijungimas prie esamo trišakio šulinyje</w:t>
      </w:r>
    </w:p>
    <w:p w14:paraId="071A1A5D" w14:textId="0ACCD9F7" w:rsidR="00EB4DE8" w:rsidRPr="00C1460C" w:rsidRDefault="00EB4DE8">
      <w:pPr>
        <w:rPr>
          <w:rFonts w:ascii="Calibri Light" w:hAnsi="Calibri Light" w:cs="Calibri Light"/>
          <w:bCs/>
        </w:rPr>
      </w:pPr>
      <w:r w:rsidRPr="00C1460C">
        <w:rPr>
          <w:rFonts w:ascii="Calibri Light" w:hAnsi="Calibri Light" w:cs="Calibri Light"/>
          <w:bCs/>
        </w:rPr>
        <w:t xml:space="preserve">Objektas gali būti prijungiamas prie esamo trišakio / </w:t>
      </w:r>
      <w:proofErr w:type="spellStart"/>
      <w:r w:rsidRPr="00C1460C">
        <w:rPr>
          <w:rFonts w:ascii="Calibri Light" w:hAnsi="Calibri Light" w:cs="Calibri Light"/>
          <w:bCs/>
        </w:rPr>
        <w:t>flanšo</w:t>
      </w:r>
      <w:proofErr w:type="spellEnd"/>
      <w:r w:rsidRPr="00C1460C">
        <w:rPr>
          <w:rFonts w:ascii="Calibri Light" w:hAnsi="Calibri Light" w:cs="Calibri Light"/>
          <w:bCs/>
        </w:rPr>
        <w:t xml:space="preserve"> šulinyje (</w:t>
      </w:r>
      <w:r w:rsidR="00954D33" w:rsidRPr="00C1460C">
        <w:rPr>
          <w:rFonts w:ascii="Calibri Light" w:hAnsi="Calibri Light" w:cs="Calibri Light"/>
          <w:bCs/>
        </w:rPr>
        <w:fldChar w:fldCharType="begin"/>
      </w:r>
      <w:r w:rsidR="00954D33" w:rsidRPr="00C1460C">
        <w:rPr>
          <w:rFonts w:ascii="Calibri Light" w:hAnsi="Calibri Light" w:cs="Calibri Light"/>
          <w:bCs/>
        </w:rPr>
        <w:instrText xml:space="preserve"> REF _Ref31799338 \h  \* MERGEFORMAT </w:instrText>
      </w:r>
      <w:r w:rsidR="00954D33" w:rsidRPr="00C1460C">
        <w:rPr>
          <w:rFonts w:ascii="Calibri Light" w:hAnsi="Calibri Light" w:cs="Calibri Light"/>
          <w:bCs/>
        </w:rPr>
      </w:r>
      <w:r w:rsidR="00954D33" w:rsidRPr="00C1460C">
        <w:rPr>
          <w:rFonts w:ascii="Calibri Light" w:hAnsi="Calibri Light" w:cs="Calibri Light"/>
          <w:bCs/>
        </w:rPr>
        <w:fldChar w:fldCharType="separate"/>
      </w:r>
      <w:r w:rsidR="00954D33" w:rsidRPr="00C1460C">
        <w:rPr>
          <w:rFonts w:ascii="Calibri Light" w:hAnsi="Calibri Light" w:cs="Calibri Light"/>
          <w:noProof/>
        </w:rPr>
        <w:t xml:space="preserve">7 </w:t>
      </w:r>
      <w:r w:rsidR="00954D33" w:rsidRPr="00C1460C">
        <w:rPr>
          <w:rFonts w:ascii="Calibri Light" w:hAnsi="Calibri Light" w:cs="Calibri Light"/>
        </w:rPr>
        <w:t>pav.</w:t>
      </w:r>
      <w:r w:rsidR="00EA0115" w:rsidRPr="00C1460C">
        <w:rPr>
          <w:rFonts w:ascii="Calibri Light" w:hAnsi="Calibri Light" w:cs="Calibri Light"/>
        </w:rPr>
        <w:t>).</w:t>
      </w:r>
      <w:r w:rsidR="00954D33" w:rsidRPr="00C1460C">
        <w:rPr>
          <w:rFonts w:ascii="Calibri Light" w:hAnsi="Calibri Light" w:cs="Calibri Light"/>
          <w:bCs/>
        </w:rPr>
        <w:fldChar w:fldCharType="end"/>
      </w:r>
      <w:r w:rsidRPr="00C1460C">
        <w:rPr>
          <w:rFonts w:ascii="Calibri Light" w:hAnsi="Calibri Light" w:cs="Calibri Light"/>
          <w:bCs/>
        </w:rPr>
        <w:t xml:space="preserve"> </w:t>
      </w:r>
      <w:r w:rsidRPr="00C1460C">
        <w:rPr>
          <w:rFonts w:ascii="Calibri Light" w:hAnsi="Calibri Light" w:cs="Calibri Light"/>
          <w:bCs/>
          <w:color w:val="000000" w:themeColor="text1"/>
        </w:rPr>
        <w:t>Mazgas taip</w:t>
      </w:r>
      <w:r w:rsidR="00B758DD" w:rsidRPr="00C1460C">
        <w:rPr>
          <w:rFonts w:ascii="Calibri Light" w:hAnsi="Calibri Light" w:cs="Calibri Light"/>
          <w:bCs/>
          <w:color w:val="000000" w:themeColor="text1"/>
        </w:rPr>
        <w:t xml:space="preserve"> pat</w:t>
      </w:r>
      <w:r w:rsidRPr="00C1460C">
        <w:rPr>
          <w:rFonts w:ascii="Calibri Light" w:hAnsi="Calibri Light" w:cs="Calibri Light"/>
          <w:bCs/>
          <w:color w:val="000000" w:themeColor="text1"/>
        </w:rPr>
        <w:t xml:space="preserve"> gali būti montuojamas </w:t>
      </w:r>
      <w:r w:rsidRPr="00C1460C">
        <w:rPr>
          <w:rFonts w:ascii="Calibri Light" w:hAnsi="Calibri Light" w:cs="Calibri Light"/>
        </w:rPr>
        <w:t>po žeme.</w:t>
      </w:r>
    </w:p>
    <w:p w14:paraId="33796ACE" w14:textId="77777777" w:rsidR="00363B68" w:rsidRPr="00C1460C" w:rsidRDefault="3ED57A1D"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331BA41B" wp14:editId="0A128C2F">
            <wp:extent cx="2291341" cy="185981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1">
                      <a:extLst>
                        <a:ext uri="{28A0092B-C50C-407E-A947-70E740481C1C}">
                          <a14:useLocalDpi xmlns:a14="http://schemas.microsoft.com/office/drawing/2010/main" val="0"/>
                        </a:ext>
                      </a:extLst>
                    </a:blip>
                    <a:stretch>
                      <a:fillRect/>
                    </a:stretch>
                  </pic:blipFill>
                  <pic:spPr>
                    <a:xfrm>
                      <a:off x="0" y="0"/>
                      <a:ext cx="2291341" cy="1859819"/>
                    </a:xfrm>
                    <a:prstGeom prst="rect">
                      <a:avLst/>
                    </a:prstGeom>
                  </pic:spPr>
                </pic:pic>
              </a:graphicData>
            </a:graphic>
          </wp:inline>
        </w:drawing>
      </w:r>
    </w:p>
    <w:p w14:paraId="28CB8450" w14:textId="790699B1" w:rsidR="00EB4DE8" w:rsidRPr="00C1460C" w:rsidRDefault="00EA0115" w:rsidP="00EB4DE8">
      <w:pPr>
        <w:pStyle w:val="Caption"/>
        <w:jc w:val="center"/>
        <w:rPr>
          <w:rFonts w:ascii="Calibri Light" w:hAnsi="Calibri Light" w:cs="Calibri Light"/>
          <w:b w:val="0"/>
        </w:rPr>
      </w:pPr>
      <w:bookmarkStart w:id="46" w:name="_Ref31799338"/>
      <w:r w:rsidRPr="00C1460C">
        <w:rPr>
          <w:rFonts w:ascii="Calibri Light" w:hAnsi="Calibri Light" w:cs="Calibri Light"/>
        </w:rPr>
        <w:t>7</w:t>
      </w:r>
      <w:r w:rsidR="00363B68"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Objekto prisijungimo prie esamo trišakio šulinyje schema (standartinė prijungimo schema)</w:t>
      </w:r>
      <w:bookmarkEnd w:id="46"/>
    </w:p>
    <w:p w14:paraId="229FB699" w14:textId="723A5939" w:rsidR="00EB4DE8" w:rsidRPr="00C1460C" w:rsidRDefault="00EB4DE8" w:rsidP="00EB4DE8">
      <w:pPr>
        <w:ind w:left="360" w:firstLine="0"/>
        <w:rPr>
          <w:rFonts w:ascii="Calibri Light" w:hAnsi="Calibri Light" w:cs="Calibri Light"/>
          <w:bCs/>
        </w:rPr>
      </w:pPr>
      <w:r w:rsidRPr="00C1460C">
        <w:rPr>
          <w:rFonts w:ascii="Calibri Light" w:hAnsi="Calibri Light" w:cs="Calibri Light"/>
          <w:b/>
          <w:bCs/>
        </w:rPr>
        <w:t>Pastaba</w:t>
      </w:r>
      <w:r w:rsidRPr="00C1460C">
        <w:rPr>
          <w:rFonts w:ascii="Calibri Light" w:hAnsi="Calibri Light" w:cs="Calibri Light"/>
          <w:b/>
        </w:rPr>
        <w:t xml:space="preserve">. </w:t>
      </w:r>
      <w:r w:rsidRPr="00C1460C">
        <w:rPr>
          <w:rFonts w:ascii="Calibri Light" w:hAnsi="Calibri Light" w:cs="Calibri Light"/>
          <w:bCs/>
        </w:rPr>
        <w:t>Projektuojant prisijungimą į esamą vandentiekio šulinį</w:t>
      </w:r>
      <w:r w:rsidR="00B16D3A" w:rsidRPr="00C1460C">
        <w:rPr>
          <w:rFonts w:ascii="Calibri Light" w:hAnsi="Calibri Light" w:cs="Calibri Light"/>
          <w:bCs/>
        </w:rPr>
        <w:t>,</w:t>
      </w:r>
      <w:r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6E4126" w:rsidRPr="00C1460C">
        <w:rPr>
          <w:rFonts w:ascii="Calibri Light" w:hAnsi="Calibri Light" w:cs="Calibri Light"/>
          <w:bCs/>
        </w:rPr>
        <w:t xml:space="preserve">/ arba </w:t>
      </w:r>
      <w:r w:rsidRPr="00C1460C">
        <w:rPr>
          <w:rFonts w:ascii="Calibri Light" w:hAnsi="Calibri Light" w:cs="Calibri Light"/>
          <w:bCs/>
        </w:rPr>
        <w:t xml:space="preserve">ne senesnė nei 3 metų šulinio kortelė, jei šulinio kortelės nėra arba </w:t>
      </w:r>
      <w:r w:rsidR="00B16D3A" w:rsidRPr="00C1460C">
        <w:rPr>
          <w:rFonts w:ascii="Calibri Light" w:hAnsi="Calibri Light" w:cs="Calibri Light"/>
          <w:bCs/>
        </w:rPr>
        <w:t xml:space="preserve">yra </w:t>
      </w:r>
      <w:r w:rsidRPr="00C1460C">
        <w:rPr>
          <w:rFonts w:ascii="Calibri Light" w:hAnsi="Calibri Light" w:cs="Calibri Light"/>
          <w:bCs/>
        </w:rPr>
        <w:t>senesnė nei 3 metų, tai ji turi būti patikslinta projekto rengimo metu</w:t>
      </w:r>
    </w:p>
    <w:p w14:paraId="642CD4A3" w14:textId="77777777" w:rsidR="00EB4DE8" w:rsidRPr="00C1460C" w:rsidRDefault="00EB4DE8" w:rsidP="00EB4DE8">
      <w:pPr>
        <w:ind w:firstLine="0"/>
        <w:rPr>
          <w:rFonts w:ascii="Calibri Light" w:hAnsi="Calibri Light" w:cs="Calibri Light"/>
        </w:rPr>
      </w:pPr>
    </w:p>
    <w:p w14:paraId="26E64EE1"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Prisijungimas montuojant naują trišakį su uždaromąja armatūra šulinyje arba po žeme </w:t>
      </w:r>
    </w:p>
    <w:p w14:paraId="6C6CC329" w14:textId="1D1C0EBD" w:rsidR="00EB4DE8" w:rsidRPr="00C1460C" w:rsidRDefault="00EB4DE8" w:rsidP="00EB4DE8">
      <w:pPr>
        <w:rPr>
          <w:rFonts w:ascii="Calibri Light" w:hAnsi="Calibri Light" w:cs="Calibri Light"/>
          <w:bCs/>
        </w:rPr>
      </w:pPr>
      <w:r w:rsidRPr="00C1460C">
        <w:rPr>
          <w:rFonts w:ascii="Calibri Light" w:hAnsi="Calibri Light" w:cs="Calibri Light"/>
          <w:bCs/>
        </w:rPr>
        <w:t xml:space="preserve">Gyvenamosios, administracinės, gamybinės paskirties vandentiekiai prijungiami montuojant naują trišakį </w:t>
      </w:r>
      <w:r w:rsidR="00B16D3A" w:rsidRPr="00C1460C">
        <w:rPr>
          <w:rFonts w:ascii="Calibri Light" w:hAnsi="Calibri Light" w:cs="Calibri Light"/>
          <w:bCs/>
        </w:rPr>
        <w:t>(</w:t>
      </w:r>
      <w:r w:rsidRPr="00C1460C">
        <w:rPr>
          <w:rFonts w:ascii="Calibri Light" w:hAnsi="Calibri Light" w:cs="Calibri Light"/>
          <w:bCs/>
        </w:rPr>
        <w:t>-</w:t>
      </w:r>
      <w:proofErr w:type="spellStart"/>
      <w:r w:rsidRPr="00C1460C">
        <w:rPr>
          <w:rFonts w:ascii="Calibri Light" w:hAnsi="Calibri Light" w:cs="Calibri Light"/>
          <w:bCs/>
        </w:rPr>
        <w:t>ius</w:t>
      </w:r>
      <w:proofErr w:type="spellEnd"/>
      <w:r w:rsidR="00B16D3A" w:rsidRPr="00C1460C">
        <w:rPr>
          <w:rFonts w:ascii="Calibri Light" w:hAnsi="Calibri Light" w:cs="Calibri Light"/>
          <w:bCs/>
        </w:rPr>
        <w:t>)</w:t>
      </w:r>
      <w:r w:rsidRPr="00C1460C">
        <w:rPr>
          <w:rFonts w:ascii="Calibri Light" w:hAnsi="Calibri Light" w:cs="Calibri Light"/>
          <w:bCs/>
        </w:rPr>
        <w:t xml:space="preserve"> linijoje. </w:t>
      </w:r>
    </w:p>
    <w:p w14:paraId="2387E94B" w14:textId="77777777" w:rsidR="00EB4DE8" w:rsidRPr="00C1460C" w:rsidRDefault="00EB4DE8" w:rsidP="00EB4DE8">
      <w:pPr>
        <w:rPr>
          <w:rFonts w:ascii="Calibri Light" w:hAnsi="Calibri Light" w:cs="Calibri Light"/>
          <w:bCs/>
        </w:rPr>
      </w:pPr>
    </w:p>
    <w:p w14:paraId="300D9D37" w14:textId="586E2B6C" w:rsidR="00EB4DE8" w:rsidRPr="00C1460C" w:rsidRDefault="00EB4DE8" w:rsidP="00EB4DE8">
      <w:pPr>
        <w:rPr>
          <w:rFonts w:ascii="Calibri Light" w:hAnsi="Calibri Light" w:cs="Calibri Light"/>
          <w:b/>
        </w:rPr>
      </w:pPr>
      <w:r w:rsidRPr="00C1460C">
        <w:rPr>
          <w:rFonts w:ascii="Calibri Light" w:hAnsi="Calibri Light" w:cs="Calibri Light"/>
          <w:b/>
        </w:rPr>
        <w:t>Galimi trišakio montavimo variantai</w:t>
      </w:r>
    </w:p>
    <w:p w14:paraId="640B67B3" w14:textId="34544FF3" w:rsidR="00FE2F6C" w:rsidRPr="00C1460C" w:rsidRDefault="00FE2F6C" w:rsidP="00FE2F6C">
      <w:pPr>
        <w:pStyle w:val="ListParagraph"/>
        <w:numPr>
          <w:ilvl w:val="0"/>
          <w:numId w:val="3"/>
        </w:numPr>
        <w:rPr>
          <w:rFonts w:ascii="Calibri Light" w:hAnsi="Calibri Light" w:cs="Calibri Light"/>
          <w:bCs/>
        </w:rPr>
      </w:pPr>
      <w:r w:rsidRPr="00C1460C">
        <w:rPr>
          <w:rFonts w:ascii="Calibri Light" w:hAnsi="Calibri Light" w:cs="Calibri Light"/>
          <w:bCs/>
        </w:rPr>
        <w:t>Trišakis su uždaromąja armatūra gali būti montuojamas po žeme (</w:t>
      </w:r>
      <w:r w:rsidRPr="00C1460C">
        <w:rPr>
          <w:rFonts w:ascii="Calibri Light" w:hAnsi="Calibri Light" w:cs="Calibri Light"/>
          <w:bCs/>
        </w:rPr>
        <w:fldChar w:fldCharType="begin"/>
      </w:r>
      <w:r w:rsidRPr="00C1460C">
        <w:rPr>
          <w:rFonts w:ascii="Calibri Light" w:hAnsi="Calibri Light" w:cs="Calibri Light"/>
          <w:bCs/>
        </w:rPr>
        <w:instrText xml:space="preserve"> REF _Ref31799467 \h  \* MERGEFORMAT </w:instrText>
      </w:r>
      <w:r w:rsidRPr="00C1460C">
        <w:rPr>
          <w:rFonts w:ascii="Calibri Light" w:hAnsi="Calibri Light" w:cs="Calibri Light"/>
          <w:bCs/>
        </w:rPr>
      </w:r>
      <w:r w:rsidRPr="00C1460C">
        <w:rPr>
          <w:rFonts w:ascii="Calibri Light" w:hAnsi="Calibri Light" w:cs="Calibri Light"/>
          <w:bCs/>
        </w:rPr>
        <w:fldChar w:fldCharType="separate"/>
      </w:r>
      <w:r w:rsidR="00FF36A2" w:rsidRPr="00C1460C">
        <w:rPr>
          <w:rFonts w:ascii="Calibri Light" w:hAnsi="Calibri Light" w:cs="Calibri Light"/>
          <w:noProof/>
        </w:rPr>
        <w:t>8</w:t>
      </w:r>
      <w:r w:rsidR="00FF36A2" w:rsidRPr="00C1460C">
        <w:rPr>
          <w:rFonts w:ascii="Calibri Light" w:hAnsi="Calibri Light" w:cs="Calibri Light"/>
        </w:rPr>
        <w:t xml:space="preserve"> pav.</w:t>
      </w:r>
      <w:r w:rsidR="00A06B69" w:rsidRPr="00C1460C">
        <w:rPr>
          <w:rFonts w:ascii="Calibri Light" w:hAnsi="Calibri Light" w:cs="Calibri Light"/>
        </w:rPr>
        <w:t>)</w:t>
      </w:r>
      <w:r w:rsidRPr="00C1460C">
        <w:rPr>
          <w:rFonts w:ascii="Calibri Light" w:hAnsi="Calibri Light" w:cs="Calibri Light"/>
          <w:bCs/>
        </w:rPr>
        <w:fldChar w:fldCharType="end"/>
      </w:r>
      <w:r w:rsidR="00A06B69" w:rsidRPr="00C1460C">
        <w:rPr>
          <w:rFonts w:ascii="Calibri Light" w:hAnsi="Calibri Light" w:cs="Calibri Light"/>
          <w:bCs/>
        </w:rPr>
        <w:t xml:space="preserve"> </w:t>
      </w:r>
      <w:r w:rsidRPr="00C1460C">
        <w:rPr>
          <w:rFonts w:ascii="Calibri Light" w:hAnsi="Calibri Light" w:cs="Calibri Light"/>
          <w:bCs/>
        </w:rPr>
        <w:t>tuo atveju, kai nėra montuojama uždaromoji armatūra iš vienos</w:t>
      </w:r>
      <w:r w:rsidR="00B16D3A" w:rsidRPr="00C1460C">
        <w:rPr>
          <w:rFonts w:ascii="Calibri Light" w:hAnsi="Calibri Light" w:cs="Calibri Light"/>
          <w:bCs/>
        </w:rPr>
        <w:t xml:space="preserve"> </w:t>
      </w:r>
      <w:r w:rsidRPr="00C1460C">
        <w:rPr>
          <w:rFonts w:ascii="Calibri Light" w:hAnsi="Calibri Light" w:cs="Calibri Light"/>
          <w:bCs/>
        </w:rPr>
        <w:t>/</w:t>
      </w:r>
      <w:r w:rsidR="00B16D3A" w:rsidRPr="00C1460C">
        <w:rPr>
          <w:rFonts w:ascii="Calibri Light" w:hAnsi="Calibri Light" w:cs="Calibri Light"/>
          <w:bCs/>
        </w:rPr>
        <w:t xml:space="preserve"> </w:t>
      </w:r>
      <w:r w:rsidRPr="00C1460C">
        <w:rPr>
          <w:rFonts w:ascii="Calibri Light" w:hAnsi="Calibri Light" w:cs="Calibri Light"/>
          <w:bCs/>
        </w:rPr>
        <w:t>abiejų  vandentiekio linijos pusių.</w:t>
      </w:r>
    </w:p>
    <w:p w14:paraId="2D652060" w14:textId="218BDCAB" w:rsidR="00A06B69" w:rsidRPr="00C1460C" w:rsidRDefault="00EB4DE8" w:rsidP="00FF36A2">
      <w:pPr>
        <w:pStyle w:val="ListParagraph"/>
        <w:numPr>
          <w:ilvl w:val="0"/>
          <w:numId w:val="3"/>
        </w:numPr>
        <w:rPr>
          <w:rFonts w:ascii="Calibri Light" w:hAnsi="Calibri Light" w:cs="Calibri Light"/>
        </w:rPr>
      </w:pPr>
      <w:r w:rsidRPr="00C1460C">
        <w:rPr>
          <w:rFonts w:ascii="Calibri Light" w:hAnsi="Calibri Light" w:cs="Calibri Light"/>
          <w:bCs/>
        </w:rPr>
        <w:t>Trišakis su uždaromąja armatūra gali būti montuojamas naujai projektuojamame šulinyje (</w:t>
      </w:r>
      <w:r w:rsidR="00A06B69" w:rsidRPr="00C1460C">
        <w:rPr>
          <w:rFonts w:ascii="Calibri Light" w:hAnsi="Calibri Light" w:cs="Calibri Light"/>
          <w:bCs/>
        </w:rPr>
        <w:fldChar w:fldCharType="begin"/>
      </w:r>
      <w:r w:rsidR="00A06B69" w:rsidRPr="00C1460C">
        <w:rPr>
          <w:rFonts w:ascii="Calibri Light" w:hAnsi="Calibri Light" w:cs="Calibri Light"/>
          <w:bCs/>
        </w:rPr>
        <w:instrText xml:space="preserve"> REF _Ref31799502 \h  \* MERGEFORMAT </w:instrText>
      </w:r>
      <w:r w:rsidR="00A06B69" w:rsidRPr="00C1460C">
        <w:rPr>
          <w:rFonts w:ascii="Calibri Light" w:hAnsi="Calibri Light" w:cs="Calibri Light"/>
          <w:bCs/>
        </w:rPr>
      </w:r>
      <w:r w:rsidR="00A06B69" w:rsidRPr="00C1460C">
        <w:rPr>
          <w:rFonts w:ascii="Calibri Light" w:hAnsi="Calibri Light" w:cs="Calibri Light"/>
          <w:bCs/>
        </w:rPr>
        <w:fldChar w:fldCharType="separate"/>
      </w:r>
      <w:r w:rsidR="00A06B69" w:rsidRPr="00C1460C">
        <w:rPr>
          <w:rFonts w:ascii="Calibri Light" w:hAnsi="Calibri Light" w:cs="Calibri Light"/>
          <w:noProof/>
        </w:rPr>
        <w:t>9</w:t>
      </w:r>
      <w:r w:rsidR="00A06B69" w:rsidRPr="00C1460C">
        <w:rPr>
          <w:rFonts w:ascii="Calibri Light" w:hAnsi="Calibri Light" w:cs="Calibri Light"/>
        </w:rPr>
        <w:t xml:space="preserve"> pav.).</w:t>
      </w:r>
    </w:p>
    <w:p w14:paraId="40B4047E" w14:textId="5F28DAC7" w:rsidR="00EB4DE8" w:rsidRPr="00C1460C" w:rsidRDefault="00A06B69" w:rsidP="00CC1E8A">
      <w:pPr>
        <w:pStyle w:val="ListParagraph"/>
        <w:numPr>
          <w:ilvl w:val="0"/>
          <w:numId w:val="3"/>
        </w:numPr>
        <w:rPr>
          <w:rFonts w:ascii="Calibri Light" w:hAnsi="Calibri Light" w:cs="Calibri Light"/>
          <w:bCs/>
        </w:rPr>
      </w:pPr>
      <w:r w:rsidRPr="00C1460C">
        <w:rPr>
          <w:rFonts w:ascii="Calibri Light" w:hAnsi="Calibri Light" w:cs="Calibri Light"/>
        </w:rPr>
        <w:fldChar w:fldCharType="end"/>
      </w:r>
      <w:r w:rsidR="00EB4DE8" w:rsidRPr="00C1460C">
        <w:rPr>
          <w:rFonts w:ascii="Calibri Light" w:hAnsi="Calibri Light" w:cs="Calibri Light"/>
          <w:bCs/>
        </w:rPr>
        <w:t>Trišakis montuojamas esamame šulinyje. Prijungimas projektuojamas individualiai pagal esančią armatūrą šulinyje. Projektuojant prisijungimą į esamą vandentiekio šulinį</w:t>
      </w:r>
      <w:r w:rsidR="00B16D3A" w:rsidRPr="00C1460C">
        <w:rPr>
          <w:rFonts w:ascii="Calibri Light" w:hAnsi="Calibri Light" w:cs="Calibri Light"/>
          <w:bCs/>
        </w:rPr>
        <w:t>,</w:t>
      </w:r>
      <w:r w:rsidR="00EB4DE8"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F12FDE" w:rsidRPr="00C1460C">
        <w:rPr>
          <w:rFonts w:ascii="Calibri Light" w:hAnsi="Calibri Light" w:cs="Calibri Light"/>
          <w:bCs/>
        </w:rPr>
        <w:t>/arba</w:t>
      </w:r>
      <w:r w:rsidR="00EB4DE8" w:rsidRPr="00C1460C">
        <w:rPr>
          <w:rFonts w:ascii="Calibri Light" w:hAnsi="Calibri Light" w:cs="Calibri Light"/>
          <w:bCs/>
        </w:rPr>
        <w:t xml:space="preserve"> ne </w:t>
      </w:r>
      <w:r w:rsidR="00EB4DE8" w:rsidRPr="00C1460C">
        <w:rPr>
          <w:rFonts w:ascii="Calibri Light" w:hAnsi="Calibri Light" w:cs="Calibri Light"/>
          <w:bCs/>
        </w:rPr>
        <w:lastRenderedPageBreak/>
        <w:t>senesnė nei 3 metų šulinio kortelė, jei  šulinio kortelės nėra arba</w:t>
      </w:r>
      <w:r w:rsidR="00B16D3A" w:rsidRPr="00C1460C">
        <w:rPr>
          <w:rFonts w:ascii="Calibri Light" w:hAnsi="Calibri Light" w:cs="Calibri Light"/>
          <w:bCs/>
        </w:rPr>
        <w:t xml:space="preserve"> yra</w:t>
      </w:r>
      <w:r w:rsidR="00EB4DE8" w:rsidRPr="00C1460C">
        <w:rPr>
          <w:rFonts w:ascii="Calibri Light" w:hAnsi="Calibri Light" w:cs="Calibri Light"/>
          <w:bCs/>
        </w:rPr>
        <w:t xml:space="preserve"> senesnė nei 3 metų,</w:t>
      </w:r>
      <w:r w:rsidR="00AC39B2">
        <w:rPr>
          <w:rFonts w:ascii="Calibri Light" w:hAnsi="Calibri Light" w:cs="Calibri Light"/>
          <w:bCs/>
        </w:rPr>
        <w:t xml:space="preserve"> </w:t>
      </w:r>
      <w:r w:rsidR="00EB4DE8" w:rsidRPr="00C1460C">
        <w:rPr>
          <w:rFonts w:ascii="Calibri Light" w:hAnsi="Calibri Light" w:cs="Calibri Light"/>
          <w:bCs/>
        </w:rPr>
        <w:t>ji turi būti patikslinta projekto rengimo metu.</w:t>
      </w:r>
    </w:p>
    <w:p w14:paraId="551D1AA2" w14:textId="77777777" w:rsidR="00EB4DE8" w:rsidRPr="00C1460C" w:rsidRDefault="00EB4DE8" w:rsidP="00EB4DE8">
      <w:pPr>
        <w:ind w:firstLine="0"/>
        <w:rPr>
          <w:rFonts w:ascii="Calibri Light" w:hAnsi="Calibri Light" w:cs="Calibri Light"/>
          <w:b/>
          <w:lang w:val="en-US"/>
        </w:rPr>
      </w:pPr>
    </w:p>
    <w:p w14:paraId="58938FEB" w14:textId="1584A202" w:rsidR="00EB4DE8" w:rsidRPr="00C1460C" w:rsidRDefault="00EB4DE8" w:rsidP="00EB4DE8">
      <w:pPr>
        <w:rPr>
          <w:rFonts w:ascii="Calibri Light" w:hAnsi="Calibri Light" w:cs="Calibri Light"/>
          <w:b/>
        </w:rPr>
      </w:pPr>
      <w:r w:rsidRPr="00C1460C">
        <w:rPr>
          <w:rFonts w:ascii="Calibri Light" w:hAnsi="Calibri Light" w:cs="Calibri Light"/>
          <w:b/>
        </w:rPr>
        <w:t xml:space="preserve">Reikalavimai </w:t>
      </w:r>
      <w:proofErr w:type="spellStart"/>
      <w:r w:rsidRPr="00C1460C">
        <w:rPr>
          <w:rFonts w:ascii="Calibri Light" w:hAnsi="Calibri Light" w:cs="Calibri Light"/>
          <w:b/>
        </w:rPr>
        <w:t>flanšinio</w:t>
      </w:r>
      <w:proofErr w:type="spellEnd"/>
      <w:r w:rsidRPr="00C1460C">
        <w:rPr>
          <w:rFonts w:ascii="Calibri Light" w:hAnsi="Calibri Light" w:cs="Calibri Light"/>
          <w:b/>
        </w:rPr>
        <w:t xml:space="preserve"> trišakio įrengimui</w:t>
      </w:r>
    </w:p>
    <w:p w14:paraId="300506C2"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Naudojamos fasoninės dalys turi atitikti Bendrovės patvirtintą techninę specifikaciją „</w:t>
      </w:r>
      <w:proofErr w:type="spellStart"/>
      <w:r w:rsidRPr="00C1460C">
        <w:rPr>
          <w:rFonts w:ascii="Calibri Light" w:hAnsi="Calibri Light" w:cs="Calibri Light"/>
        </w:rPr>
        <w:t>Flanšai</w:t>
      </w:r>
      <w:proofErr w:type="spellEnd"/>
      <w:r w:rsidRPr="00C1460C">
        <w:rPr>
          <w:rFonts w:ascii="Calibri Light" w:hAnsi="Calibri Light" w:cs="Calibri Light"/>
        </w:rPr>
        <w:t xml:space="preserve"> ir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fasoninės dalys vandentiekio tinklui“.</w:t>
      </w:r>
    </w:p>
    <w:p w14:paraId="4BE118E4" w14:textId="1C47DD0D"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Kalaus ketaus </w:t>
      </w:r>
      <w:proofErr w:type="spellStart"/>
      <w:r w:rsidRPr="00C1460C">
        <w:rPr>
          <w:rFonts w:ascii="Calibri Light" w:hAnsi="Calibri Light" w:cs="Calibri Light"/>
        </w:rPr>
        <w:t>flanšinio</w:t>
      </w:r>
      <w:proofErr w:type="spellEnd"/>
      <w:r w:rsidRPr="00C1460C">
        <w:rPr>
          <w:rFonts w:ascii="Calibri Light" w:hAnsi="Calibri Light" w:cs="Calibri Light"/>
        </w:rPr>
        <w:t xml:space="preserve"> trišakio prijungimas prie esamos linijos (PE, plieninės, ketinės, PVC) universaliais ketiniais tempimui atspariais adapteriais pagal Bendrovės patvirtintą techninę specifikaciją „Vandentiekio tempimui atsparios jungtys“.</w:t>
      </w:r>
    </w:p>
    <w:p w14:paraId="1584C98F"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PE vamzdžiams ≥ DN63 mm mechaniniams sujungimams privalomos įvorės.</w:t>
      </w:r>
    </w:p>
    <w:p w14:paraId="2235278D" w14:textId="098CF241"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bookmarkStart w:id="47" w:name="_Hlk37080283"/>
      <w:r w:rsidRPr="00C1460C">
        <w:rPr>
          <w:rFonts w:ascii="Calibri Light" w:hAnsi="Calibri Light" w:cs="Calibri Light"/>
        </w:rPr>
        <w:t>diametras</w:t>
      </w:r>
      <w:bookmarkEnd w:id="47"/>
      <w:r w:rsidR="00B16D3A" w:rsidRPr="00C1460C">
        <w:rPr>
          <w:rFonts w:ascii="Calibri Light" w:hAnsi="Calibri Light" w:cs="Calibri Light"/>
        </w:rPr>
        <w:t xml:space="preserve"> yra</w:t>
      </w:r>
      <w:r w:rsidRPr="00C1460C">
        <w:rPr>
          <w:rFonts w:ascii="Calibri Light" w:hAnsi="Calibri Light" w:cs="Calibri Light"/>
        </w:rPr>
        <w:t xml:space="preserve"> ≥ DN200 mm</w:t>
      </w:r>
      <w:r w:rsidR="00B16D3A" w:rsidRPr="00C1460C">
        <w:rPr>
          <w:rFonts w:ascii="Calibri Light" w:hAnsi="Calibri Light" w:cs="Calibri Light"/>
        </w:rPr>
        <w:t>,</w:t>
      </w:r>
      <w:r w:rsidRPr="00C1460C">
        <w:rPr>
          <w:rFonts w:ascii="Calibri Light" w:hAnsi="Calibri Light" w:cs="Calibri Light"/>
        </w:rPr>
        <w:t xml:space="preserve"> naudojamos guminės armuotos tarpinės.</w:t>
      </w:r>
    </w:p>
    <w:p w14:paraId="6C3B1354" w14:textId="772C0AC0"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r w:rsidR="00B16D3A" w:rsidRPr="00C1460C">
        <w:rPr>
          <w:rFonts w:ascii="Calibri Light" w:hAnsi="Calibri Light" w:cs="Calibri Light"/>
        </w:rPr>
        <w:t xml:space="preserve">diametras yra </w:t>
      </w:r>
      <w:r w:rsidRPr="00C1460C">
        <w:rPr>
          <w:rFonts w:ascii="Calibri Light" w:hAnsi="Calibri Light" w:cs="Calibri Light"/>
        </w:rPr>
        <w:t>≥ DN200 mm</w:t>
      </w:r>
      <w:r w:rsidR="00B16D3A" w:rsidRPr="00C1460C">
        <w:rPr>
          <w:rFonts w:ascii="Calibri Light" w:hAnsi="Calibri Light" w:cs="Calibri Light"/>
        </w:rPr>
        <w:t>,</w:t>
      </w:r>
      <w:r w:rsidRPr="00C1460C">
        <w:rPr>
          <w:rFonts w:ascii="Calibri Light" w:hAnsi="Calibri Light" w:cs="Calibri Light"/>
        </w:rPr>
        <w:t xml:space="preserve"> prijungimą prie veikiančios vandentiekio linijos galima atlikti tik atvirame šulinyje arba kameroje.</w:t>
      </w:r>
    </w:p>
    <w:p w14:paraId="316165D1" w14:textId="3D34C7A4"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w:t>
      </w:r>
      <w:r w:rsidR="00A62E31" w:rsidRPr="00C1460C">
        <w:rPr>
          <w:rFonts w:ascii="Calibri Light" w:hAnsi="Calibri Light" w:cs="Calibri Light"/>
        </w:rPr>
        <w:t xml:space="preserve">PE </w:t>
      </w:r>
      <w:r w:rsidRPr="00C1460C">
        <w:rPr>
          <w:rFonts w:ascii="Calibri Light" w:hAnsi="Calibri Light" w:cs="Calibri Light"/>
        </w:rPr>
        <w:t xml:space="preserve">vamzdžio </w:t>
      </w:r>
      <w:r w:rsidR="00B16D3A" w:rsidRPr="00C1460C">
        <w:rPr>
          <w:rFonts w:ascii="Calibri Light" w:hAnsi="Calibri Light" w:cs="Calibri Light"/>
        </w:rPr>
        <w:t xml:space="preserve">diametras yra </w:t>
      </w:r>
      <w:r w:rsidR="00A62E31" w:rsidRPr="00C1460C">
        <w:rPr>
          <w:rFonts w:ascii="Calibri Light" w:hAnsi="Calibri Light" w:cs="Calibri Light"/>
        </w:rPr>
        <w:t>≤</w:t>
      </w:r>
      <w:r w:rsidRPr="00C1460C">
        <w:rPr>
          <w:rFonts w:ascii="Calibri Light" w:hAnsi="Calibri Light" w:cs="Calibri Light"/>
        </w:rPr>
        <w:t xml:space="preserve"> DN50 mm</w:t>
      </w:r>
      <w:r w:rsidR="00B16D3A" w:rsidRPr="00C1460C">
        <w:rPr>
          <w:rFonts w:ascii="Calibri Light" w:hAnsi="Calibri Light" w:cs="Calibri Light"/>
        </w:rPr>
        <w:t>,</w:t>
      </w:r>
      <w:r w:rsidRPr="00C1460C">
        <w:rPr>
          <w:rFonts w:ascii="Calibri Light" w:hAnsi="Calibri Light" w:cs="Calibri Light"/>
        </w:rPr>
        <w:t xml:space="preserve"> prijungimas atliekamas PE mechaninėmis movinėmis jungtimis.</w:t>
      </w:r>
    </w:p>
    <w:p w14:paraId="3DD374D5" w14:textId="6077E79C" w:rsidR="00882554" w:rsidRPr="00C1460C" w:rsidRDefault="00882554" w:rsidP="00882554">
      <w:pPr>
        <w:pStyle w:val="ListParagraph"/>
        <w:numPr>
          <w:ilvl w:val="0"/>
          <w:numId w:val="3"/>
        </w:numPr>
        <w:rPr>
          <w:rFonts w:ascii="Calibri Light" w:hAnsi="Calibri Light" w:cs="Calibri Light"/>
        </w:rPr>
      </w:pPr>
      <w:r w:rsidRPr="00C1460C">
        <w:rPr>
          <w:rFonts w:ascii="Calibri Light" w:hAnsi="Calibri Light" w:cs="Calibri Light"/>
        </w:rPr>
        <w:t xml:space="preserve">Naujai klojami kalaus ketaus vamzdžiai jungiami </w:t>
      </w:r>
      <w:r w:rsidR="000E3011" w:rsidRPr="00C1460C">
        <w:rPr>
          <w:rFonts w:ascii="Calibri Light" w:hAnsi="Calibri Light" w:cs="Calibri Light"/>
        </w:rPr>
        <w:t>universaliais</w:t>
      </w:r>
      <w:r w:rsidRPr="00C1460C">
        <w:rPr>
          <w:rFonts w:ascii="Calibri Light" w:hAnsi="Calibri Light" w:cs="Calibri Light"/>
        </w:rPr>
        <w:t xml:space="preserve"> tempimui atspariais </w:t>
      </w:r>
      <w:r w:rsidR="00F12FDE" w:rsidRPr="00C1460C">
        <w:rPr>
          <w:rFonts w:ascii="Calibri Light" w:hAnsi="Calibri Light" w:cs="Calibri Light"/>
        </w:rPr>
        <w:t>mechaniniais</w:t>
      </w:r>
      <w:r w:rsidRPr="00C1460C">
        <w:rPr>
          <w:rFonts w:ascii="Calibri Light" w:hAnsi="Calibri Light" w:cs="Calibri Light"/>
        </w:rPr>
        <w:t xml:space="preserve"> adapteriais, PE vamzdžiai – tempimui atspariais </w:t>
      </w:r>
      <w:r w:rsidR="000E3011" w:rsidRPr="00C1460C">
        <w:rPr>
          <w:rFonts w:ascii="Calibri Light" w:hAnsi="Calibri Light" w:cs="Calibri Light"/>
        </w:rPr>
        <w:t>mechaniniais</w:t>
      </w:r>
      <w:r w:rsidR="00C31678" w:rsidRPr="00C1460C">
        <w:rPr>
          <w:rFonts w:ascii="Calibri Light" w:hAnsi="Calibri Light" w:cs="Calibri Light"/>
        </w:rPr>
        <w:t xml:space="preserve"> </w:t>
      </w:r>
      <w:r w:rsidRPr="00C1460C">
        <w:rPr>
          <w:rFonts w:ascii="Calibri Light" w:hAnsi="Calibri Light" w:cs="Calibri Light"/>
        </w:rPr>
        <w:t>adapteriais pagal Bendrovės patvirtintas technines specifikacijas.</w:t>
      </w:r>
    </w:p>
    <w:p w14:paraId="0FBB2739"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Naujai prijungiamo vamzdžio kryptimi už trišakio pirmoji armatūra turi būti uždaromoji.</w:t>
      </w:r>
    </w:p>
    <w:p w14:paraId="19DC7F84"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du įvadai į pastatą, tarp įvadų įrengiama 1 uždaromoji sklendė.</w:t>
      </w:r>
    </w:p>
    <w:p w14:paraId="6572DC32" w14:textId="6BB8DE7D" w:rsidR="00EB4DE8" w:rsidRPr="00C1460C" w:rsidRDefault="00EB4DE8" w:rsidP="00D56900">
      <w:pPr>
        <w:pStyle w:val="ListParagraph"/>
        <w:numPr>
          <w:ilvl w:val="0"/>
          <w:numId w:val="5"/>
        </w:numPr>
        <w:ind w:left="709"/>
        <w:rPr>
          <w:rFonts w:ascii="Calibri Light" w:hAnsi="Calibri Light" w:cs="Calibri Light"/>
        </w:rPr>
      </w:pPr>
      <w:r w:rsidRPr="00C1460C">
        <w:rPr>
          <w:rFonts w:ascii="Calibri Light" w:hAnsi="Calibri Light" w:cs="Calibri Light"/>
        </w:rPr>
        <w:t>Šulinyje turi būti išlaikomas minimalus normatyvinis atstumas nuo fasoninių dalių iki šulinio vidinės sienelės – 300 mm.</w:t>
      </w:r>
    </w:p>
    <w:p w14:paraId="2E3C473D" w14:textId="77777777" w:rsidR="00D56900" w:rsidRPr="00C1460C" w:rsidRDefault="00D56900" w:rsidP="00D56900">
      <w:pPr>
        <w:pStyle w:val="ListParagraph"/>
        <w:ind w:left="709" w:firstLine="0"/>
        <w:rPr>
          <w:rFonts w:ascii="Calibri Light" w:hAnsi="Calibri Light" w:cs="Calibri Light"/>
        </w:rPr>
      </w:pPr>
    </w:p>
    <w:p w14:paraId="49D9C197" w14:textId="77777777" w:rsidR="00363B68" w:rsidRPr="00C1460C" w:rsidRDefault="2CA453EA" w:rsidP="00D56900">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3A73DE5" wp14:editId="5F49A538">
            <wp:extent cx="2225040" cy="169621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225040" cy="1696216"/>
                    </a:xfrm>
                    <a:prstGeom prst="rect">
                      <a:avLst/>
                    </a:prstGeom>
                  </pic:spPr>
                </pic:pic>
              </a:graphicData>
            </a:graphic>
          </wp:inline>
        </w:drawing>
      </w:r>
    </w:p>
    <w:p w14:paraId="103813BA" w14:textId="0A2B0E96" w:rsidR="00EB4DE8" w:rsidRPr="00C1460C" w:rsidRDefault="00363B68"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48" w:name="_Ref31799467"/>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8</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montuojant trišakį su uždaromąja armatūra po žeme schema (standartinė prijungimo schema)</w:t>
      </w:r>
      <w:bookmarkEnd w:id="48"/>
    </w:p>
    <w:p w14:paraId="5259721B" w14:textId="77777777" w:rsidR="00EB4DE8" w:rsidRPr="00C1460C" w:rsidRDefault="00EB4DE8" w:rsidP="00EB4DE8">
      <w:pPr>
        <w:pStyle w:val="ListParagraph"/>
        <w:ind w:left="720" w:firstLine="0"/>
        <w:rPr>
          <w:rFonts w:ascii="Calibri Light" w:hAnsi="Calibri Light" w:cs="Calibri Light"/>
        </w:rPr>
      </w:pPr>
    </w:p>
    <w:p w14:paraId="7C5E1D39" w14:textId="77777777" w:rsidR="00D14CF1" w:rsidRDefault="2CA453EA" w:rsidP="00D14CF1">
      <w:pPr>
        <w:keepNext/>
        <w:ind w:firstLine="0"/>
        <w:jc w:val="center"/>
      </w:pPr>
      <w:r w:rsidRPr="00C1460C">
        <w:rPr>
          <w:rFonts w:ascii="Calibri Light" w:hAnsi="Calibri Light" w:cs="Calibri Light"/>
          <w:noProof/>
        </w:rPr>
        <w:drawing>
          <wp:inline distT="0" distB="0" distL="0" distR="0" wp14:anchorId="3A4B81A2" wp14:editId="0DA6C54E">
            <wp:extent cx="2180522" cy="187698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a:extLst>
                        <a:ext uri="{28A0092B-C50C-407E-A947-70E740481C1C}">
                          <a14:useLocalDpi xmlns:a14="http://schemas.microsoft.com/office/drawing/2010/main" val="0"/>
                        </a:ext>
                      </a:extLst>
                    </a:blip>
                    <a:stretch>
                      <a:fillRect/>
                    </a:stretch>
                  </pic:blipFill>
                  <pic:spPr>
                    <a:xfrm>
                      <a:off x="0" y="0"/>
                      <a:ext cx="2180522" cy="1876984"/>
                    </a:xfrm>
                    <a:prstGeom prst="rect">
                      <a:avLst/>
                    </a:prstGeom>
                  </pic:spPr>
                </pic:pic>
              </a:graphicData>
            </a:graphic>
          </wp:inline>
        </w:drawing>
      </w:r>
    </w:p>
    <w:p w14:paraId="52A78C7D" w14:textId="75E65667" w:rsidR="00363B68" w:rsidRPr="00C1460C" w:rsidRDefault="00D14CF1" w:rsidP="00A0327F">
      <w:pPr>
        <w:pStyle w:val="Caption"/>
        <w:jc w:val="center"/>
        <w:rPr>
          <w:rFonts w:ascii="Calibri Light" w:hAnsi="Calibri Light" w:cs="Calibri Light"/>
        </w:rPr>
      </w:pPr>
      <w:r>
        <w:t xml:space="preserve">pav. </w:t>
      </w:r>
      <w:r w:rsidR="00A0327F">
        <w:t>9</w:t>
      </w:r>
      <w:r>
        <w:t xml:space="preserve"> </w:t>
      </w:r>
      <w:r w:rsidRPr="00A0327F">
        <w:rPr>
          <w:b w:val="0"/>
          <w:bCs w:val="0"/>
        </w:rPr>
        <w:t>Prisijungimo montuojant trišakį su uždaromąja armatūra šulinyje schema)</w:t>
      </w:r>
    </w:p>
    <w:p w14:paraId="6201C4C6" w14:textId="77777777" w:rsidR="00EB4DE8" w:rsidRPr="00C1460C" w:rsidRDefault="00EB4DE8" w:rsidP="00D56900">
      <w:pPr>
        <w:ind w:firstLine="0"/>
        <w:rPr>
          <w:rFonts w:ascii="Calibri Light" w:hAnsi="Calibri Light" w:cs="Calibri Light"/>
        </w:rPr>
      </w:pPr>
    </w:p>
    <w:p w14:paraId="78E6C7A1" w14:textId="592D88A1" w:rsidR="00EB4DE8" w:rsidRPr="00C1460C" w:rsidRDefault="00EB4DE8" w:rsidP="00EB4DE8">
      <w:pPr>
        <w:pStyle w:val="Heading4"/>
        <w:rPr>
          <w:rFonts w:ascii="Calibri Light" w:hAnsi="Calibri Light" w:cs="Calibri Light"/>
          <w:b w:val="0"/>
          <w:color w:val="00B0F0"/>
        </w:rPr>
      </w:pPr>
      <w:r w:rsidRPr="00C1460C">
        <w:rPr>
          <w:rFonts w:ascii="Calibri Light" w:hAnsi="Calibri Light" w:cs="Calibri Light"/>
          <w:color w:val="365F91" w:themeColor="accent1" w:themeShade="BF"/>
        </w:rPr>
        <w:t>Prisijungimas</w:t>
      </w:r>
      <w:r w:rsidR="006C3517" w:rsidRPr="00C1460C">
        <w:rPr>
          <w:rFonts w:ascii="Calibri Light" w:hAnsi="Calibri Light" w:cs="Calibri Light"/>
          <w:color w:val="365F91" w:themeColor="accent1" w:themeShade="BF"/>
        </w:rPr>
        <w:t>,</w:t>
      </w:r>
      <w:r w:rsidRPr="00C1460C">
        <w:rPr>
          <w:rFonts w:ascii="Calibri Light" w:hAnsi="Calibri Light" w:cs="Calibri Light"/>
          <w:color w:val="365F91" w:themeColor="accent1" w:themeShade="BF"/>
        </w:rPr>
        <w:t xml:space="preserve"> kai formuojami bendro naudojimo tinkai (jungiasi 3 ir daugiau individualių namų</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butų)</w:t>
      </w:r>
    </w:p>
    <w:p w14:paraId="48855450" w14:textId="77777777" w:rsidR="00EB4DE8" w:rsidRPr="00C1460C" w:rsidRDefault="00EB4DE8" w:rsidP="00EB4DE8">
      <w:pPr>
        <w:rPr>
          <w:rFonts w:ascii="Calibri Light" w:hAnsi="Calibri Light" w:cs="Calibri Light"/>
          <w:bCs/>
        </w:rPr>
      </w:pPr>
      <w:r w:rsidRPr="00C1460C">
        <w:rPr>
          <w:rFonts w:ascii="Calibri Light" w:hAnsi="Calibri Light" w:cs="Calibri Light"/>
          <w:bCs/>
        </w:rPr>
        <w:t xml:space="preserve">Bendro naudojimo vandentiekio tinklai formuojami tik nuo vandentiekio tinklo prisijungimo vietos iki įvadų skirstomojo vandentiekio šulinio arba įvadinių uždaromųjų armatūrų. Jei bendro naudojimo vandentiekio tinklas yra </w:t>
      </w:r>
      <w:r w:rsidRPr="00C1460C">
        <w:rPr>
          <w:rFonts w:ascii="Calibri Light" w:hAnsi="Calibri Light" w:cs="Calibri Light"/>
          <w:bCs/>
        </w:rPr>
        <w:lastRenderedPageBreak/>
        <w:t xml:space="preserve">sklype, turi būti suformuojamas servitutas su apsaugos zona. Įvadų skirstomojo vandentiekio šulinyje arba po žeme turi būti įrengiama įvadinė uždaromoji armatūra kiekvienam namui / butui. </w:t>
      </w:r>
    </w:p>
    <w:p w14:paraId="3E005F66" w14:textId="4596FB8C" w:rsidR="00EB4DE8" w:rsidRPr="00C1460C" w:rsidRDefault="00EB4DE8" w:rsidP="00EB4DE8">
      <w:pPr>
        <w:rPr>
          <w:rFonts w:ascii="Calibri Light" w:hAnsi="Calibri Light" w:cs="Calibri Light"/>
          <w:b/>
          <w:bCs/>
        </w:rPr>
      </w:pPr>
      <w:r w:rsidRPr="00C1460C">
        <w:rPr>
          <w:rFonts w:ascii="Calibri Light" w:hAnsi="Calibri Light" w:cs="Calibri Light"/>
          <w:b/>
          <w:bCs/>
        </w:rPr>
        <w:t>Galimi prisijungimo būdai</w:t>
      </w:r>
    </w:p>
    <w:p w14:paraId="2F5899D5" w14:textId="44431D38"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vandentiekio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o įvadų skirstomajame vandentiekio šulinyje įrengiama uždaromoji armatūra kiekvienam namui / butui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_Ref31799659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10</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751248AF" w14:textId="5DC4D80A"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kuriame kiekvienam namui / butui  įrengiamas įvadas su uždaromąja armatūra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_Ref31799605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11</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597B4647" w14:textId="3929C977" w:rsidR="00EB4DE8" w:rsidRPr="00C1460C" w:rsidRDefault="00EB4DE8" w:rsidP="00EB4DE8">
      <w:pPr>
        <w:pStyle w:val="ListParagraph"/>
        <w:numPr>
          <w:ilvl w:val="0"/>
          <w:numId w:val="5"/>
        </w:numPr>
        <w:ind w:left="709"/>
        <w:rPr>
          <w:rFonts w:ascii="Calibri Light" w:hAnsi="Calibri Light" w:cs="Calibri Light"/>
          <w:bCs/>
        </w:rPr>
      </w:pPr>
      <w:r w:rsidRPr="00C1460C">
        <w:rPr>
          <w:rFonts w:ascii="Calibri Light" w:hAnsi="Calibri Light" w:cs="Calibri Light"/>
        </w:rPr>
        <w:t>Prisijungimas</w:t>
      </w:r>
      <w:r w:rsidRPr="00C1460C">
        <w:rPr>
          <w:rFonts w:ascii="Calibri Light" w:hAnsi="Calibri Light" w:cs="Calibri Light"/>
          <w:bCs/>
        </w:rPr>
        <w:t xml:space="preserve"> prie </w:t>
      </w:r>
      <w:r w:rsidRPr="00C1460C">
        <w:rPr>
          <w:rFonts w:ascii="Calibri Light" w:hAnsi="Calibri Light" w:cs="Calibri Light"/>
        </w:rPr>
        <w:t>bendro naudojimo tinklo</w:t>
      </w:r>
      <w:r w:rsidRPr="00C1460C" w:rsidDel="00344B92">
        <w:rPr>
          <w:rFonts w:ascii="Calibri Light" w:hAnsi="Calibri Light" w:cs="Calibri Light"/>
          <w:bCs/>
        </w:rPr>
        <w:t xml:space="preserve"> </w:t>
      </w:r>
      <w:r w:rsidRPr="00C1460C">
        <w:rPr>
          <w:rFonts w:ascii="Calibri Light" w:hAnsi="Calibri Light" w:cs="Calibri Light"/>
          <w:bCs/>
        </w:rPr>
        <w:t xml:space="preserve">( </w:t>
      </w:r>
      <w:r w:rsidR="002219C7" w:rsidRPr="00C1460C">
        <w:rPr>
          <w:rFonts w:ascii="Calibri Light" w:hAnsi="Calibri Light" w:cs="Calibri Light"/>
          <w:bCs/>
        </w:rPr>
        <w:fldChar w:fldCharType="begin"/>
      </w:r>
      <w:r w:rsidR="002219C7" w:rsidRPr="00C1460C">
        <w:rPr>
          <w:rFonts w:ascii="Calibri Light" w:hAnsi="Calibri Light" w:cs="Calibri Light"/>
          <w:bCs/>
        </w:rPr>
        <w:instrText xml:space="preserve"> REF _Ref31799626 \h </w:instrText>
      </w:r>
      <w:r w:rsidR="00C1460C">
        <w:rPr>
          <w:rFonts w:ascii="Calibri Light" w:hAnsi="Calibri Light" w:cs="Calibri Light"/>
          <w:bCs/>
        </w:rPr>
        <w:instrText xml:space="preserve"> \* MERGEFORMAT </w:instrText>
      </w:r>
      <w:r w:rsidR="002219C7" w:rsidRPr="00C1460C">
        <w:rPr>
          <w:rFonts w:ascii="Calibri Light" w:hAnsi="Calibri Light" w:cs="Calibri Light"/>
          <w:bCs/>
        </w:rPr>
      </w:r>
      <w:r w:rsidR="002219C7" w:rsidRPr="00C1460C">
        <w:rPr>
          <w:rFonts w:ascii="Calibri Light" w:hAnsi="Calibri Light" w:cs="Calibri Light"/>
          <w:bCs/>
        </w:rPr>
        <w:fldChar w:fldCharType="separate"/>
      </w:r>
      <w:r w:rsidR="002219C7" w:rsidRPr="00C1460C">
        <w:rPr>
          <w:rFonts w:ascii="Calibri Light" w:hAnsi="Calibri Light" w:cs="Calibri Light"/>
          <w:noProof/>
        </w:rPr>
        <w:t>12</w:t>
      </w:r>
      <w:r w:rsidR="002219C7" w:rsidRPr="00C1460C">
        <w:rPr>
          <w:rFonts w:ascii="Calibri Light" w:hAnsi="Calibri Light" w:cs="Calibri Light"/>
        </w:rPr>
        <w:t xml:space="preserve"> pav.</w:t>
      </w:r>
      <w:r w:rsidR="002219C7" w:rsidRPr="00C1460C">
        <w:rPr>
          <w:rFonts w:ascii="Calibri Light" w:hAnsi="Calibri Light" w:cs="Calibri Light"/>
          <w:bCs/>
        </w:rPr>
        <w:fldChar w:fldCharType="end"/>
      </w:r>
      <w:r w:rsidRPr="00C1460C">
        <w:rPr>
          <w:rFonts w:ascii="Calibri Light" w:hAnsi="Calibri Light" w:cs="Calibri Light"/>
          <w:bCs/>
        </w:rPr>
        <w:t>).</w:t>
      </w:r>
    </w:p>
    <w:p w14:paraId="6943F06D" w14:textId="77777777" w:rsidR="00EB4DE8" w:rsidRPr="00C1460C" w:rsidRDefault="00EB4DE8" w:rsidP="00EB4DE8">
      <w:pPr>
        <w:ind w:firstLine="0"/>
        <w:rPr>
          <w:rFonts w:ascii="Calibri Light" w:hAnsi="Calibri Light" w:cs="Calibri Light"/>
          <w:b/>
        </w:rPr>
      </w:pPr>
    </w:p>
    <w:p w14:paraId="6E6B6F3E" w14:textId="4C3D0652"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prisijungimui</w:t>
      </w:r>
    </w:p>
    <w:p w14:paraId="2A97A213"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Montuojamas </w:t>
      </w:r>
      <w:r w:rsidRPr="00C1460C">
        <w:rPr>
          <w:rFonts w:ascii="Calibri Light" w:hAnsi="Calibri Light" w:cs="Calibri Light"/>
          <w:bCs/>
        </w:rPr>
        <w:t>įvadų skirstomojo vandentiekio šulinys</w:t>
      </w:r>
      <w:r w:rsidRPr="00C1460C">
        <w:rPr>
          <w:rFonts w:ascii="Calibri Light" w:hAnsi="Calibri Light" w:cs="Calibri Light"/>
        </w:rPr>
        <w:t xml:space="preserve"> prieš sklypo ribą.</w:t>
      </w:r>
    </w:p>
    <w:p w14:paraId="163172D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Įvadų skirstomojo vandentiekio šulinys</w:t>
      </w:r>
      <w:r w:rsidRPr="00C1460C">
        <w:rPr>
          <w:rFonts w:ascii="Calibri Light" w:hAnsi="Calibri Light" w:cs="Calibri Light"/>
        </w:rPr>
        <w:t xml:space="preserve"> priklauso Bendrovei. Kliento atsakomybės ribos – nuo įvado uždaromosios armatūros iki namo (uždaromąją armatūrą eksploatuoja Bendrovė).</w:t>
      </w:r>
    </w:p>
    <w:p w14:paraId="020E937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Viename </w:t>
      </w:r>
      <w:r w:rsidRPr="00C1460C">
        <w:rPr>
          <w:rFonts w:ascii="Calibri Light" w:hAnsi="Calibri Light" w:cs="Calibri Light"/>
          <w:bCs/>
        </w:rPr>
        <w:t xml:space="preserve">įvadų skirstomojo vandentiekio šulinyje </w:t>
      </w:r>
      <w:r w:rsidRPr="00C1460C">
        <w:rPr>
          <w:rFonts w:ascii="Calibri Light" w:hAnsi="Calibri Light" w:cs="Calibri Light"/>
        </w:rPr>
        <w:t>įrengiami maksimaliai 8 vnt. įvadai.</w:t>
      </w:r>
    </w:p>
    <w:p w14:paraId="043B35E3" w14:textId="5C28572C" w:rsidR="00EB4DE8" w:rsidRPr="00C1460C" w:rsidRDefault="00EB4DE8" w:rsidP="00D56900">
      <w:pPr>
        <w:ind w:firstLine="0"/>
        <w:jc w:val="left"/>
        <w:rPr>
          <w:rFonts w:ascii="Calibri Light" w:hAnsi="Calibri Light" w:cs="Calibri Light"/>
          <w:sz w:val="24"/>
          <w:szCs w:val="24"/>
          <w:lang w:eastAsia="lt-LT"/>
        </w:rPr>
      </w:pPr>
      <w:r w:rsidRPr="00C1460C">
        <w:rPr>
          <w:rFonts w:ascii="Calibri Light" w:hAnsi="Calibri Light" w:cs="Calibri Light"/>
        </w:rPr>
        <w:t>Kai projektuojamas bendro naudojimo tinklas, kuriame kiekvienam namui / butui įrengiamas įvadas su požemine uždaromąja armatūra</w:t>
      </w:r>
      <w:r w:rsidR="006C3517" w:rsidRPr="00C1460C">
        <w:rPr>
          <w:rFonts w:ascii="Calibri Light" w:hAnsi="Calibri Light" w:cs="Calibri Light"/>
        </w:rPr>
        <w:t>,</w:t>
      </w:r>
      <w:r w:rsidRPr="00C1460C">
        <w:rPr>
          <w:rFonts w:ascii="Calibri Light" w:hAnsi="Calibri Light" w:cs="Calibri Light"/>
        </w:rPr>
        <w:t xml:space="preserve"> </w:t>
      </w:r>
      <w:r w:rsidR="00F4025E" w:rsidRPr="00C1460C">
        <w:rPr>
          <w:rFonts w:ascii="Calibri Light" w:hAnsi="Calibri Light" w:cs="Calibri Light"/>
        </w:rPr>
        <w:t>jie</w:t>
      </w:r>
      <w:r w:rsidR="006C3517" w:rsidRPr="00C1460C">
        <w:rPr>
          <w:rFonts w:ascii="Calibri Light" w:hAnsi="Calibri Light" w:cs="Calibri Light"/>
        </w:rPr>
        <w:t xml:space="preserve"> turi būti </w:t>
      </w:r>
      <w:r w:rsidRPr="00C1460C">
        <w:rPr>
          <w:rFonts w:ascii="Calibri Light" w:hAnsi="Calibri Light" w:cs="Calibri Light"/>
        </w:rPr>
        <w:t xml:space="preserve">ne rečiau </w:t>
      </w:r>
      <w:r w:rsidR="006813E8" w:rsidRPr="00C1460C">
        <w:rPr>
          <w:rFonts w:ascii="Calibri Light" w:hAnsi="Calibri Light" w:cs="Calibri Light"/>
        </w:rPr>
        <w:t xml:space="preserve">kas 5 m </w:t>
      </w:r>
      <w:r w:rsidRPr="00C1460C">
        <w:rPr>
          <w:rFonts w:ascii="Calibri Light" w:hAnsi="Calibri Light" w:cs="Calibri Light"/>
        </w:rPr>
        <w:t>arba paskaičiuojama pagal formulę:</w:t>
      </w:r>
    </w:p>
    <w:p w14:paraId="6E8F0527" w14:textId="77777777" w:rsidR="00EB4DE8" w:rsidRPr="00C1460C" w:rsidRDefault="2CA453EA" w:rsidP="00EB4DE8">
      <w:pPr>
        <w:pStyle w:val="ListParagraph"/>
        <w:ind w:left="709" w:firstLine="0"/>
        <w:rPr>
          <w:rFonts w:ascii="Calibri Light" w:hAnsi="Calibri Light" w:cs="Calibri Light"/>
        </w:rPr>
      </w:pPr>
      <w:r w:rsidRPr="00C1460C">
        <w:rPr>
          <w:rFonts w:ascii="Calibri Light" w:hAnsi="Calibri Light" w:cs="Calibri Light"/>
          <w:noProof/>
        </w:rPr>
        <w:drawing>
          <wp:inline distT="0" distB="0" distL="0" distR="0" wp14:anchorId="3E9E2D51" wp14:editId="044C9947">
            <wp:extent cx="3445510" cy="5048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4">
                      <a:extLst>
                        <a:ext uri="{28A0092B-C50C-407E-A947-70E740481C1C}">
                          <a14:useLocalDpi xmlns:a14="http://schemas.microsoft.com/office/drawing/2010/main" val="0"/>
                        </a:ext>
                      </a:extLst>
                    </a:blip>
                    <a:stretch>
                      <a:fillRect/>
                    </a:stretch>
                  </pic:blipFill>
                  <pic:spPr>
                    <a:xfrm>
                      <a:off x="0" y="0"/>
                      <a:ext cx="3445510" cy="504825"/>
                    </a:xfrm>
                    <a:prstGeom prst="rect">
                      <a:avLst/>
                    </a:prstGeom>
                  </pic:spPr>
                </pic:pic>
              </a:graphicData>
            </a:graphic>
          </wp:inline>
        </w:drawing>
      </w:r>
    </w:p>
    <w:p w14:paraId="7FC5A922" w14:textId="7A1526D0"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 5, tai schema 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_Ref31799605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11</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 xml:space="preserve"> arba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_Ref31799626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12</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5CF677B5" w14:textId="0563EA1D"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&lt; 5, tai schema negalima,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_Ref31799659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10</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765B4C6B" w14:textId="77777777" w:rsidR="00EB4DE8" w:rsidRPr="00C1460C" w:rsidRDefault="00EB4DE8" w:rsidP="00EB4DE8">
      <w:pPr>
        <w:pStyle w:val="ListParagraph"/>
        <w:ind w:left="709" w:firstLine="0"/>
        <w:rPr>
          <w:rFonts w:ascii="Calibri Light" w:hAnsi="Calibri Light" w:cs="Calibri Light"/>
        </w:rPr>
      </w:pPr>
    </w:p>
    <w:p w14:paraId="278F93C4" w14:textId="62053358"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 xml:space="preserve">Įvadų skirstomojo vandentiekio šulinyje </w:t>
      </w:r>
      <w:r w:rsidRPr="00C1460C">
        <w:rPr>
          <w:rFonts w:ascii="Calibri Light" w:hAnsi="Calibri Light" w:cs="Calibri Light"/>
        </w:rPr>
        <w:t xml:space="preserve">turi būti išlaikomas minimalus normatyvinis atstumas nuo uždaromosios armatūros, fasoninių dalių </w:t>
      </w:r>
      <w:r w:rsidR="00C0350D">
        <w:rPr>
          <w:rFonts w:ascii="Calibri Light" w:hAnsi="Calibri Light" w:cs="Calibri Light"/>
        </w:rPr>
        <w:t xml:space="preserve">krašto </w:t>
      </w:r>
      <w:r w:rsidRPr="00C1460C">
        <w:rPr>
          <w:rFonts w:ascii="Calibri Light" w:hAnsi="Calibri Light" w:cs="Calibri Light"/>
        </w:rPr>
        <w:t>iki šulinio vidinės sienelės – 300 mm.</w:t>
      </w:r>
    </w:p>
    <w:p w14:paraId="4A249973" w14:textId="77777777" w:rsidR="00EB4DE8" w:rsidRPr="00C1460C" w:rsidRDefault="00EB4DE8" w:rsidP="00EB4DE8">
      <w:pPr>
        <w:pStyle w:val="ListParagraph"/>
        <w:ind w:left="709" w:firstLine="0"/>
        <w:rPr>
          <w:rFonts w:ascii="Calibri Light" w:hAnsi="Calibri Light" w:cs="Calibri Light"/>
        </w:rPr>
      </w:pPr>
    </w:p>
    <w:p w14:paraId="2544691D"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B34D69F" wp14:editId="1FB71244">
            <wp:extent cx="2685415" cy="2317118"/>
            <wp:effectExtent l="0" t="0" r="635" b="6985"/>
            <wp:docPr id="51200" name="Picture 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0"/>
                    <pic:cNvPicPr/>
                  </pic:nvPicPr>
                  <pic:blipFill>
                    <a:blip r:embed="rId25">
                      <a:extLst>
                        <a:ext uri="{28A0092B-C50C-407E-A947-70E740481C1C}">
                          <a14:useLocalDpi xmlns:a14="http://schemas.microsoft.com/office/drawing/2010/main" val="0"/>
                        </a:ext>
                      </a:extLst>
                    </a:blip>
                    <a:stretch>
                      <a:fillRect/>
                    </a:stretch>
                  </pic:blipFill>
                  <pic:spPr>
                    <a:xfrm>
                      <a:off x="0" y="0"/>
                      <a:ext cx="2685415" cy="2317118"/>
                    </a:xfrm>
                    <a:prstGeom prst="rect">
                      <a:avLst/>
                    </a:prstGeom>
                  </pic:spPr>
                </pic:pic>
              </a:graphicData>
            </a:graphic>
          </wp:inline>
        </w:drawing>
      </w:r>
    </w:p>
    <w:bookmarkStart w:id="49" w:name="_Ref31799659"/>
    <w:p w14:paraId="4DBEEE22" w14:textId="045CA427" w:rsidR="00EB4DE8" w:rsidRPr="00C1460C" w:rsidRDefault="00363B68" w:rsidP="00EB4DE8">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10</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49"/>
    </w:p>
    <w:p w14:paraId="7A8AC751"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7E8B280D" wp14:editId="55180B5C">
            <wp:extent cx="2575560" cy="2092735"/>
            <wp:effectExtent l="0" t="0" r="0" b="3175"/>
            <wp:docPr id="51201" name="Picture 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1"/>
                    <pic:cNvPicPr/>
                  </pic:nvPicPr>
                  <pic:blipFill>
                    <a:blip r:embed="rId26">
                      <a:extLst>
                        <a:ext uri="{28A0092B-C50C-407E-A947-70E740481C1C}">
                          <a14:useLocalDpi xmlns:a14="http://schemas.microsoft.com/office/drawing/2010/main" val="0"/>
                        </a:ext>
                      </a:extLst>
                    </a:blip>
                    <a:stretch>
                      <a:fillRect/>
                    </a:stretch>
                  </pic:blipFill>
                  <pic:spPr>
                    <a:xfrm>
                      <a:off x="0" y="0"/>
                      <a:ext cx="2575560" cy="2092735"/>
                    </a:xfrm>
                    <a:prstGeom prst="rect">
                      <a:avLst/>
                    </a:prstGeom>
                  </pic:spPr>
                </pic:pic>
              </a:graphicData>
            </a:graphic>
          </wp:inline>
        </w:drawing>
      </w:r>
    </w:p>
    <w:bookmarkStart w:id="50" w:name="_Ref31799605"/>
    <w:p w14:paraId="04659D51" w14:textId="21BDF8A6" w:rsidR="00EB4DE8"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11</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50"/>
    </w:p>
    <w:p w14:paraId="36C61B12" w14:textId="77777777" w:rsidR="00363B68" w:rsidRPr="00C1460C" w:rsidRDefault="2CA453EA" w:rsidP="00D56900">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1401CE21" wp14:editId="390948FE">
            <wp:extent cx="2568575" cy="2236998"/>
            <wp:effectExtent l="0" t="0" r="3175" b="0"/>
            <wp:docPr id="51202" name="Picture 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2"/>
                    <pic:cNvPicPr/>
                  </pic:nvPicPr>
                  <pic:blipFill>
                    <a:blip r:embed="rId27">
                      <a:extLst>
                        <a:ext uri="{28A0092B-C50C-407E-A947-70E740481C1C}">
                          <a14:useLocalDpi xmlns:a14="http://schemas.microsoft.com/office/drawing/2010/main" val="0"/>
                        </a:ext>
                      </a:extLst>
                    </a:blip>
                    <a:stretch>
                      <a:fillRect/>
                    </a:stretch>
                  </pic:blipFill>
                  <pic:spPr>
                    <a:xfrm>
                      <a:off x="0" y="0"/>
                      <a:ext cx="2568575" cy="2236998"/>
                    </a:xfrm>
                    <a:prstGeom prst="rect">
                      <a:avLst/>
                    </a:prstGeom>
                  </pic:spPr>
                </pic:pic>
              </a:graphicData>
            </a:graphic>
          </wp:inline>
        </w:drawing>
      </w:r>
    </w:p>
    <w:bookmarkStart w:id="51" w:name="_Ref31799626"/>
    <w:p w14:paraId="3FB16A4D" w14:textId="0FCD5D14" w:rsidR="00581735"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12</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51"/>
    </w:p>
    <w:p w14:paraId="26FD1A94" w14:textId="1BE36AC5" w:rsidR="00581735" w:rsidRPr="00C1460C" w:rsidRDefault="00EB4DE8" w:rsidP="005C4B29">
      <w:pPr>
        <w:pStyle w:val="Heading2"/>
        <w:rPr>
          <w:rFonts w:ascii="Calibri Light" w:hAnsi="Calibri Light" w:cs="Calibri Light"/>
        </w:rPr>
      </w:pPr>
      <w:bookmarkStart w:id="52" w:name="_Toc94257102"/>
      <w:r w:rsidRPr="00C1460C">
        <w:rPr>
          <w:rFonts w:ascii="Calibri Light" w:hAnsi="Calibri Light" w:cs="Calibri Light"/>
        </w:rPr>
        <w:t xml:space="preserve">Požeminės sklendės </w:t>
      </w:r>
      <w:r w:rsidR="00572813" w:rsidRPr="00C1460C">
        <w:rPr>
          <w:rFonts w:ascii="Calibri Light" w:hAnsi="Calibri Light" w:cs="Calibri Light"/>
        </w:rPr>
        <w:t>prailginimo veleno</w:t>
      </w:r>
      <w:r w:rsidRPr="00C1460C">
        <w:rPr>
          <w:rFonts w:ascii="Calibri Light" w:hAnsi="Calibri Light" w:cs="Calibri Light"/>
        </w:rPr>
        <w:t xml:space="preserve"> kapos įrengimo detalizacija</w:t>
      </w:r>
      <w:bookmarkEnd w:id="52"/>
    </w:p>
    <w:p w14:paraId="4DEAEA22" w14:textId="77777777" w:rsidR="006F7870" w:rsidRPr="00C1460C" w:rsidRDefault="006F7870" w:rsidP="006F7870">
      <w:pPr>
        <w:rPr>
          <w:rFonts w:ascii="Calibri Light" w:hAnsi="Calibri Light" w:cs="Calibri Light"/>
          <w:b/>
        </w:rPr>
      </w:pPr>
    </w:p>
    <w:p w14:paraId="67EA0B35" w14:textId="6241C767" w:rsidR="006F7870" w:rsidRPr="00C1460C" w:rsidRDefault="006F7870" w:rsidP="006F7870">
      <w:pPr>
        <w:rPr>
          <w:rFonts w:ascii="Calibri Light" w:hAnsi="Calibri Light" w:cs="Calibri Light"/>
          <w:b/>
        </w:rPr>
      </w:pPr>
      <w:r w:rsidRPr="00C1460C">
        <w:rPr>
          <w:rFonts w:ascii="Calibri Light" w:hAnsi="Calibri Light" w:cs="Calibri Light"/>
          <w:b/>
        </w:rPr>
        <w:t xml:space="preserve">Reikalavimai požeminės sklendės </w:t>
      </w:r>
      <w:r w:rsidR="00EF60AC" w:rsidRPr="00C1460C">
        <w:rPr>
          <w:rFonts w:ascii="Calibri Light" w:hAnsi="Calibri Light" w:cs="Calibri Light"/>
          <w:b/>
        </w:rPr>
        <w:t>prailginimo veleno</w:t>
      </w:r>
      <w:r w:rsidRPr="00C1460C">
        <w:rPr>
          <w:rFonts w:ascii="Calibri Light" w:hAnsi="Calibri Light" w:cs="Calibri Light"/>
          <w:b/>
        </w:rPr>
        <w:t xml:space="preserve"> kapos įrengimui</w:t>
      </w:r>
    </w:p>
    <w:p w14:paraId="18BCE478" w14:textId="77777777" w:rsidR="006F7870" w:rsidRPr="00C1460C" w:rsidRDefault="006F7870" w:rsidP="006F7870">
      <w:pPr>
        <w:rPr>
          <w:rFonts w:ascii="Calibri Light" w:hAnsi="Calibri Light" w:cs="Calibri Light"/>
          <w:b/>
        </w:rPr>
      </w:pPr>
    </w:p>
    <w:p w14:paraId="03FC8B3C" w14:textId="6BF85854" w:rsidR="006F7870" w:rsidRPr="00C1460C" w:rsidRDefault="006F7870" w:rsidP="006F7870">
      <w:pPr>
        <w:pStyle w:val="ListParagraph"/>
        <w:numPr>
          <w:ilvl w:val="0"/>
          <w:numId w:val="2"/>
        </w:numPr>
        <w:rPr>
          <w:rFonts w:ascii="Calibri Light" w:hAnsi="Calibri Light" w:cs="Calibri Light"/>
        </w:rPr>
      </w:pPr>
      <w:r w:rsidRPr="00C1460C">
        <w:rPr>
          <w:rFonts w:ascii="Calibri Light" w:hAnsi="Calibri Light" w:cs="Calibri Light"/>
        </w:rPr>
        <w:t xml:space="preserve">Požeminės sklendės kapos naudojamos pagal Bendrovės patvirtintas technines specifikacijas. </w:t>
      </w:r>
      <w:r w:rsidR="007F3351" w:rsidRPr="00C1460C">
        <w:rPr>
          <w:rFonts w:ascii="Calibri Light" w:hAnsi="Calibri Light" w:cs="Calibri Light"/>
        </w:rPr>
        <w:t xml:space="preserve">Galimi </w:t>
      </w:r>
      <w:r w:rsidR="00DF35FA" w:rsidRPr="00C1460C">
        <w:rPr>
          <w:rFonts w:ascii="Calibri Light" w:hAnsi="Calibri Light" w:cs="Calibri Light"/>
        </w:rPr>
        <w:t>k</w:t>
      </w:r>
      <w:r w:rsidRPr="00C1460C">
        <w:rPr>
          <w:rFonts w:ascii="Calibri Light" w:hAnsi="Calibri Light" w:cs="Calibri Light"/>
        </w:rPr>
        <w:t>apos tipa</w:t>
      </w:r>
      <w:r w:rsidR="00DF35FA" w:rsidRPr="00C1460C">
        <w:rPr>
          <w:rFonts w:ascii="Calibri Light" w:hAnsi="Calibri Light" w:cs="Calibri Light"/>
        </w:rPr>
        <w:t>i</w:t>
      </w:r>
      <w:r w:rsidRPr="00C1460C">
        <w:rPr>
          <w:rFonts w:ascii="Calibri Light" w:hAnsi="Calibri Light" w:cs="Calibri Light"/>
        </w:rPr>
        <w:t>:</w:t>
      </w:r>
    </w:p>
    <w:p w14:paraId="0A763572" w14:textId="35E1393F"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Fiksuoto aukščio kapa;</w:t>
      </w:r>
    </w:p>
    <w:p w14:paraId="73ED162D" w14:textId="5C733C63"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Plaukiojančio tipo kapa.</w:t>
      </w:r>
    </w:p>
    <w:p w14:paraId="174C1EC2" w14:textId="77777777" w:rsidR="00CB1D49" w:rsidRPr="00C1460C" w:rsidRDefault="00CB1D49" w:rsidP="00EA42E6">
      <w:pPr>
        <w:ind w:firstLine="0"/>
        <w:rPr>
          <w:rFonts w:ascii="Calibri Light" w:hAnsi="Calibri Light" w:cs="Calibri Light"/>
          <w:highlight w:val="yellow"/>
        </w:rPr>
      </w:pPr>
    </w:p>
    <w:p w14:paraId="56F16C91" w14:textId="77777777" w:rsidR="00581735" w:rsidRPr="00C1460C" w:rsidRDefault="00581735" w:rsidP="00D0580A">
      <w:pPr>
        <w:rPr>
          <w:rFonts w:ascii="Calibri Light" w:hAnsi="Calibri Light" w:cs="Calibri Light"/>
          <w:b/>
        </w:rPr>
      </w:pPr>
      <w:r w:rsidRPr="00C1460C">
        <w:rPr>
          <w:rFonts w:ascii="Calibri Light" w:hAnsi="Calibri Light" w:cs="Calibri Light"/>
          <w:b/>
        </w:rPr>
        <w:t>Reikalavimai požeminės sklendės įrengimui</w:t>
      </w:r>
    </w:p>
    <w:p w14:paraId="141A80F6" w14:textId="27E9DBBD" w:rsidR="00EB4DE8" w:rsidRPr="00AC39B2" w:rsidRDefault="00EB4DE8" w:rsidP="00EB4DE8">
      <w:pPr>
        <w:pStyle w:val="ListParagraph"/>
        <w:numPr>
          <w:ilvl w:val="0"/>
          <w:numId w:val="2"/>
        </w:numPr>
        <w:rPr>
          <w:rFonts w:ascii="Calibri Light" w:hAnsi="Calibri Light" w:cs="Calibri Light"/>
        </w:rPr>
      </w:pPr>
      <w:bookmarkStart w:id="53" w:name="_Hlk121485637"/>
      <w:r w:rsidRPr="00AC39B2">
        <w:rPr>
          <w:rFonts w:ascii="Calibri Light" w:hAnsi="Calibri Light" w:cs="Calibri Light"/>
        </w:rPr>
        <w:t>Žalioje vejoje kapa montuojama minimaliai 300 mm betoniniame žiede, kapa turi būti 50 mm iškilusi virš žemės paviršiaus (</w:t>
      </w:r>
      <w:r w:rsidR="00363B68" w:rsidRPr="00AC39B2">
        <w:rPr>
          <w:rFonts w:ascii="Calibri Light" w:hAnsi="Calibri Light" w:cs="Calibri Light"/>
        </w:rPr>
        <w:fldChar w:fldCharType="begin"/>
      </w:r>
      <w:r w:rsidR="00363B68" w:rsidRPr="00AC39B2">
        <w:rPr>
          <w:rFonts w:ascii="Calibri Light" w:hAnsi="Calibri Light" w:cs="Calibri Light"/>
        </w:rPr>
        <w:instrText xml:space="preserve"> REF _Ref31799727 \h  \* MERGEFORMAT </w:instrText>
      </w:r>
      <w:r w:rsidR="00363B68" w:rsidRPr="00AC39B2">
        <w:rPr>
          <w:rFonts w:ascii="Calibri Light" w:hAnsi="Calibri Light" w:cs="Calibri Light"/>
        </w:rPr>
      </w:r>
      <w:r w:rsidR="00363B68" w:rsidRPr="00AC39B2">
        <w:rPr>
          <w:rFonts w:ascii="Calibri Light" w:hAnsi="Calibri Light" w:cs="Calibri Light"/>
        </w:rPr>
        <w:fldChar w:fldCharType="separate"/>
      </w:r>
      <w:r w:rsidR="00363B68" w:rsidRPr="00AC39B2">
        <w:rPr>
          <w:rFonts w:ascii="Calibri Light" w:hAnsi="Calibri Light" w:cs="Calibri Light"/>
          <w:noProof/>
        </w:rPr>
        <w:t>13</w:t>
      </w:r>
      <w:r w:rsidR="00363B68" w:rsidRPr="00AC39B2">
        <w:rPr>
          <w:rFonts w:ascii="Calibri Light" w:hAnsi="Calibri Light" w:cs="Calibri Light"/>
        </w:rPr>
        <w:t xml:space="preserve"> pav.)</w:t>
      </w:r>
      <w:r w:rsidR="00363B68" w:rsidRPr="00AC39B2">
        <w:rPr>
          <w:rFonts w:ascii="Calibri Light" w:hAnsi="Calibri Light" w:cs="Calibri Light"/>
        </w:rPr>
        <w:fldChar w:fldCharType="end"/>
      </w:r>
      <w:r w:rsidRPr="00AC39B2">
        <w:rPr>
          <w:rFonts w:ascii="Calibri Light" w:hAnsi="Calibri Light" w:cs="Calibri Light"/>
        </w:rPr>
        <w:t>.</w:t>
      </w:r>
      <w:r w:rsidR="006277A5" w:rsidRPr="00AC39B2">
        <w:rPr>
          <w:rFonts w:ascii="Calibri Light" w:hAnsi="Calibri Light" w:cs="Calibri Light"/>
        </w:rPr>
        <w:t xml:space="preserve"> Betono klojiniui naudo</w:t>
      </w:r>
      <w:r w:rsidR="002F0A43" w:rsidRPr="00AC39B2">
        <w:rPr>
          <w:rFonts w:ascii="Calibri Light" w:hAnsi="Calibri Light" w:cs="Calibri Light"/>
        </w:rPr>
        <w:t>jamas ne mažesnio kaip</w:t>
      </w:r>
      <w:r w:rsidR="006277A5" w:rsidRPr="00AC39B2">
        <w:rPr>
          <w:rFonts w:ascii="Calibri Light" w:hAnsi="Calibri Light" w:cs="Calibri Light"/>
        </w:rPr>
        <w:t xml:space="preserve"> 4</w:t>
      </w:r>
      <w:r w:rsidR="002F0A43" w:rsidRPr="00AC39B2">
        <w:rPr>
          <w:rFonts w:ascii="Calibri Light" w:hAnsi="Calibri Light" w:cs="Calibri Light"/>
        </w:rPr>
        <w:t>00</w:t>
      </w:r>
      <w:r w:rsidR="006277A5" w:rsidRPr="00AC39B2">
        <w:rPr>
          <w:rFonts w:ascii="Calibri Light" w:hAnsi="Calibri Light" w:cs="Calibri Light"/>
        </w:rPr>
        <w:t xml:space="preserve"> </w:t>
      </w:r>
      <w:r w:rsidR="002F0A43" w:rsidRPr="00AC39B2">
        <w:rPr>
          <w:rFonts w:ascii="Calibri Light" w:hAnsi="Calibri Light" w:cs="Calibri Light"/>
        </w:rPr>
        <w:t xml:space="preserve">mm skersmens </w:t>
      </w:r>
      <w:r w:rsidR="006277A5" w:rsidRPr="00AC39B2">
        <w:rPr>
          <w:rFonts w:ascii="Calibri Light" w:hAnsi="Calibri Light" w:cs="Calibri Light"/>
        </w:rPr>
        <w:t>vamzd</w:t>
      </w:r>
      <w:r w:rsidR="002F0A43" w:rsidRPr="00AC39B2">
        <w:rPr>
          <w:rFonts w:ascii="Calibri Light" w:hAnsi="Calibri Light" w:cs="Calibri Light"/>
        </w:rPr>
        <w:t>is</w:t>
      </w:r>
      <w:r w:rsidR="006277A5" w:rsidRPr="00AC39B2">
        <w:rPr>
          <w:rFonts w:ascii="Calibri Light" w:hAnsi="Calibri Light" w:cs="Calibri Light"/>
        </w:rPr>
        <w:t>.</w:t>
      </w:r>
    </w:p>
    <w:bookmarkEnd w:id="53"/>
    <w:p w14:paraId="549F9A2B" w14:textId="77777777" w:rsidR="00EB4DE8" w:rsidRPr="00C1460C" w:rsidRDefault="00EB4DE8" w:rsidP="00D56900">
      <w:pPr>
        <w:ind w:left="360" w:firstLine="0"/>
        <w:jc w:val="center"/>
        <w:rPr>
          <w:rFonts w:ascii="Calibri Light" w:hAnsi="Calibri Light" w:cs="Calibri Light"/>
        </w:rPr>
      </w:pPr>
    </w:p>
    <w:p w14:paraId="2750E293"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DE19A40" wp14:editId="5B2C4A01">
            <wp:extent cx="3066531" cy="1986249"/>
            <wp:effectExtent l="0" t="0" r="635" b="0"/>
            <wp:docPr id="51204" name="Picture 5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4"/>
                    <pic:cNvPicPr/>
                  </pic:nvPicPr>
                  <pic:blipFill>
                    <a:blip r:embed="rId28">
                      <a:extLst>
                        <a:ext uri="{28A0092B-C50C-407E-A947-70E740481C1C}">
                          <a14:useLocalDpi xmlns:a14="http://schemas.microsoft.com/office/drawing/2010/main" val="0"/>
                        </a:ext>
                      </a:extLst>
                    </a:blip>
                    <a:stretch>
                      <a:fillRect/>
                    </a:stretch>
                  </pic:blipFill>
                  <pic:spPr>
                    <a:xfrm>
                      <a:off x="0" y="0"/>
                      <a:ext cx="3066531" cy="1986249"/>
                    </a:xfrm>
                    <a:prstGeom prst="rect">
                      <a:avLst/>
                    </a:prstGeom>
                  </pic:spPr>
                </pic:pic>
              </a:graphicData>
            </a:graphic>
          </wp:inline>
        </w:drawing>
      </w:r>
    </w:p>
    <w:bookmarkStart w:id="54" w:name="_Ref31799727"/>
    <w:p w14:paraId="24AC0F03" w14:textId="7192F9FF" w:rsidR="00EB4DE8"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13</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Kapos įrengimas žalioje vejoje</w:t>
      </w:r>
      <w:bookmarkEnd w:id="54"/>
    </w:p>
    <w:p w14:paraId="6775AD4D" w14:textId="288649DA" w:rsidR="00EB4DE8" w:rsidRPr="00C1460C" w:rsidRDefault="00EB4DE8" w:rsidP="00EB4DE8">
      <w:pPr>
        <w:pStyle w:val="ListParagraph"/>
        <w:ind w:left="720" w:firstLine="0"/>
        <w:rPr>
          <w:rFonts w:ascii="Calibri Light" w:hAnsi="Calibri Light" w:cs="Calibri Light"/>
        </w:rPr>
      </w:pPr>
    </w:p>
    <w:p w14:paraId="5593A494" w14:textId="1B80FD80"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Žvyro dangoje kapa montuojama minimaliai 300 mm betoniniame žiede. Betoninis žiedas su kapa turi būti 50 mm žemiau žvyro dangos lygio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_Ref31799794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14</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363B68" w:rsidRPr="00C1460C">
        <w:rPr>
          <w:rFonts w:ascii="Calibri Light" w:hAnsi="Calibri Light" w:cs="Calibri Light"/>
        </w:rPr>
        <w:t>.)</w:t>
      </w:r>
      <w:r w:rsidRPr="00C1460C">
        <w:rPr>
          <w:rFonts w:ascii="Calibri Light" w:hAnsi="Calibri Light" w:cs="Calibri Light"/>
        </w:rPr>
        <w:t>.</w:t>
      </w:r>
    </w:p>
    <w:p w14:paraId="42CBF2BB" w14:textId="77777777" w:rsidR="00EB4DE8" w:rsidRPr="00C1460C" w:rsidRDefault="00EB4DE8" w:rsidP="00D56900">
      <w:pPr>
        <w:ind w:firstLine="0"/>
        <w:rPr>
          <w:rFonts w:ascii="Calibri Light" w:hAnsi="Calibri Light" w:cs="Calibri Light"/>
        </w:rPr>
      </w:pPr>
    </w:p>
    <w:p w14:paraId="4BE8FEAD"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drawing>
          <wp:inline distT="0" distB="0" distL="0" distR="0" wp14:anchorId="5451C2BD" wp14:editId="181417C8">
            <wp:extent cx="3152667" cy="1943100"/>
            <wp:effectExtent l="0" t="0" r="0" b="0"/>
            <wp:docPr id="51205" name="Picture 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5"/>
                    <pic:cNvPicPr/>
                  </pic:nvPicPr>
                  <pic:blipFill>
                    <a:blip r:embed="rId29">
                      <a:extLst>
                        <a:ext uri="{28A0092B-C50C-407E-A947-70E740481C1C}">
                          <a14:useLocalDpi xmlns:a14="http://schemas.microsoft.com/office/drawing/2010/main" val="0"/>
                        </a:ext>
                      </a:extLst>
                    </a:blip>
                    <a:stretch>
                      <a:fillRect/>
                    </a:stretch>
                  </pic:blipFill>
                  <pic:spPr>
                    <a:xfrm>
                      <a:off x="0" y="0"/>
                      <a:ext cx="3152667" cy="1943100"/>
                    </a:xfrm>
                    <a:prstGeom prst="rect">
                      <a:avLst/>
                    </a:prstGeom>
                  </pic:spPr>
                </pic:pic>
              </a:graphicData>
            </a:graphic>
          </wp:inline>
        </w:drawing>
      </w:r>
    </w:p>
    <w:bookmarkStart w:id="55" w:name="_Ref31799794"/>
    <w:p w14:paraId="5476F902" w14:textId="664309E0" w:rsidR="00EB4DE8" w:rsidRPr="00C1460C" w:rsidRDefault="00363B68" w:rsidP="00FB46FA">
      <w:pPr>
        <w:pStyle w:val="Caption"/>
        <w:ind w:firstLine="0"/>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A0327F">
        <w:rPr>
          <w:rFonts w:ascii="Calibri Light" w:hAnsi="Calibri Light" w:cs="Calibri Light"/>
          <w:noProof/>
        </w:rPr>
        <w:t>14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55"/>
      <w:r w:rsidRPr="00C1460C">
        <w:rPr>
          <w:rFonts w:ascii="Calibri Light" w:hAnsi="Calibri Light" w:cs="Calibri Light"/>
          <w:b w:val="0"/>
        </w:rPr>
        <w:t>.</w:t>
      </w:r>
      <w:r w:rsidR="00EB4DE8" w:rsidRPr="00C1460C">
        <w:rPr>
          <w:rFonts w:ascii="Calibri Light" w:hAnsi="Calibri Light" w:cs="Calibri Light"/>
          <w:b w:val="0"/>
        </w:rPr>
        <w:t xml:space="preserve"> Požeminės sklendės su pajungimu iš šono įrengimo detalizacijos schema</w:t>
      </w:r>
    </w:p>
    <w:p w14:paraId="66FDF82C" w14:textId="615C6B3D" w:rsidR="00EB4DE8" w:rsidRPr="00C1460C" w:rsidRDefault="00A62E31" w:rsidP="00D56900">
      <w:pPr>
        <w:pStyle w:val="ListParagraph"/>
        <w:keepNext/>
        <w:numPr>
          <w:ilvl w:val="0"/>
          <w:numId w:val="2"/>
        </w:numPr>
        <w:rPr>
          <w:rFonts w:ascii="Calibri Light" w:hAnsi="Calibri Light" w:cs="Calibri Light"/>
        </w:rPr>
      </w:pPr>
      <w:r w:rsidRPr="00C1460C">
        <w:rPr>
          <w:rFonts w:ascii="Calibri Light" w:hAnsi="Calibri Light" w:cs="Calibri Light"/>
        </w:rPr>
        <w:t>Asfaltbetonio</w:t>
      </w:r>
      <w:r w:rsidR="00EB4DE8" w:rsidRPr="00C1460C">
        <w:rPr>
          <w:rFonts w:ascii="Calibri Light" w:hAnsi="Calibri Light" w:cs="Calibri Light"/>
        </w:rPr>
        <w:t>, plytelių, trinkelių dangoje kapa montuojama lygiai su paviršiaus danga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_Ref31799845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15</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EB4DE8" w:rsidRPr="00C1460C">
        <w:rPr>
          <w:rFonts w:ascii="Calibri Light" w:hAnsi="Calibri Light" w:cs="Calibri Light"/>
        </w:rPr>
        <w:t>.</w:t>
      </w:r>
    </w:p>
    <w:p w14:paraId="4AF39109" w14:textId="318AF846" w:rsidR="00581735" w:rsidRPr="00C1460C" w:rsidRDefault="00581735" w:rsidP="00581735">
      <w:pPr>
        <w:keepNext/>
        <w:ind w:firstLine="0"/>
        <w:jc w:val="center"/>
        <w:rPr>
          <w:rFonts w:ascii="Calibri Light" w:hAnsi="Calibri Light" w:cs="Calibri Light"/>
        </w:rPr>
      </w:pPr>
    </w:p>
    <w:p w14:paraId="31F038D8"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674803EF" wp14:editId="44812F79">
            <wp:extent cx="3169285" cy="2027279"/>
            <wp:effectExtent l="0" t="0" r="0" b="0"/>
            <wp:docPr id="51206" name="Picture 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6"/>
                    <pic:cNvPicPr/>
                  </pic:nvPicPr>
                  <pic:blipFill>
                    <a:blip r:embed="rId30">
                      <a:extLst>
                        <a:ext uri="{28A0092B-C50C-407E-A947-70E740481C1C}">
                          <a14:useLocalDpi xmlns:a14="http://schemas.microsoft.com/office/drawing/2010/main" val="0"/>
                        </a:ext>
                      </a:extLst>
                    </a:blip>
                    <a:stretch>
                      <a:fillRect/>
                    </a:stretch>
                  </pic:blipFill>
                  <pic:spPr>
                    <a:xfrm>
                      <a:off x="0" y="0"/>
                      <a:ext cx="3169285" cy="2027279"/>
                    </a:xfrm>
                    <a:prstGeom prst="rect">
                      <a:avLst/>
                    </a:prstGeom>
                  </pic:spPr>
                </pic:pic>
              </a:graphicData>
            </a:graphic>
          </wp:inline>
        </w:drawing>
      </w:r>
    </w:p>
    <w:bookmarkStart w:id="56" w:name="_Ref31799845"/>
    <w:p w14:paraId="1A5F9A02" w14:textId="49AD5C36" w:rsidR="00581735"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D14CF1">
        <w:rPr>
          <w:rFonts w:ascii="Calibri Light" w:hAnsi="Calibri Light" w:cs="Calibri Light"/>
          <w:noProof/>
        </w:rPr>
        <w:t>1</w:t>
      </w:r>
      <w:r w:rsidR="00A0327F">
        <w:rPr>
          <w:rFonts w:ascii="Calibri Light" w:hAnsi="Calibri Light" w:cs="Calibri Light"/>
          <w:noProof/>
        </w:rPr>
        <w:t>5</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b w:val="0"/>
        </w:rPr>
        <w:t xml:space="preserve"> Kapos įrengimas </w:t>
      </w:r>
      <w:r w:rsidR="00A62E31" w:rsidRPr="00C1460C">
        <w:rPr>
          <w:rFonts w:ascii="Calibri Light" w:hAnsi="Calibri Light" w:cs="Calibri Light"/>
          <w:b w:val="0"/>
        </w:rPr>
        <w:t>asfaltbetonio</w:t>
      </w:r>
      <w:r w:rsidR="00EB4DE8" w:rsidRPr="00C1460C">
        <w:rPr>
          <w:rFonts w:ascii="Calibri Light" w:hAnsi="Calibri Light" w:cs="Calibri Light"/>
          <w:b w:val="0"/>
        </w:rPr>
        <w:t>, plytelių, trinkelių dangoje</w:t>
      </w:r>
      <w:bookmarkEnd w:id="56"/>
    </w:p>
    <w:p w14:paraId="60A4103F"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Atramų sklendėms įrengimo detalizacija</w:t>
      </w:r>
    </w:p>
    <w:p w14:paraId="7D7EBDE5" w14:textId="77777777" w:rsidR="00526C97" w:rsidRPr="00C1460C" w:rsidRDefault="00526C97" w:rsidP="00526C97">
      <w:pPr>
        <w:rPr>
          <w:rFonts w:ascii="Calibri Light" w:hAnsi="Calibri Light" w:cs="Calibri Light"/>
          <w:b/>
        </w:rPr>
      </w:pPr>
      <w:r w:rsidRPr="00C1460C">
        <w:rPr>
          <w:rFonts w:ascii="Calibri Light" w:hAnsi="Calibri Light" w:cs="Calibri Light"/>
          <w:b/>
        </w:rPr>
        <w:t>Reikalavimai atramų sklendėms įrengimui</w:t>
      </w:r>
    </w:p>
    <w:p w14:paraId="0247FD52" w14:textId="77777777"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t>Sklendžių atramos gali būti įrengiamos:</w:t>
      </w:r>
    </w:p>
    <w:p w14:paraId="1ECDE179"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betono C20/25;</w:t>
      </w:r>
    </w:p>
    <w:p w14:paraId="5B4F98A7"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gelžbetoninių blokų;</w:t>
      </w:r>
    </w:p>
    <w:p w14:paraId="17A02A45" w14:textId="12A51598" w:rsidR="00526C97" w:rsidRPr="00C1460C" w:rsidRDefault="00F4025E" w:rsidP="0015701B">
      <w:pPr>
        <w:pStyle w:val="ListParagraph"/>
        <w:numPr>
          <w:ilvl w:val="0"/>
          <w:numId w:val="17"/>
        </w:numPr>
        <w:jc w:val="left"/>
        <w:rPr>
          <w:rFonts w:ascii="Calibri Light" w:hAnsi="Calibri Light" w:cs="Calibri Light"/>
        </w:rPr>
      </w:pPr>
      <w:r w:rsidRPr="00C1460C">
        <w:rPr>
          <w:rFonts w:ascii="Calibri Light" w:hAnsi="Calibri Light" w:cs="Calibri Light"/>
        </w:rPr>
        <w:t>d</w:t>
      </w:r>
      <w:r w:rsidR="00526C97" w:rsidRPr="00C1460C">
        <w:rPr>
          <w:rFonts w:ascii="Calibri Light" w:hAnsi="Calibri Light" w:cs="Calibri Light"/>
        </w:rPr>
        <w:t>engto nuo korozijos plieninio kampuočio.</w:t>
      </w:r>
    </w:p>
    <w:p w14:paraId="7682463F" w14:textId="1322B379"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lastRenderedPageBreak/>
        <w:t xml:space="preserve">Atramų dydis parenkamas pagal </w:t>
      </w:r>
      <w:r w:rsidRPr="00C1460C">
        <w:rPr>
          <w:rFonts w:ascii="Calibri Light" w:hAnsi="Calibri Light" w:cs="Calibri Light"/>
        </w:rPr>
        <w:fldChar w:fldCharType="begin"/>
      </w:r>
      <w:r w:rsidRPr="00C1460C">
        <w:rPr>
          <w:rFonts w:ascii="Calibri Light" w:hAnsi="Calibri Light" w:cs="Calibri Light"/>
        </w:rPr>
        <w:instrText xml:space="preserve"> REF _Ref26190231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1</w:t>
      </w:r>
      <w:r w:rsidRPr="00C1460C">
        <w:rPr>
          <w:rFonts w:ascii="Calibri Light" w:hAnsi="Calibri Light" w:cs="Calibri Light"/>
        </w:rPr>
        <w:fldChar w:fldCharType="end"/>
      </w:r>
      <w:r w:rsidRPr="00C1460C">
        <w:rPr>
          <w:rFonts w:ascii="Calibri Light" w:hAnsi="Calibri Light" w:cs="Calibri Light"/>
        </w:rPr>
        <w:t xml:space="preserve"> lentelę.</w:t>
      </w:r>
    </w:p>
    <w:p w14:paraId="651DD80C" w14:textId="77777777" w:rsidR="00FB46FA" w:rsidRPr="00C1460C" w:rsidRDefault="05E8C97B"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8BFED59" wp14:editId="328B0418">
            <wp:extent cx="5614672" cy="4394200"/>
            <wp:effectExtent l="0" t="0" r="5080" b="6350"/>
            <wp:docPr id="51207" name="Picture 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7"/>
                    <pic:cNvPicPr/>
                  </pic:nvPicPr>
                  <pic:blipFill>
                    <a:blip r:embed="rId31">
                      <a:extLst>
                        <a:ext uri="{28A0092B-C50C-407E-A947-70E740481C1C}">
                          <a14:useLocalDpi xmlns:a14="http://schemas.microsoft.com/office/drawing/2010/main" val="0"/>
                        </a:ext>
                      </a:extLst>
                    </a:blip>
                    <a:stretch>
                      <a:fillRect/>
                    </a:stretch>
                  </pic:blipFill>
                  <pic:spPr>
                    <a:xfrm>
                      <a:off x="0" y="0"/>
                      <a:ext cx="5614672" cy="4394200"/>
                    </a:xfrm>
                    <a:prstGeom prst="rect">
                      <a:avLst/>
                    </a:prstGeom>
                  </pic:spPr>
                </pic:pic>
              </a:graphicData>
            </a:graphic>
          </wp:inline>
        </w:drawing>
      </w:r>
    </w:p>
    <w:p w14:paraId="6124ED42" w14:textId="3E726898" w:rsidR="00581735" w:rsidRPr="00C1460C" w:rsidRDefault="00C77E81" w:rsidP="00FB46FA">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1</w:t>
      </w:r>
      <w:r w:rsidR="00A0327F">
        <w:rPr>
          <w:rFonts w:ascii="Calibri Light" w:hAnsi="Calibri Light" w:cs="Calibri Light"/>
          <w:noProof/>
        </w:rPr>
        <w:t>6</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Sklendžių atramų įrengimas</w:t>
      </w:r>
    </w:p>
    <w:p w14:paraId="60AEF5FC" w14:textId="77777777" w:rsidR="00581735" w:rsidRPr="00C1460C" w:rsidRDefault="00581735" w:rsidP="00581735">
      <w:pPr>
        <w:rPr>
          <w:rFonts w:ascii="Calibri Light" w:hAnsi="Calibri Light" w:cs="Calibri Light"/>
          <w:sz w:val="20"/>
        </w:rPr>
      </w:pPr>
    </w:p>
    <w:p w14:paraId="331FABCD" w14:textId="5D9A26D3" w:rsidR="00581735" w:rsidRPr="00C1460C" w:rsidRDefault="008C0506" w:rsidP="00581735">
      <w:pPr>
        <w:pStyle w:val="Caption"/>
        <w:jc w:val="left"/>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lentelė \* ARABIC </w:instrText>
      </w:r>
      <w:r w:rsidRPr="00C1460C">
        <w:rPr>
          <w:rFonts w:ascii="Calibri Light" w:hAnsi="Calibri Light" w:cs="Calibri Light"/>
        </w:rPr>
        <w:fldChar w:fldCharType="separate"/>
      </w:r>
      <w:bookmarkStart w:id="57" w:name="_Ref26190231"/>
      <w:r w:rsidR="00BF17C1" w:rsidRPr="00C1460C">
        <w:rPr>
          <w:rFonts w:ascii="Calibri Light" w:hAnsi="Calibri Light" w:cs="Calibri Light"/>
          <w:noProof/>
        </w:rPr>
        <w:t>1</w:t>
      </w:r>
      <w:bookmarkEnd w:id="57"/>
      <w:r w:rsidRPr="00C1460C">
        <w:rPr>
          <w:rFonts w:ascii="Calibri Light" w:hAnsi="Calibri Light" w:cs="Calibri Light"/>
          <w:noProof/>
        </w:rPr>
        <w:fldChar w:fldCharType="end"/>
      </w:r>
      <w:r w:rsidR="00581735" w:rsidRPr="00C1460C">
        <w:rPr>
          <w:rFonts w:ascii="Calibri Light" w:hAnsi="Calibri Light" w:cs="Calibri Light"/>
        </w:rPr>
        <w:t xml:space="preserve"> lentelė. </w:t>
      </w:r>
      <w:r w:rsidR="00581735" w:rsidRPr="00C1460C">
        <w:rPr>
          <w:rFonts w:ascii="Calibri Light" w:hAnsi="Calibri Light" w:cs="Calibri Light"/>
          <w:b w:val="0"/>
        </w:rPr>
        <w:t>Sklendžių atramų dydžių lentelė</w:t>
      </w:r>
    </w:p>
    <w:tbl>
      <w:tblPr>
        <w:tblStyle w:val="TableGrid1"/>
        <w:tblW w:w="0" w:type="auto"/>
        <w:jc w:val="center"/>
        <w:tblLook w:val="04A0" w:firstRow="1" w:lastRow="0" w:firstColumn="1" w:lastColumn="0" w:noHBand="0" w:noVBand="1"/>
      </w:tblPr>
      <w:tblGrid>
        <w:gridCol w:w="1267"/>
        <w:gridCol w:w="995"/>
        <w:gridCol w:w="995"/>
        <w:gridCol w:w="995"/>
        <w:gridCol w:w="995"/>
        <w:gridCol w:w="996"/>
        <w:gridCol w:w="996"/>
        <w:gridCol w:w="996"/>
      </w:tblGrid>
      <w:tr w:rsidR="00581735" w:rsidRPr="00C1460C" w14:paraId="2416BC52" w14:textId="77777777" w:rsidTr="0058778E">
        <w:trPr>
          <w:jc w:val="center"/>
        </w:trPr>
        <w:tc>
          <w:tcPr>
            <w:tcW w:w="1267" w:type="dxa"/>
          </w:tcPr>
          <w:p w14:paraId="610E967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d</w:t>
            </w:r>
          </w:p>
        </w:tc>
        <w:tc>
          <w:tcPr>
            <w:tcW w:w="995" w:type="dxa"/>
          </w:tcPr>
          <w:p w14:paraId="07B00A0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100</w:t>
            </w:r>
          </w:p>
        </w:tc>
        <w:tc>
          <w:tcPr>
            <w:tcW w:w="995" w:type="dxa"/>
          </w:tcPr>
          <w:p w14:paraId="077DBFD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150</w:t>
            </w:r>
          </w:p>
        </w:tc>
        <w:tc>
          <w:tcPr>
            <w:tcW w:w="995" w:type="dxa"/>
          </w:tcPr>
          <w:p w14:paraId="7E3509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200</w:t>
            </w:r>
          </w:p>
        </w:tc>
        <w:tc>
          <w:tcPr>
            <w:tcW w:w="995" w:type="dxa"/>
          </w:tcPr>
          <w:p w14:paraId="53BD1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78B4BA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5E181A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400</w:t>
            </w:r>
          </w:p>
        </w:tc>
        <w:tc>
          <w:tcPr>
            <w:tcW w:w="996" w:type="dxa"/>
          </w:tcPr>
          <w:p w14:paraId="4737006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0C10BF5C" w14:textId="77777777" w:rsidTr="0058778E">
        <w:trPr>
          <w:jc w:val="center"/>
        </w:trPr>
        <w:tc>
          <w:tcPr>
            <w:tcW w:w="8235" w:type="dxa"/>
            <w:gridSpan w:val="8"/>
          </w:tcPr>
          <w:p w14:paraId="17434DEA" w14:textId="77777777" w:rsidR="00581735" w:rsidRPr="00C1460C" w:rsidRDefault="00581735" w:rsidP="0058778E">
            <w:pPr>
              <w:tabs>
                <w:tab w:val="left" w:pos="3765"/>
              </w:tabs>
              <w:jc w:val="center"/>
              <w:rPr>
                <w:rFonts w:ascii="Calibri Light" w:eastAsia="Calibri" w:hAnsi="Calibri Light" w:cs="Calibri Light"/>
                <w:b/>
                <w:sz w:val="20"/>
                <w:szCs w:val="20"/>
              </w:rPr>
            </w:pPr>
            <w:r w:rsidRPr="00C1460C">
              <w:rPr>
                <w:rFonts w:ascii="Calibri Light" w:eastAsia="Calibri" w:hAnsi="Calibri Light" w:cs="Calibri Light"/>
                <w:b/>
                <w:sz w:val="20"/>
                <w:szCs w:val="20"/>
              </w:rPr>
              <w:t>Minimalūs atramų atstumų parametrai, mm</w:t>
            </w:r>
          </w:p>
        </w:tc>
      </w:tr>
      <w:tr w:rsidR="00581735" w:rsidRPr="00C1460C" w14:paraId="6402A127" w14:textId="77777777" w:rsidTr="0058778E">
        <w:trPr>
          <w:jc w:val="center"/>
        </w:trPr>
        <w:tc>
          <w:tcPr>
            <w:tcW w:w="1267" w:type="dxa"/>
          </w:tcPr>
          <w:p w14:paraId="7989EC7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h</w:t>
            </w:r>
          </w:p>
        </w:tc>
        <w:tc>
          <w:tcPr>
            <w:tcW w:w="995" w:type="dxa"/>
          </w:tcPr>
          <w:p w14:paraId="3B42368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7631A43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6976ACE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08D3CD66"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07B6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A1F62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0106269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698E5CE" w14:textId="77777777" w:rsidTr="0058778E">
        <w:trPr>
          <w:jc w:val="center"/>
        </w:trPr>
        <w:tc>
          <w:tcPr>
            <w:tcW w:w="1267" w:type="dxa"/>
          </w:tcPr>
          <w:p w14:paraId="53ED478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q</w:t>
            </w:r>
          </w:p>
        </w:tc>
        <w:tc>
          <w:tcPr>
            <w:tcW w:w="995" w:type="dxa"/>
          </w:tcPr>
          <w:p w14:paraId="50DD32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50E9FDE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3BBE723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14308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24921FB8"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4D7AEA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3153600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1393983" w14:textId="77777777" w:rsidTr="0058778E">
        <w:trPr>
          <w:jc w:val="center"/>
        </w:trPr>
        <w:tc>
          <w:tcPr>
            <w:tcW w:w="1267" w:type="dxa"/>
          </w:tcPr>
          <w:p w14:paraId="12B4FF2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m</w:t>
            </w:r>
          </w:p>
        </w:tc>
        <w:tc>
          <w:tcPr>
            <w:tcW w:w="995" w:type="dxa"/>
          </w:tcPr>
          <w:p w14:paraId="44AE5E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068755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269DE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627D2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75B1384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2AC8203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A8952C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32AE06AC" w14:textId="77777777" w:rsidTr="0058778E">
        <w:trPr>
          <w:jc w:val="center"/>
        </w:trPr>
        <w:tc>
          <w:tcPr>
            <w:tcW w:w="1267" w:type="dxa"/>
          </w:tcPr>
          <w:p w14:paraId="6B6050A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L</w:t>
            </w:r>
          </w:p>
        </w:tc>
        <w:tc>
          <w:tcPr>
            <w:tcW w:w="995" w:type="dxa"/>
          </w:tcPr>
          <w:p w14:paraId="6902C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2A73A63A"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1BCD4F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441DB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6" w:type="dxa"/>
          </w:tcPr>
          <w:p w14:paraId="5D81F49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D91E5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11A8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r>
    </w:tbl>
    <w:p w14:paraId="709F1298" w14:textId="4DA41B98" w:rsidR="00581735" w:rsidRDefault="00581735" w:rsidP="00581735">
      <w:pPr>
        <w:ind w:firstLine="0"/>
        <w:rPr>
          <w:rFonts w:ascii="Calibri Light" w:hAnsi="Calibri Light" w:cs="Calibri Light"/>
        </w:rPr>
      </w:pPr>
    </w:p>
    <w:p w14:paraId="4B62D6DB" w14:textId="518813C5" w:rsidR="00A46033" w:rsidRDefault="00A46033" w:rsidP="00A46033">
      <w:pPr>
        <w:pStyle w:val="Heading2"/>
        <w:rPr>
          <w:rFonts w:ascii="Calibri Light" w:hAnsi="Calibri Light" w:cs="Calibri Light"/>
        </w:rPr>
      </w:pPr>
      <w:bookmarkStart w:id="58" w:name="_Hlk121485769"/>
      <w:r>
        <w:rPr>
          <w:rFonts w:ascii="Calibri Light" w:hAnsi="Calibri Light" w:cs="Calibri Light"/>
        </w:rPr>
        <w:t>Naujos statybos vandentiekio</w:t>
      </w:r>
      <w:r w:rsidR="00807590">
        <w:rPr>
          <w:rFonts w:ascii="Calibri Light" w:hAnsi="Calibri Light" w:cs="Calibri Light"/>
        </w:rPr>
        <w:t xml:space="preserve"> tinklo plovimas ir dezinfekavimas</w:t>
      </w:r>
      <w:r>
        <w:rPr>
          <w:rFonts w:ascii="Calibri Light" w:hAnsi="Calibri Light" w:cs="Calibri Light"/>
        </w:rPr>
        <w:t xml:space="preserve"> </w:t>
      </w:r>
      <w:bookmarkEnd w:id="58"/>
      <w:r>
        <w:rPr>
          <w:rFonts w:ascii="Calibri Light" w:hAnsi="Calibri Light" w:cs="Calibri Light"/>
        </w:rPr>
        <w:br/>
      </w:r>
    </w:p>
    <w:p w14:paraId="4C93C29D" w14:textId="5C4C41BB" w:rsidR="00A46033" w:rsidRDefault="00A46033" w:rsidP="00A46033">
      <w:pPr>
        <w:ind w:firstLine="0"/>
        <w:rPr>
          <w:rFonts w:ascii="Calibri Light" w:hAnsi="Calibri Light" w:cs="Calibri Light"/>
        </w:rPr>
      </w:pPr>
      <w:r>
        <w:rPr>
          <w:rFonts w:ascii="Calibri Light" w:hAnsi="Calibri Light" w:cs="Calibri Light"/>
        </w:rPr>
        <w:br/>
      </w:r>
      <w:bookmarkStart w:id="59" w:name="_Hlk121485807"/>
      <w:r w:rsidRPr="00A46033">
        <w:rPr>
          <w:rFonts w:ascii="Calibri Light" w:hAnsi="Calibri Light" w:cs="Calibri Light"/>
        </w:rPr>
        <w:t>Naujas vandentiekio tinklas turi būti plaunamas prieš hidraulinį bandymą.</w:t>
      </w:r>
    </w:p>
    <w:p w14:paraId="74829CD7" w14:textId="77777777" w:rsidR="00A46033" w:rsidRDefault="00A46033" w:rsidP="00A46033">
      <w:pPr>
        <w:ind w:firstLine="0"/>
        <w:rPr>
          <w:rFonts w:ascii="Calibri Light" w:hAnsi="Calibri Light" w:cs="Calibri Light"/>
        </w:rPr>
      </w:pPr>
    </w:p>
    <w:p w14:paraId="4DAC89DC" w14:textId="679C7F92" w:rsidR="00A46033" w:rsidRDefault="00807590" w:rsidP="00A46033">
      <w:pPr>
        <w:ind w:firstLine="0"/>
        <w:rPr>
          <w:rFonts w:ascii="Calibri Light" w:hAnsi="Calibri Light" w:cs="Calibri Light"/>
        </w:rPr>
      </w:pPr>
      <w:r>
        <w:rPr>
          <w:rFonts w:ascii="Calibri Light" w:hAnsi="Calibri Light" w:cs="Calibri Light"/>
        </w:rPr>
        <w:t>Naujos statybos tinklai p</w:t>
      </w:r>
      <w:r w:rsidR="00A46033" w:rsidRPr="00A46033">
        <w:rPr>
          <w:rFonts w:ascii="Calibri Light" w:hAnsi="Calibri Light" w:cs="Calibri Light"/>
        </w:rPr>
        <w:t>launam</w:t>
      </w:r>
      <w:r>
        <w:rPr>
          <w:rFonts w:ascii="Calibri Light" w:hAnsi="Calibri Light" w:cs="Calibri Light"/>
        </w:rPr>
        <w:t>i</w:t>
      </w:r>
      <w:r w:rsidR="00A46033" w:rsidRPr="00A46033">
        <w:rPr>
          <w:rFonts w:ascii="Calibri Light" w:hAnsi="Calibri Light" w:cs="Calibri Light"/>
        </w:rPr>
        <w:t xml:space="preserve"> </w:t>
      </w:r>
      <w:proofErr w:type="spellStart"/>
      <w:r w:rsidR="00A46033">
        <w:rPr>
          <w:rFonts w:ascii="Calibri Light" w:hAnsi="Calibri Light" w:cs="Calibri Light"/>
        </w:rPr>
        <w:t>hidromechaniniu</w:t>
      </w:r>
      <w:proofErr w:type="spellEnd"/>
      <w:r>
        <w:rPr>
          <w:rFonts w:ascii="Calibri Light" w:hAnsi="Calibri Light" w:cs="Calibri Light"/>
        </w:rPr>
        <w:t xml:space="preserve"> </w:t>
      </w:r>
      <w:r w:rsidRPr="00807590">
        <w:rPr>
          <w:rFonts w:ascii="Calibri Light" w:hAnsi="Calibri Light" w:cs="Calibri Light"/>
        </w:rPr>
        <w:t>(naudojant elastingus kamščius, pvz., porolono)</w:t>
      </w:r>
      <w:r>
        <w:rPr>
          <w:rFonts w:ascii="Calibri Light" w:hAnsi="Calibri Light" w:cs="Calibri Light"/>
        </w:rPr>
        <w:t xml:space="preserve"> būdu. </w:t>
      </w:r>
      <w:r w:rsidRPr="00807590">
        <w:rPr>
          <w:rFonts w:ascii="Calibri Light" w:hAnsi="Calibri Light" w:cs="Calibri Light"/>
        </w:rPr>
        <w:t xml:space="preserve">Plaunant </w:t>
      </w:r>
      <w:proofErr w:type="spellStart"/>
      <w:r w:rsidRPr="00807590">
        <w:rPr>
          <w:rFonts w:ascii="Calibri Light" w:hAnsi="Calibri Light" w:cs="Calibri Light"/>
        </w:rPr>
        <w:t>hidromechaniniu</w:t>
      </w:r>
      <w:proofErr w:type="spellEnd"/>
      <w:r w:rsidRPr="00807590">
        <w:rPr>
          <w:rFonts w:ascii="Calibri Light" w:hAnsi="Calibri Light" w:cs="Calibri Light"/>
        </w:rPr>
        <w:t xml:space="preserve"> būdu plovimo slėgis </w:t>
      </w:r>
      <w:r w:rsidR="002F0A43">
        <w:rPr>
          <w:rFonts w:ascii="Calibri Light" w:hAnsi="Calibri Light" w:cs="Calibri Light"/>
        </w:rPr>
        <w:t>turi būti analogiškas</w:t>
      </w:r>
      <w:r w:rsidRPr="00807590">
        <w:rPr>
          <w:rFonts w:ascii="Calibri Light" w:hAnsi="Calibri Light" w:cs="Calibri Light"/>
        </w:rPr>
        <w:t xml:space="preserve"> vandentiekio tinkle</w:t>
      </w:r>
      <w:r w:rsidR="002F0A43">
        <w:rPr>
          <w:rFonts w:ascii="Calibri Light" w:hAnsi="Calibri Light" w:cs="Calibri Light"/>
        </w:rPr>
        <w:t xml:space="preserve"> esančiam slėgiui</w:t>
      </w:r>
      <w:r w:rsidRPr="00807590">
        <w:rPr>
          <w:rFonts w:ascii="Calibri Light" w:hAnsi="Calibri Light" w:cs="Calibri Light"/>
        </w:rPr>
        <w:t xml:space="preserve"> (jei vanduo bus imamas iš esamų tinklų) arba slėgį galima dirbtinai sukelti kilnojamu siurbliu, tačiau kamščio judėjimo greitis neturi būti didesnis kaip 1,0 m/s. Kamščio skersmuo turi sudaryti 1,2-1,3 vamzdyno skersmens, o ilgis – 1,5-2,0 vamzdyno skersmens. Kamščius galima naudoti tik tiesiuose vamzdyno ruožuose, esant sklandiems posūkiams, ne didesniems kaip 90 laipsnių. Vamzdyno viduje prie jo prijungtų vamzdžių ar kitų detalių galai neturi būti išsikišę, sklendės turi būti visiškai atidarytos.</w:t>
      </w:r>
      <w:r>
        <w:rPr>
          <w:rFonts w:ascii="Calibri Light" w:hAnsi="Calibri Light" w:cs="Calibri Light"/>
        </w:rPr>
        <w:t xml:space="preserve"> </w:t>
      </w:r>
      <w:r w:rsidRPr="00807590">
        <w:rPr>
          <w:rFonts w:ascii="Calibri Light" w:hAnsi="Calibri Light" w:cs="Calibri Light"/>
        </w:rPr>
        <w:t>Plovimo trukmė priklauso nuo nešvarumų kiekio ir pobūdžio.</w:t>
      </w:r>
      <w:r w:rsidR="000136E7" w:rsidRPr="000136E7">
        <w:t xml:space="preserve"> </w:t>
      </w:r>
      <w:r w:rsidR="000136E7" w:rsidRPr="000136E7">
        <w:rPr>
          <w:rFonts w:ascii="Calibri Light" w:hAnsi="Calibri Light" w:cs="Calibri Light"/>
        </w:rPr>
        <w:t>Dėl tinklo ruožo plovimo surašomas nustatytos formos aktas (forma F-53).</w:t>
      </w:r>
    </w:p>
    <w:p w14:paraId="76B0B17E" w14:textId="7CE1169F" w:rsidR="000136E7" w:rsidRDefault="000136E7" w:rsidP="00A46033">
      <w:pPr>
        <w:ind w:firstLine="0"/>
        <w:rPr>
          <w:rFonts w:ascii="Calibri Light" w:hAnsi="Calibri Light" w:cs="Calibri Light"/>
        </w:rPr>
      </w:pPr>
    </w:p>
    <w:p w14:paraId="7E01033B" w14:textId="07289A01" w:rsidR="000136E7" w:rsidRPr="000136E7" w:rsidRDefault="000136E7" w:rsidP="000136E7">
      <w:pPr>
        <w:ind w:firstLine="0"/>
        <w:rPr>
          <w:rFonts w:ascii="Calibri Light" w:hAnsi="Calibri Light" w:cs="Calibri Light"/>
        </w:rPr>
      </w:pPr>
      <w:r>
        <w:rPr>
          <w:rFonts w:ascii="Calibri Light" w:hAnsi="Calibri Light" w:cs="Calibri Light"/>
        </w:rPr>
        <w:lastRenderedPageBreak/>
        <w:t xml:space="preserve">Praplovus naujai statomus vandentiekio tinklus </w:t>
      </w:r>
      <w:proofErr w:type="spellStart"/>
      <w:r>
        <w:rPr>
          <w:rFonts w:ascii="Calibri Light" w:hAnsi="Calibri Light" w:cs="Calibri Light"/>
        </w:rPr>
        <w:t>hidromechaniniu</w:t>
      </w:r>
      <w:proofErr w:type="spellEnd"/>
      <w:r>
        <w:rPr>
          <w:rFonts w:ascii="Calibri Light" w:hAnsi="Calibri Light" w:cs="Calibri Light"/>
        </w:rPr>
        <w:t xml:space="preserve"> būdu toliau atliekamas tinklo hidraulinis bandymas. </w:t>
      </w:r>
      <w:proofErr w:type="spellStart"/>
      <w:r>
        <w:rPr>
          <w:rFonts w:ascii="Calibri Light" w:hAnsi="Calibri Light" w:cs="Calibri Light"/>
        </w:rPr>
        <w:t>H</w:t>
      </w:r>
      <w:r w:rsidRPr="000136E7">
        <w:rPr>
          <w:rFonts w:ascii="Calibri Light" w:hAnsi="Calibri Light" w:cs="Calibri Light"/>
        </w:rPr>
        <w:t>idrauliškai</w:t>
      </w:r>
      <w:proofErr w:type="spellEnd"/>
      <w:r w:rsidRPr="000136E7">
        <w:rPr>
          <w:rFonts w:ascii="Calibri Light" w:hAnsi="Calibri Light" w:cs="Calibri Light"/>
        </w:rPr>
        <w:t xml:space="preserve"> išbandytas vamzdynas dezinfekuojamas chloruojant. Dezinfekavimui naudoti chlorą išskiriančias medžiagas - natrio </w:t>
      </w:r>
      <w:proofErr w:type="spellStart"/>
      <w:r w:rsidRPr="000136E7">
        <w:rPr>
          <w:rFonts w:ascii="Calibri Light" w:hAnsi="Calibri Light" w:cs="Calibri Light"/>
        </w:rPr>
        <w:t>hipochloritą</w:t>
      </w:r>
      <w:proofErr w:type="spellEnd"/>
      <w:r w:rsidRPr="000136E7">
        <w:rPr>
          <w:rFonts w:ascii="Calibri Light" w:hAnsi="Calibri Light" w:cs="Calibri Light"/>
        </w:rPr>
        <w:t xml:space="preserve"> arba kalcio </w:t>
      </w:r>
      <w:proofErr w:type="spellStart"/>
      <w:r w:rsidRPr="000136E7">
        <w:rPr>
          <w:rFonts w:ascii="Calibri Light" w:hAnsi="Calibri Light" w:cs="Calibri Light"/>
        </w:rPr>
        <w:t>hipochloritą</w:t>
      </w:r>
      <w:proofErr w:type="spellEnd"/>
      <w:r w:rsidRPr="000136E7">
        <w:rPr>
          <w:rFonts w:ascii="Calibri Light" w:hAnsi="Calibri Light" w:cs="Calibri Light"/>
        </w:rPr>
        <w:t xml:space="preserve">. Dezinfekavimo darbų vietoje privalu turėti </w:t>
      </w:r>
      <w:proofErr w:type="spellStart"/>
      <w:r w:rsidRPr="000136E7">
        <w:rPr>
          <w:rFonts w:ascii="Calibri Light" w:hAnsi="Calibri Light" w:cs="Calibri Light"/>
        </w:rPr>
        <w:t>dezinfekanto</w:t>
      </w:r>
      <w:proofErr w:type="spellEnd"/>
      <w:r w:rsidRPr="000136E7">
        <w:rPr>
          <w:rFonts w:ascii="Calibri Light" w:hAnsi="Calibri Light" w:cs="Calibri Light"/>
        </w:rPr>
        <w:t xml:space="preserve"> pardavėjo išduotą galiojantį saugos duomenų lapą.  Chloruojama vamzdyno ruožą užpildant vandeniu, imant aktyviojo chloro dozę 75-100 mg/l ir išlaikant vamzdyne reagento kontakto trukmę 5-6 val. arba imant mažesnę dozę – 40-50 mg/l, kai kontakto trukmė vamzdyne yra ne trumpesnė kaip 24 val. Konkreti chloro dozė parenkama atsižvelgiant į vamzdyno užterštumą.</w:t>
      </w:r>
    </w:p>
    <w:p w14:paraId="07E5DBFC"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Chloruojamo vamzdyno ruožas turi būti ne ilgesnis kaip 2 km.</w:t>
      </w:r>
    </w:p>
    <w:p w14:paraId="1834F53E"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Chloro tirpalą į vamzdyną reikia leisti tol, kol tirpalo įterpimo vietos atžvilgiu toliausioje ruožo vietoje vandenyje bus ne mažiau kaip 50% nustatyto aktyviojo chloro kiekio (aktyviojo chloro kiekį vandenyje reikia matuoti tam skirtu nešiojamu matavimo prietaisu). Nuo to momento chloro tirpalo tiekimas nutraukiamas ir vamzdynas, užpildytas chloro vandeniu, paliekamas nustatytam kontakto trukmės laikui.</w:t>
      </w:r>
    </w:p>
    <w:p w14:paraId="42B102D2" w14:textId="35C5CB37"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Praėjus kontakto laikui chloruotą vandenį reikia išleisti į artimiausią UAB ,,Vilniaus vandenys“ buitinių nuotekų tinklą (jei tokios galimybės nėra - surinkus į talpą pavėžėti </w:t>
      </w:r>
      <w:r w:rsidR="002F0A43">
        <w:rPr>
          <w:rFonts w:ascii="Calibri Light" w:hAnsi="Calibri Light" w:cs="Calibri Light"/>
        </w:rPr>
        <w:t xml:space="preserve">iki </w:t>
      </w:r>
      <w:r w:rsidRPr="000136E7">
        <w:rPr>
          <w:rFonts w:ascii="Calibri Light" w:hAnsi="Calibri Light" w:cs="Calibri Light"/>
        </w:rPr>
        <w:t xml:space="preserve">saugaus išpylimui UAB ,,Vilniaus vandenys“ buitinių nuotekų tinklo). Geriamajam vandeniui dezinfekuoti naudojamų medžiagų likučius privalu nustatyti jau minėtu nešiojamu matavimo prietaisu. Dezinfekuotą vamzdyną reikia plauti švariu vandeniu tol, kol chloro likutis vandenyje sumažės iki ne daugiau kaip 0,05 mg/l. </w:t>
      </w:r>
    </w:p>
    <w:p w14:paraId="1BC60E14" w14:textId="54530BB4"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Naujo vandentiekio prijungimo prie veikiančio tinklo vietose reikia atliki vietinį jungių ir armatūros dezinfekavimą chloro tirpalu. </w:t>
      </w:r>
    </w:p>
    <w:p w14:paraId="1816DC4D" w14:textId="0D0E3BCD" w:rsidR="000136E7" w:rsidRPr="000136E7" w:rsidRDefault="000136E7" w:rsidP="000136E7">
      <w:pPr>
        <w:ind w:firstLine="0"/>
        <w:rPr>
          <w:rFonts w:ascii="Calibri Light" w:hAnsi="Calibri Light" w:cs="Calibri Light"/>
        </w:rPr>
      </w:pPr>
      <w:r w:rsidRPr="000136E7">
        <w:rPr>
          <w:rFonts w:ascii="Calibri Light" w:hAnsi="Calibri Light" w:cs="Calibri Light"/>
        </w:rPr>
        <w:t>Dėl tinklo ruožo dezinfekavimo surašomas nustatytos formos aktas (forma F-53)</w:t>
      </w:r>
      <w:r>
        <w:rPr>
          <w:rFonts w:ascii="Calibri Light" w:hAnsi="Calibri Light" w:cs="Calibri Light"/>
        </w:rPr>
        <w:t>.</w:t>
      </w:r>
      <w:r w:rsidRPr="000136E7">
        <w:rPr>
          <w:rFonts w:ascii="Calibri Light" w:hAnsi="Calibri Light" w:cs="Calibri Light"/>
        </w:rPr>
        <w:t xml:space="preserve"> </w:t>
      </w:r>
      <w:r>
        <w:rPr>
          <w:rFonts w:ascii="Calibri Light" w:hAnsi="Calibri Light" w:cs="Calibri Light"/>
        </w:rPr>
        <w:t>N</w:t>
      </w:r>
      <w:r w:rsidRPr="000136E7">
        <w:rPr>
          <w:rFonts w:ascii="Calibri Light" w:hAnsi="Calibri Light" w:cs="Calibri Light"/>
        </w:rPr>
        <w:t xml:space="preserve">orint patvirtinti dezinfekavimo kokybę iš atestuotos laboratorijos reikia gauti pažymą dėl ribinio mikroorganizmų skaičiaus pagal šiuos mikrobiologinius rodiklius (pagal higienos normą HN 24:2017): </w:t>
      </w:r>
    </w:p>
    <w:p w14:paraId="400E30F1" w14:textId="65CDFA4E" w:rsidR="000136E7" w:rsidRPr="000136E7" w:rsidRDefault="000136E7" w:rsidP="000136E7">
      <w:pPr>
        <w:ind w:firstLine="0"/>
        <w:rPr>
          <w:rFonts w:ascii="Calibri Light" w:hAnsi="Calibri Light" w:cs="Calibri Light"/>
        </w:rPr>
      </w:pPr>
      <w:r w:rsidRPr="000136E7">
        <w:rPr>
          <w:rFonts w:ascii="Calibri Light" w:hAnsi="Calibri Light" w:cs="Calibri Light"/>
        </w:rPr>
        <w:t>-  kolonijas sudarantys vienetai 22</w:t>
      </w:r>
      <w:r>
        <w:rPr>
          <w:rFonts w:ascii="Calibri" w:hAnsi="Calibri" w:cs="Calibri"/>
        </w:rPr>
        <w:t>°</w:t>
      </w:r>
      <w:r w:rsidRPr="000136E7">
        <w:rPr>
          <w:rFonts w:ascii="Calibri Light" w:hAnsi="Calibri Light" w:cs="Calibri Light"/>
        </w:rPr>
        <w:t>C temperatūroje;</w:t>
      </w:r>
    </w:p>
    <w:p w14:paraId="7B786583"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žarninės lazdelės (</w:t>
      </w:r>
      <w:proofErr w:type="spellStart"/>
      <w:r w:rsidRPr="000136E7">
        <w:rPr>
          <w:rFonts w:ascii="Calibri Light" w:hAnsi="Calibri Light" w:cs="Calibri Light"/>
        </w:rPr>
        <w:t>Escherichia</w:t>
      </w:r>
      <w:proofErr w:type="spellEnd"/>
      <w:r w:rsidRPr="000136E7">
        <w:rPr>
          <w:rFonts w:ascii="Calibri Light" w:hAnsi="Calibri Light" w:cs="Calibri Light"/>
        </w:rPr>
        <w:t xml:space="preserve"> coli);</w:t>
      </w:r>
    </w:p>
    <w:p w14:paraId="54DB5C3B"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 </w:t>
      </w:r>
      <w:proofErr w:type="spellStart"/>
      <w:r w:rsidRPr="000136E7">
        <w:rPr>
          <w:rFonts w:ascii="Calibri Light" w:hAnsi="Calibri Light" w:cs="Calibri Light"/>
        </w:rPr>
        <w:t>koliforminės</w:t>
      </w:r>
      <w:proofErr w:type="spellEnd"/>
      <w:r w:rsidRPr="000136E7">
        <w:rPr>
          <w:rFonts w:ascii="Calibri Light" w:hAnsi="Calibri Light" w:cs="Calibri Light"/>
        </w:rPr>
        <w:t xml:space="preserve"> bakterijos;</w:t>
      </w:r>
    </w:p>
    <w:p w14:paraId="622DD9FB" w14:textId="7E6E3732" w:rsidR="000136E7" w:rsidRPr="00A0327F" w:rsidRDefault="000136E7" w:rsidP="000136E7">
      <w:pPr>
        <w:ind w:firstLine="0"/>
        <w:rPr>
          <w:rFonts w:ascii="Calibri Light" w:hAnsi="Calibri Light" w:cs="Calibri Light"/>
          <w:lang w:val="en-US"/>
        </w:rPr>
      </w:pPr>
      <w:r w:rsidRPr="000136E7">
        <w:rPr>
          <w:rFonts w:ascii="Calibri Light" w:hAnsi="Calibri Light" w:cs="Calibri Light"/>
        </w:rPr>
        <w:t xml:space="preserve">- žarniniai </w:t>
      </w:r>
      <w:proofErr w:type="spellStart"/>
      <w:r w:rsidRPr="000136E7">
        <w:rPr>
          <w:rFonts w:ascii="Calibri Light" w:hAnsi="Calibri Light" w:cs="Calibri Light"/>
        </w:rPr>
        <w:t>enterokokai</w:t>
      </w:r>
      <w:proofErr w:type="spellEnd"/>
      <w:r w:rsidRPr="000136E7">
        <w:rPr>
          <w:rFonts w:ascii="Calibri Light" w:hAnsi="Calibri Light" w:cs="Calibri Light"/>
        </w:rPr>
        <w:t>.</w:t>
      </w:r>
    </w:p>
    <w:bookmarkEnd w:id="59"/>
    <w:p w14:paraId="2BC3839E" w14:textId="77777777" w:rsidR="00A46033" w:rsidRPr="00C1460C" w:rsidRDefault="00A46033" w:rsidP="00581735">
      <w:pPr>
        <w:ind w:firstLine="0"/>
        <w:rPr>
          <w:rFonts w:ascii="Calibri Light" w:hAnsi="Calibri Light" w:cs="Calibri Light"/>
        </w:rPr>
      </w:pPr>
    </w:p>
    <w:p w14:paraId="219933AD" w14:textId="77777777" w:rsidR="00581735" w:rsidRPr="00C1460C" w:rsidRDefault="00581735" w:rsidP="00581735">
      <w:pPr>
        <w:pStyle w:val="Heading1"/>
        <w:rPr>
          <w:rFonts w:ascii="Calibri Light" w:hAnsi="Calibri Light" w:cs="Calibri Light"/>
        </w:rPr>
      </w:pPr>
      <w:bookmarkStart w:id="60" w:name="_Toc521498524"/>
      <w:bookmarkStart w:id="61" w:name="_Toc94257103"/>
      <w:r w:rsidRPr="00C1460C">
        <w:rPr>
          <w:rFonts w:ascii="Calibri Light" w:hAnsi="Calibri Light" w:cs="Calibri Light"/>
        </w:rPr>
        <w:t>Vandens siurblinės</w:t>
      </w:r>
      <w:bookmarkEnd w:id="60"/>
      <w:bookmarkEnd w:id="61"/>
    </w:p>
    <w:p w14:paraId="0D604167" w14:textId="77777777" w:rsidR="00581735" w:rsidRPr="00C1460C" w:rsidRDefault="00581735" w:rsidP="00581735">
      <w:pPr>
        <w:pStyle w:val="Heading2"/>
        <w:spacing w:after="120"/>
        <w:rPr>
          <w:rFonts w:ascii="Calibri Light" w:hAnsi="Calibri Light" w:cs="Calibri Light"/>
        </w:rPr>
      </w:pPr>
      <w:bookmarkStart w:id="62" w:name="_Toc521498525"/>
      <w:bookmarkStart w:id="63" w:name="_Toc94257104"/>
      <w:r w:rsidRPr="00C1460C">
        <w:rPr>
          <w:rFonts w:ascii="Calibri Light" w:hAnsi="Calibri Light" w:cs="Calibri Light"/>
        </w:rPr>
        <w:t>I–IV kėlimo siurblinių medžiagiškumas, komplektacija</w:t>
      </w:r>
      <w:bookmarkEnd w:id="62"/>
      <w:bookmarkEnd w:id="63"/>
    </w:p>
    <w:p w14:paraId="3100A5FE" w14:textId="47CC1863" w:rsidR="00581735" w:rsidRPr="00C1460C" w:rsidRDefault="00581735" w:rsidP="005C4B29">
      <w:pPr>
        <w:pStyle w:val="Heading3"/>
        <w:spacing w:after="0"/>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vandens siurblin</w:t>
      </w:r>
      <w:r w:rsidR="00DF0D97">
        <w:rPr>
          <w:rFonts w:ascii="Calibri Light" w:hAnsi="Calibri Light" w:cs="Calibri Light"/>
        </w:rPr>
        <w:t>ės</w:t>
      </w:r>
    </w:p>
    <w:p w14:paraId="1155650B" w14:textId="77777777" w:rsidR="005C4B29" w:rsidRPr="00C1460C" w:rsidRDefault="005C4B29" w:rsidP="005C4B29">
      <w:pPr>
        <w:ind w:firstLine="0"/>
        <w:rPr>
          <w:rFonts w:ascii="Calibri Light" w:hAnsi="Calibri Light" w:cs="Calibri Light"/>
        </w:rPr>
      </w:pPr>
    </w:p>
    <w:p w14:paraId="00ECDECA" w14:textId="77777777" w:rsidR="00581735" w:rsidRPr="00C1460C" w:rsidRDefault="00581735" w:rsidP="00D0580A">
      <w:pPr>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naudojami panardinami vandens siurbliai. Siurbliai turi atitikti Bendrovės patvirtintą techninę specifikaciją „Panardinami vandens siurbliai“.</w:t>
      </w:r>
    </w:p>
    <w:p w14:paraId="1A2B92DF" w14:textId="77777777" w:rsidR="00581735" w:rsidRPr="00C1460C" w:rsidRDefault="00581735" w:rsidP="00581735">
      <w:pPr>
        <w:rPr>
          <w:rFonts w:ascii="Calibri Light" w:hAnsi="Calibri Light" w:cs="Calibri Light"/>
        </w:rPr>
      </w:pPr>
    </w:p>
    <w:p w14:paraId="14AE444A"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Siurblinės mazgo komplektacija</w:t>
      </w:r>
    </w:p>
    <w:p w14:paraId="7C7E90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Uždaromoji armatūra –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 (techniniai reikalavimai sklendei nurodyti Bendrovės patvirtintoje techninėje specifikacijoje „Vandentiekio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w:t>
      </w:r>
    </w:p>
    <w:p w14:paraId="1E7E519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w:t>
      </w:r>
      <w:proofErr w:type="spellStart"/>
      <w:r w:rsidRPr="00C1460C">
        <w:rPr>
          <w:rFonts w:ascii="Calibri Light" w:hAnsi="Calibri Light" w:cs="Calibri Light"/>
        </w:rPr>
        <w:t>Swing</w:t>
      </w:r>
      <w:proofErr w:type="spellEnd"/>
      <w:r w:rsidRPr="00C1460C">
        <w:rPr>
          <w:rFonts w:ascii="Calibri Light" w:hAnsi="Calibri Light" w:cs="Calibri Light"/>
        </w:rPr>
        <w:t xml:space="preserve"> tipo atbuliniai vožtuvai vandentiekiui“).</w:t>
      </w:r>
    </w:p>
    <w:p w14:paraId="6F0D678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Atšaka / mova su ventiliu su galimybe prisukti </w:t>
      </w:r>
      <w:proofErr w:type="spellStart"/>
      <w:r w:rsidRPr="00C1460C">
        <w:rPr>
          <w:rFonts w:ascii="Calibri Light" w:hAnsi="Calibri Light" w:cs="Calibri Light"/>
        </w:rPr>
        <w:t>monometrą</w:t>
      </w:r>
      <w:proofErr w:type="spellEnd"/>
      <w:r w:rsidRPr="00C1460C">
        <w:rPr>
          <w:rFonts w:ascii="Calibri Light" w:hAnsi="Calibri Light" w:cs="Calibri Light"/>
        </w:rPr>
        <w:t xml:space="preserve"> slėgio matavimui. Atšaka / mova taip pat naudojama oro išleidimui. Montuojama vamzdyno viršutinėje dalyje. </w:t>
      </w:r>
    </w:p>
    <w:p w14:paraId="70494CB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Vamzdyno medžiaga:</w:t>
      </w:r>
    </w:p>
    <w:p w14:paraId="47108B1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vamzdyno skersmuo mažesnis nei 100 mm – naudojamas nerūdijantis plienas, ne žemesnės nei AISI 304 klasės arba polietilenas (PE);</w:t>
      </w:r>
    </w:p>
    <w:p w14:paraId="60B54C12" w14:textId="2899910B"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vamzdyno skersmuo didesnis nei 100 mm imtinai – naudojamas nerūdijantis plienas, ne žemesnės nei AISI 304 klasės</w:t>
      </w:r>
      <w:r w:rsidR="001E06D3" w:rsidRPr="00C1460C">
        <w:rPr>
          <w:rFonts w:ascii="Calibri Light" w:hAnsi="Calibri Light" w:cs="Calibri Light"/>
        </w:rPr>
        <w:t>;</w:t>
      </w:r>
      <w:r w:rsidRPr="00C1460C">
        <w:rPr>
          <w:rFonts w:ascii="Calibri Light" w:hAnsi="Calibri Light" w:cs="Calibri Light"/>
        </w:rPr>
        <w:t xml:space="preserve"> </w:t>
      </w:r>
    </w:p>
    <w:p w14:paraId="26343066"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vamzdynas kameroje – polietilenas (PE). Kameroje perėjimas į polietileno (PE) vamzdį daromas su </w:t>
      </w:r>
      <w:proofErr w:type="spellStart"/>
      <w:r w:rsidRPr="00C1460C">
        <w:rPr>
          <w:rFonts w:ascii="Calibri Light" w:hAnsi="Calibri Light" w:cs="Calibri Light"/>
        </w:rPr>
        <w:t>flanšine</w:t>
      </w:r>
      <w:proofErr w:type="spellEnd"/>
      <w:r w:rsidRPr="00C1460C">
        <w:rPr>
          <w:rFonts w:ascii="Calibri Light" w:hAnsi="Calibri Light" w:cs="Calibri Light"/>
        </w:rPr>
        <w:t xml:space="preserve"> jungtimi. </w:t>
      </w:r>
    </w:p>
    <w:p w14:paraId="3B31751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7365205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Hermetiška dėžutė siurblio kabelio ir jėgos kabelio jungčiai.  </w:t>
      </w:r>
    </w:p>
    <w:p w14:paraId="09965332" w14:textId="2AF63C24"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Galimybė matuoti statinį ir dinaminį vandens lygį. Turi būti antgalis gręžinio galvutėje statinio / dinaminio vandens lygio matavimui.</w:t>
      </w:r>
    </w:p>
    <w:p w14:paraId="436DFDE1" w14:textId="557AA27D" w:rsidR="00F51DA6" w:rsidRPr="00C1460C" w:rsidRDefault="00DC298A" w:rsidP="00581735">
      <w:pPr>
        <w:pStyle w:val="ListParagraph"/>
        <w:numPr>
          <w:ilvl w:val="0"/>
          <w:numId w:val="5"/>
        </w:numPr>
        <w:ind w:left="709"/>
        <w:rPr>
          <w:rFonts w:ascii="Calibri Light" w:hAnsi="Calibri Light" w:cs="Calibri Light"/>
        </w:rPr>
      </w:pPr>
      <w:bookmarkStart w:id="64" w:name="_Hlk121486565"/>
      <w:proofErr w:type="spellStart"/>
      <w:r>
        <w:rPr>
          <w:rFonts w:ascii="Calibri Light" w:hAnsi="Calibri Light" w:cs="Calibri Light"/>
        </w:rPr>
        <w:lastRenderedPageBreak/>
        <w:t>Debitmatis</w:t>
      </w:r>
      <w:proofErr w:type="spellEnd"/>
      <w:r w:rsidR="00F51DA6">
        <w:rPr>
          <w:rFonts w:ascii="Calibri Light" w:hAnsi="Calibri Light" w:cs="Calibri Light"/>
        </w:rPr>
        <w:t xml:space="preserve"> montuojamos su vienu paslankiu </w:t>
      </w:r>
      <w:proofErr w:type="spellStart"/>
      <w:r w:rsidR="00F51DA6">
        <w:rPr>
          <w:rFonts w:ascii="Calibri Light" w:hAnsi="Calibri Light" w:cs="Calibri Light"/>
        </w:rPr>
        <w:t>flanšu</w:t>
      </w:r>
      <w:proofErr w:type="spellEnd"/>
      <w:r w:rsidR="00F51DA6">
        <w:rPr>
          <w:rFonts w:ascii="Calibri Light" w:hAnsi="Calibri Light" w:cs="Calibri Light"/>
        </w:rPr>
        <w:t xml:space="preserve">, </w:t>
      </w:r>
      <w:proofErr w:type="spellStart"/>
      <w:r>
        <w:rPr>
          <w:rFonts w:ascii="Calibri Light" w:hAnsi="Calibri Light" w:cs="Calibri Light"/>
          <w:lang w:val="en-US"/>
        </w:rPr>
        <w:t>kad</w:t>
      </w:r>
      <w:proofErr w:type="spellEnd"/>
      <w:r>
        <w:rPr>
          <w:rFonts w:ascii="Calibri Light" w:hAnsi="Calibri Light" w:cs="Calibri Light"/>
          <w:lang w:val="en-US"/>
        </w:rPr>
        <w:t xml:space="preserve"> </w:t>
      </w:r>
      <w:proofErr w:type="spellStart"/>
      <w:r>
        <w:rPr>
          <w:rFonts w:ascii="Calibri Light" w:hAnsi="Calibri Light" w:cs="Calibri Light"/>
          <w:lang w:val="en-US"/>
        </w:rPr>
        <w:t>poreikiui</w:t>
      </w:r>
      <w:proofErr w:type="spellEnd"/>
      <w:r>
        <w:rPr>
          <w:rFonts w:ascii="Calibri Light" w:hAnsi="Calibri Light" w:cs="Calibri Light"/>
          <w:lang w:val="en-US"/>
        </w:rPr>
        <w:t xml:space="preserve"> </w:t>
      </w:r>
      <w:proofErr w:type="spellStart"/>
      <w:r>
        <w:rPr>
          <w:rFonts w:ascii="Calibri Light" w:hAnsi="Calibri Light" w:cs="Calibri Light"/>
          <w:lang w:val="en-US"/>
        </w:rPr>
        <w:t>esant</w:t>
      </w:r>
      <w:proofErr w:type="spellEnd"/>
      <w:r>
        <w:rPr>
          <w:rFonts w:ascii="Calibri Light" w:hAnsi="Calibri Light" w:cs="Calibri Light"/>
          <w:lang w:val="en-US"/>
        </w:rPr>
        <w:t xml:space="preserve"> b</w:t>
      </w:r>
      <w:proofErr w:type="spellStart"/>
      <w:r>
        <w:rPr>
          <w:rFonts w:ascii="Calibri Light" w:hAnsi="Calibri Light" w:cs="Calibri Light"/>
        </w:rPr>
        <w:t>ūtų</w:t>
      </w:r>
      <w:proofErr w:type="spellEnd"/>
      <w:r>
        <w:rPr>
          <w:rFonts w:ascii="Calibri Light" w:hAnsi="Calibri Light" w:cs="Calibri Light"/>
        </w:rPr>
        <w:t xml:space="preserve"> lengva išmontuoti ir sumontuoti.</w:t>
      </w:r>
    </w:p>
    <w:p w14:paraId="67025172" w14:textId="56B743F2" w:rsidR="00581735" w:rsidRPr="00C1460C" w:rsidRDefault="00581735" w:rsidP="00581735">
      <w:pPr>
        <w:pStyle w:val="ListParagraph"/>
        <w:numPr>
          <w:ilvl w:val="0"/>
          <w:numId w:val="5"/>
        </w:numPr>
        <w:ind w:left="709"/>
        <w:rPr>
          <w:rFonts w:ascii="Calibri Light" w:hAnsi="Calibri Light" w:cs="Calibri Light"/>
        </w:rPr>
      </w:pPr>
      <w:bookmarkStart w:id="65" w:name="_Hlk121486627"/>
      <w:bookmarkEnd w:id="64"/>
      <w:r w:rsidRPr="00C1460C">
        <w:rPr>
          <w:rFonts w:ascii="Calibri Light" w:hAnsi="Calibri Light" w:cs="Calibri Light"/>
        </w:rPr>
        <w:t>Turi būti įrengta bendra vandens apskaita vandenvietėje</w:t>
      </w:r>
      <w:r w:rsidR="00F51DA6">
        <w:rPr>
          <w:rFonts w:ascii="Calibri Light" w:hAnsi="Calibri Light" w:cs="Calibri Light"/>
        </w:rPr>
        <w:t xml:space="preserve"> su apvadine linija bei uždaromąja armatūra</w:t>
      </w:r>
      <w:r w:rsidRPr="00C1460C">
        <w:rPr>
          <w:rFonts w:ascii="Calibri Light" w:hAnsi="Calibri Light" w:cs="Calibri Light"/>
        </w:rPr>
        <w:t xml:space="preserve">, kuria apskaitomas iš visų gręžinių išgautas vandens kiekis: </w:t>
      </w:r>
    </w:p>
    <w:bookmarkEnd w:id="65"/>
    <w:p w14:paraId="5EFB69AA" w14:textId="78997C6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jeigu iš gręžinio vanduo tiekiamas tiesiogiai klientams, reikalingas </w:t>
      </w:r>
      <w:r w:rsidR="004624DE" w:rsidRPr="00C1460C">
        <w:rPr>
          <w:rFonts w:ascii="Calibri Light" w:hAnsi="Calibri Light" w:cs="Calibri Light"/>
        </w:rPr>
        <w:t>elektromagnetinis (indukcinis) vandens skaitiklis (</w:t>
      </w:r>
      <w:proofErr w:type="spellStart"/>
      <w:r w:rsidR="004624DE" w:rsidRPr="00C1460C">
        <w:rPr>
          <w:rFonts w:ascii="Calibri Light" w:hAnsi="Calibri Light" w:cs="Calibri Light"/>
        </w:rPr>
        <w:t>Debitmatis</w:t>
      </w:r>
      <w:proofErr w:type="spellEnd"/>
      <w:r w:rsidR="004624DE" w:rsidRPr="00C1460C">
        <w:rPr>
          <w:rFonts w:ascii="Calibri Light" w:hAnsi="Calibri Light" w:cs="Calibri Light"/>
        </w:rPr>
        <w:t>)</w:t>
      </w:r>
      <w:r w:rsidRPr="00C1460C">
        <w:rPr>
          <w:rFonts w:ascii="Calibri Light" w:hAnsi="Calibri Light" w:cs="Calibri Light"/>
        </w:rPr>
        <w:t xml:space="preserve"> su duomenų nuskaitymu</w:t>
      </w:r>
      <w:r w:rsidR="001E06D3" w:rsidRPr="00C1460C">
        <w:rPr>
          <w:rFonts w:ascii="Calibri Light" w:hAnsi="Calibri Light" w:cs="Calibri Light"/>
        </w:rPr>
        <w:t>;</w:t>
      </w:r>
      <w:r w:rsidRPr="00C1460C">
        <w:rPr>
          <w:rFonts w:ascii="Calibri Light" w:hAnsi="Calibri Light" w:cs="Calibri Light"/>
        </w:rPr>
        <w:t xml:space="preserve"> </w:t>
      </w:r>
    </w:p>
    <w:p w14:paraId="6E118422" w14:textId="46AED109" w:rsidR="00581735"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jeigu vanduo iš gręžinių patenka į vandens gerinimo įrenginius, tuomet montuojamas bendras indukcinis vandens skaitiklis su duomenų nuskaitymu visiems gręžiniams toje vandenvietėje.</w:t>
      </w:r>
    </w:p>
    <w:p w14:paraId="392ABE34" w14:textId="77777777" w:rsidR="007C2B6C" w:rsidRPr="00C1460C" w:rsidRDefault="007C2B6C" w:rsidP="007C2B6C">
      <w:pPr>
        <w:rPr>
          <w:rFonts w:ascii="Calibri Light" w:hAnsi="Calibri Light" w:cs="Calibri Light"/>
        </w:rPr>
      </w:pPr>
    </w:p>
    <w:p w14:paraId="37CFB645" w14:textId="2997193C" w:rsidR="007C2B6C" w:rsidRDefault="00B24901" w:rsidP="007C2B6C">
      <w:pPr>
        <w:rPr>
          <w:rFonts w:ascii="Calibri Light" w:hAnsi="Calibri Light" w:cs="Calibri Light"/>
          <w:b/>
        </w:rPr>
      </w:pPr>
      <w:bookmarkStart w:id="66" w:name="_Hlk121486691"/>
      <w:r>
        <w:rPr>
          <w:rFonts w:ascii="Calibri Light" w:hAnsi="Calibri Light" w:cs="Calibri Light"/>
          <w:b/>
        </w:rPr>
        <w:t>Vandenviečių s</w:t>
      </w:r>
      <w:r w:rsidR="007C2B6C" w:rsidRPr="007C2B6C">
        <w:rPr>
          <w:rFonts w:ascii="Calibri Light" w:hAnsi="Calibri Light" w:cs="Calibri Light"/>
          <w:b/>
        </w:rPr>
        <w:t>usisiekimo ir sklypo plano dalis</w:t>
      </w:r>
    </w:p>
    <w:bookmarkEnd w:id="66"/>
    <w:p w14:paraId="43847028" w14:textId="77777777" w:rsidR="007C2B6C" w:rsidRPr="00C1460C" w:rsidRDefault="007C2B6C" w:rsidP="007C2B6C">
      <w:pPr>
        <w:rPr>
          <w:rFonts w:ascii="Calibri Light" w:hAnsi="Calibri Light" w:cs="Calibri Light"/>
          <w:b/>
        </w:rPr>
      </w:pPr>
    </w:p>
    <w:p w14:paraId="323E0B25" w14:textId="77777777" w:rsidR="007C2B6C" w:rsidRPr="00936935" w:rsidRDefault="007C2B6C" w:rsidP="00936935">
      <w:pPr>
        <w:pStyle w:val="ListParagraph"/>
        <w:numPr>
          <w:ilvl w:val="0"/>
          <w:numId w:val="48"/>
        </w:numPr>
        <w:ind w:left="711"/>
        <w:rPr>
          <w:rFonts w:ascii="Calibri Light" w:hAnsi="Calibri Light" w:cs="Calibri Light"/>
        </w:rPr>
      </w:pPr>
      <w:bookmarkStart w:id="67" w:name="_Hlk121486701"/>
      <w:r w:rsidRPr="00936935">
        <w:rPr>
          <w:rFonts w:ascii="Calibri Light" w:hAnsi="Calibri Light" w:cs="Calibri Light"/>
        </w:rPr>
        <w:t>Numatyti žvyro arba skaldos privažiavimo kelius prie visų gręžinių.</w:t>
      </w:r>
    </w:p>
    <w:p w14:paraId="1D4A387F" w14:textId="77777777"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Tvoros stulpelius su vartų stulpais sujungti standžiai, nepaliekant tarpų.</w:t>
      </w:r>
    </w:p>
    <w:p w14:paraId="436613B0" w14:textId="77777777"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Tarp tvoros apačios ir žemės paviršiaus nepalikti didesnio kaip 10 cm tarpo.</w:t>
      </w:r>
    </w:p>
    <w:p w14:paraId="3B96311E" w14:textId="5AAC8B2D"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Tarp vartų apačios ir žemės paviršiaus palikti 15 cm tarpą</w:t>
      </w:r>
      <w:r>
        <w:rPr>
          <w:rFonts w:ascii="Calibri Light" w:hAnsi="Calibri Light" w:cs="Calibri Light"/>
        </w:rPr>
        <w:t>.</w:t>
      </w:r>
    </w:p>
    <w:bookmarkEnd w:id="67"/>
    <w:p w14:paraId="31070357" w14:textId="4441B7DE" w:rsidR="00581735" w:rsidRDefault="00581735" w:rsidP="00A53676">
      <w:pPr>
        <w:ind w:firstLine="0"/>
        <w:rPr>
          <w:rFonts w:ascii="Calibri Light" w:hAnsi="Calibri Light" w:cs="Calibri Light"/>
          <w:b/>
          <w:color w:val="365F91" w:themeColor="accent1" w:themeShade="BF"/>
          <w:lang w:val="en-US"/>
        </w:rPr>
      </w:pPr>
    </w:p>
    <w:p w14:paraId="579CB289" w14:textId="171D19F8" w:rsidR="00DF0D97" w:rsidRDefault="00DF0D97" w:rsidP="00DF0D97">
      <w:pPr>
        <w:rPr>
          <w:rFonts w:ascii="Calibri Light" w:hAnsi="Calibri Light" w:cs="Calibri Light"/>
          <w:b/>
        </w:rPr>
      </w:pPr>
      <w:bookmarkStart w:id="68" w:name="_Hlk121486738"/>
      <w:r w:rsidRPr="00DF0D97">
        <w:rPr>
          <w:rFonts w:ascii="Calibri Light" w:hAnsi="Calibri Light" w:cs="Calibri Light"/>
          <w:b/>
        </w:rPr>
        <w:t>Apsauginės ir gaisrinės signalizacijos dalis</w:t>
      </w:r>
    </w:p>
    <w:bookmarkEnd w:id="68"/>
    <w:p w14:paraId="5279F989" w14:textId="77777777" w:rsidR="00DF0D97" w:rsidRPr="00C1460C" w:rsidRDefault="00DF0D97" w:rsidP="00DF0D97">
      <w:pPr>
        <w:rPr>
          <w:rFonts w:ascii="Calibri Light" w:hAnsi="Calibri Light" w:cs="Calibri Light"/>
          <w:b/>
        </w:rPr>
      </w:pPr>
    </w:p>
    <w:p w14:paraId="0371F868" w14:textId="77777777" w:rsidR="00DF0D97" w:rsidRDefault="00DF0D97" w:rsidP="00DF0D97">
      <w:pPr>
        <w:pStyle w:val="ListParagraph"/>
        <w:numPr>
          <w:ilvl w:val="0"/>
          <w:numId w:val="48"/>
        </w:numPr>
        <w:ind w:left="711"/>
        <w:rPr>
          <w:rFonts w:ascii="Calibri Light" w:hAnsi="Calibri Light" w:cs="Calibri Light"/>
        </w:rPr>
      </w:pPr>
      <w:bookmarkStart w:id="69" w:name="_Hlk121486762"/>
      <w:r w:rsidRPr="00DF0D97">
        <w:rPr>
          <w:rFonts w:ascii="Calibri Light" w:hAnsi="Calibri Light" w:cs="Calibri Light"/>
        </w:rPr>
        <w:t>Sukonfigūruoti vaizdo stebėjimo kameras.</w:t>
      </w:r>
    </w:p>
    <w:p w14:paraId="79B9C82A" w14:textId="07F477FF" w:rsidR="00DF0D97" w:rsidRPr="00936935" w:rsidRDefault="00DF0D97" w:rsidP="00936935">
      <w:pPr>
        <w:pStyle w:val="ListParagraph"/>
        <w:numPr>
          <w:ilvl w:val="0"/>
          <w:numId w:val="48"/>
        </w:numPr>
        <w:ind w:left="711"/>
        <w:rPr>
          <w:rFonts w:ascii="Calibri Light" w:hAnsi="Calibri Light" w:cs="Calibri Light"/>
        </w:rPr>
      </w:pPr>
      <w:r w:rsidRPr="00936935">
        <w:rPr>
          <w:rFonts w:ascii="Calibri Light" w:hAnsi="Calibri Light" w:cs="Calibri Light"/>
        </w:rPr>
        <w:t>Darbo projekte turi būti išdetalizuoti atskirais projektais visų vartų pavaros, įėjimo pulteliai, apsaugos centralės, pasikalbėjimo įrenginys</w:t>
      </w:r>
      <w:r>
        <w:rPr>
          <w:rFonts w:ascii="Calibri Light" w:hAnsi="Calibri Light" w:cs="Calibri Light"/>
        </w:rPr>
        <w:t xml:space="preserve">, įdiegta </w:t>
      </w:r>
      <w:proofErr w:type="spellStart"/>
      <w:r>
        <w:rPr>
          <w:rFonts w:ascii="Calibri Light" w:hAnsi="Calibri Light" w:cs="Calibri Light"/>
        </w:rPr>
        <w:t>vienaraktė</w:t>
      </w:r>
      <w:proofErr w:type="spellEnd"/>
      <w:r>
        <w:rPr>
          <w:rFonts w:ascii="Calibri Light" w:hAnsi="Calibri Light" w:cs="Calibri Light"/>
        </w:rPr>
        <w:t xml:space="preserve"> sistema</w:t>
      </w:r>
      <w:r w:rsidRPr="00936935">
        <w:rPr>
          <w:rFonts w:ascii="Calibri Light" w:hAnsi="Calibri Light" w:cs="Calibri Light"/>
        </w:rPr>
        <w:t xml:space="preserve"> ir kt.</w:t>
      </w:r>
    </w:p>
    <w:bookmarkEnd w:id="69"/>
    <w:p w14:paraId="28379465" w14:textId="77777777" w:rsidR="00DF0D97" w:rsidRPr="00C1460C" w:rsidRDefault="00DF0D97" w:rsidP="00936935">
      <w:pPr>
        <w:ind w:firstLine="0"/>
        <w:rPr>
          <w:rFonts w:ascii="Calibri Light" w:hAnsi="Calibri Light" w:cs="Calibri Light"/>
          <w:b/>
          <w:color w:val="365F91" w:themeColor="accent1" w:themeShade="BF"/>
          <w:lang w:val="en-US"/>
        </w:rPr>
      </w:pPr>
    </w:p>
    <w:p w14:paraId="30BF5DD1" w14:textId="1A31FD8A" w:rsidR="00581735" w:rsidRPr="00C1460C" w:rsidRDefault="00581735" w:rsidP="005C4B29">
      <w:pPr>
        <w:pStyle w:val="Heading3"/>
        <w:rPr>
          <w:rFonts w:ascii="Calibri Light" w:hAnsi="Calibri Light" w:cs="Calibri Light"/>
          <w:b w:val="0"/>
        </w:rPr>
      </w:pPr>
      <w:bookmarkStart w:id="70" w:name="_Hlk121486955"/>
      <w:r w:rsidRPr="00C1460C">
        <w:rPr>
          <w:rFonts w:ascii="Calibri Light" w:hAnsi="Calibri Light" w:cs="Calibri Light"/>
        </w:rPr>
        <w:t xml:space="preserve">II–IV kėlimo </w:t>
      </w:r>
      <w:proofErr w:type="spellStart"/>
      <w:r w:rsidR="00C30F05" w:rsidRPr="00C1460C">
        <w:rPr>
          <w:rFonts w:ascii="Calibri Light" w:hAnsi="Calibri Light" w:cs="Calibri Light"/>
        </w:rPr>
        <w:t>kvartalinių</w:t>
      </w:r>
      <w:proofErr w:type="spellEnd"/>
      <w:r w:rsidR="00C30F05" w:rsidRPr="00C1460C">
        <w:rPr>
          <w:rFonts w:ascii="Calibri Light" w:hAnsi="Calibri Light" w:cs="Calibri Light"/>
        </w:rPr>
        <w:t xml:space="preserve"> </w:t>
      </w:r>
      <w:r w:rsidRPr="00C1460C">
        <w:rPr>
          <w:rFonts w:ascii="Calibri Light" w:hAnsi="Calibri Light" w:cs="Calibri Light"/>
        </w:rPr>
        <w:t>vandens siurblinių medžiagiškumas ir komplektacija</w:t>
      </w:r>
    </w:p>
    <w:p w14:paraId="387EE195" w14:textId="77777777" w:rsidR="00581735" w:rsidRPr="00C1460C" w:rsidRDefault="00581735" w:rsidP="00581735">
      <w:pPr>
        <w:rPr>
          <w:rFonts w:ascii="Calibri Light" w:hAnsi="Calibri Light" w:cs="Calibri Light"/>
          <w:b/>
        </w:rPr>
      </w:pPr>
      <w:bookmarkStart w:id="71" w:name="_Hlk66870014"/>
      <w:bookmarkEnd w:id="70"/>
      <w:r w:rsidRPr="00C1460C">
        <w:rPr>
          <w:rFonts w:ascii="Calibri Light" w:hAnsi="Calibri Light" w:cs="Calibri Light"/>
          <w:b/>
        </w:rPr>
        <w:t>II–IV kėlimo siurblinių komplektacija</w:t>
      </w:r>
      <w:bookmarkEnd w:id="71"/>
    </w:p>
    <w:p w14:paraId="76A0F5F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Uždaromoji armatūra –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 (techniniai reikalavimai sklendei nurodyti Bendrovės patvirtintoje techninėje specifikacijoje „Vandentiekio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w:t>
      </w:r>
    </w:p>
    <w:p w14:paraId="18098A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w:t>
      </w:r>
      <w:proofErr w:type="spellStart"/>
      <w:r w:rsidRPr="00C1460C">
        <w:rPr>
          <w:rFonts w:ascii="Calibri Light" w:hAnsi="Calibri Light" w:cs="Calibri Light"/>
        </w:rPr>
        <w:t>Swing</w:t>
      </w:r>
      <w:proofErr w:type="spellEnd"/>
      <w:r w:rsidRPr="00C1460C">
        <w:rPr>
          <w:rFonts w:ascii="Calibri Light" w:hAnsi="Calibri Light" w:cs="Calibri Light"/>
        </w:rPr>
        <w:t xml:space="preserve"> tipo atbuliniai vožtuvai vandentiekiui“).</w:t>
      </w:r>
    </w:p>
    <w:p w14:paraId="411CEF9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Oro vožtuvas (techniniai reikalavimai oro vožtuvui nurodyti Bendrovės patvirtintoje techninėje specifikacijoje „Kombinuoti vandentiekio </w:t>
      </w: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vožtuvai (dvigubo veikimo)“).</w:t>
      </w:r>
    </w:p>
    <w:p w14:paraId="0E208020" w14:textId="0D07A334" w:rsidR="00581735" w:rsidRPr="00C1460C" w:rsidRDefault="00581735" w:rsidP="00581735">
      <w:pPr>
        <w:pStyle w:val="ListParagraph"/>
        <w:numPr>
          <w:ilvl w:val="0"/>
          <w:numId w:val="5"/>
        </w:numPr>
        <w:ind w:left="709"/>
        <w:rPr>
          <w:rFonts w:ascii="Calibri Light" w:hAnsi="Calibri Light" w:cs="Calibri Light"/>
        </w:rPr>
      </w:pPr>
      <w:bookmarkStart w:id="72" w:name="_Hlk66870033"/>
      <w:r w:rsidRPr="00C1460C">
        <w:rPr>
          <w:rFonts w:ascii="Calibri Light" w:hAnsi="Calibri Light" w:cs="Calibri Light"/>
        </w:rPr>
        <w:t>Vamzdyno medžiaga. Kai vamzdyno skersmuo didesnis nei 50 mm – nerūdijantis plienas ne žemesnės nei AISI 3</w:t>
      </w:r>
      <w:r w:rsidR="00A2445B" w:rsidRPr="00C1460C">
        <w:rPr>
          <w:rFonts w:ascii="Calibri Light" w:hAnsi="Calibri Light" w:cs="Calibri Light"/>
        </w:rPr>
        <w:t>04</w:t>
      </w:r>
      <w:r w:rsidRPr="00C1460C">
        <w:rPr>
          <w:rFonts w:ascii="Calibri Light" w:hAnsi="Calibri Light" w:cs="Calibri Light"/>
        </w:rPr>
        <w:t xml:space="preserve"> klasės, kai vamzdyno skersmuo mažiau nei 50 mm imtinai – karšto arba šalto cinkavimo vamzdžiai. </w:t>
      </w:r>
    </w:p>
    <w:bookmarkEnd w:id="72"/>
    <w:p w14:paraId="0FE0004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1F78580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Slėgio matavimo įrenginys  – manometras.</w:t>
      </w:r>
    </w:p>
    <w:p w14:paraId="66D6A889"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Atramos turi būti įrengiamos po kiekviena fasonine dalimi. </w:t>
      </w:r>
    </w:p>
    <w:p w14:paraId="540C8A5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Polietileno (PE) vamzdynas turi būti montuojamas ant cinkuoto profilio atramų. </w:t>
      </w:r>
    </w:p>
    <w:p w14:paraId="00247ED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įvadinis vamzdis sumontuotas prie sienos ir turi alkūnę, turi būti numatytas mazgo </w:t>
      </w:r>
      <w:proofErr w:type="spellStart"/>
      <w:r w:rsidRPr="00C1460C">
        <w:rPr>
          <w:rFonts w:ascii="Calibri Light" w:hAnsi="Calibri Light" w:cs="Calibri Light"/>
        </w:rPr>
        <w:t>inkaravimas</w:t>
      </w:r>
      <w:proofErr w:type="spellEnd"/>
      <w:r w:rsidRPr="00C1460C">
        <w:rPr>
          <w:rFonts w:ascii="Calibri Light" w:hAnsi="Calibri Light" w:cs="Calibri Light"/>
        </w:rPr>
        <w:t>.</w:t>
      </w:r>
    </w:p>
    <w:p w14:paraId="1322669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Drėgmės rinktuvas. Reikalingas, nes nenaudojamas vamzdynų apšildymas.</w:t>
      </w:r>
    </w:p>
    <w:p w14:paraId="29C6144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Trapas turi būti įrengiamas kartu su atbuliniu vožtuvu. </w:t>
      </w:r>
    </w:p>
    <w:p w14:paraId="2F03FDAD" w14:textId="623A1D3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nuotekų tinklai yra aukščiau negu įrengiamas trapas, tai įrengiama </w:t>
      </w:r>
      <w:proofErr w:type="spellStart"/>
      <w:r w:rsidRPr="00C1460C">
        <w:rPr>
          <w:rFonts w:ascii="Calibri Light" w:hAnsi="Calibri Light" w:cs="Calibri Light"/>
        </w:rPr>
        <w:t>prieduobė</w:t>
      </w:r>
      <w:proofErr w:type="spellEnd"/>
      <w:r w:rsidRPr="00C1460C">
        <w:rPr>
          <w:rFonts w:ascii="Calibri Light" w:hAnsi="Calibri Light" w:cs="Calibri Light"/>
        </w:rPr>
        <w:t xml:space="preserve"> su drenažiniu siurbliu.</w:t>
      </w:r>
    </w:p>
    <w:p w14:paraId="4727AFC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Kėlimo įranga:</w:t>
      </w:r>
    </w:p>
    <w:p w14:paraId="588EA47B"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siurblių agregatų svoris yra iki 50 kg, kėlimo įrenginiai nėra projektuojami;</w:t>
      </w:r>
    </w:p>
    <w:p w14:paraId="7348D7F3" w14:textId="1E4FB25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50–150 kg, projektuojamas bėgis rankiniam kėlimo įrenginiui (</w:t>
      </w:r>
      <w:proofErr w:type="spellStart"/>
      <w:r w:rsidRPr="00C1460C">
        <w:rPr>
          <w:rFonts w:ascii="Calibri Light" w:hAnsi="Calibri Light" w:cs="Calibri Light"/>
        </w:rPr>
        <w:t>talei</w:t>
      </w:r>
      <w:proofErr w:type="spellEnd"/>
      <w:r w:rsidRPr="00C1460C">
        <w:rPr>
          <w:rFonts w:ascii="Calibri Light" w:hAnsi="Calibri Light" w:cs="Calibri Light"/>
        </w:rPr>
        <w:t>)</w:t>
      </w:r>
      <w:r w:rsidR="00CB7DF7" w:rsidRPr="00C1460C">
        <w:rPr>
          <w:rFonts w:ascii="Calibri Light" w:hAnsi="Calibri Light" w:cs="Calibri Light"/>
        </w:rPr>
        <w:t>;</w:t>
      </w:r>
    </w:p>
    <w:p w14:paraId="4C917A3D" w14:textId="61F346E6"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daugiau negu 150 kg, projektuojamas bėgis kartu su elektriniu kėlimo įrenginiu (</w:t>
      </w:r>
      <w:proofErr w:type="spellStart"/>
      <w:r w:rsidRPr="00C1460C">
        <w:rPr>
          <w:rFonts w:ascii="Calibri Light" w:hAnsi="Calibri Light" w:cs="Calibri Light"/>
        </w:rPr>
        <w:t>tale</w:t>
      </w:r>
      <w:proofErr w:type="spellEnd"/>
      <w:r w:rsidRPr="00C1460C">
        <w:rPr>
          <w:rFonts w:ascii="Calibri Light" w:hAnsi="Calibri Light" w:cs="Calibri Light"/>
        </w:rPr>
        <w:t>).</w:t>
      </w:r>
    </w:p>
    <w:p w14:paraId="135DC41E" w14:textId="77777777" w:rsidR="003010B8" w:rsidRDefault="00581735" w:rsidP="003010B8">
      <w:pPr>
        <w:pStyle w:val="ListParagraph"/>
        <w:numPr>
          <w:ilvl w:val="0"/>
          <w:numId w:val="5"/>
        </w:numPr>
        <w:ind w:left="709"/>
        <w:rPr>
          <w:rFonts w:ascii="Calibri Light" w:hAnsi="Calibri Light" w:cs="Calibri Light"/>
        </w:rPr>
      </w:pPr>
      <w:r w:rsidRPr="00C1460C">
        <w:rPr>
          <w:rFonts w:ascii="Calibri Light" w:hAnsi="Calibri Light" w:cs="Calibri Light"/>
        </w:rPr>
        <w:t>Nepriklausomas elektros energijos tiekimas (pajungta nuo AB ESO tinklų).</w:t>
      </w:r>
    </w:p>
    <w:p w14:paraId="6AFEB842" w14:textId="33D21301" w:rsidR="003010B8" w:rsidRDefault="003010B8" w:rsidP="003010B8">
      <w:pPr>
        <w:pStyle w:val="ListParagraph"/>
        <w:numPr>
          <w:ilvl w:val="0"/>
          <w:numId w:val="5"/>
        </w:numPr>
        <w:ind w:left="709"/>
        <w:rPr>
          <w:rFonts w:ascii="Calibri Light" w:hAnsi="Calibri Light" w:cs="Calibri Light"/>
        </w:rPr>
      </w:pPr>
      <w:bookmarkStart w:id="73" w:name="_Hlk119655840"/>
      <w:r>
        <w:rPr>
          <w:rFonts w:ascii="Calibri Light" w:hAnsi="Calibri Light" w:cs="Calibri Light"/>
        </w:rPr>
        <w:t>Į</w:t>
      </w:r>
      <w:r w:rsidRPr="00936935">
        <w:rPr>
          <w:rFonts w:ascii="Calibri Light" w:hAnsi="Calibri Light" w:cs="Calibri Light"/>
        </w:rPr>
        <w:t>rengti</w:t>
      </w:r>
      <w:r w:rsidR="00936935">
        <w:rPr>
          <w:rFonts w:ascii="Calibri Light" w:hAnsi="Calibri Light" w:cs="Calibri Light"/>
        </w:rPr>
        <w:t xml:space="preserve"> </w:t>
      </w:r>
      <w:r w:rsidRPr="00936935">
        <w:rPr>
          <w:rFonts w:ascii="Calibri Light" w:hAnsi="Calibri Light" w:cs="Calibri Light"/>
        </w:rPr>
        <w:t>autonominį vidaus degimo variklio</w:t>
      </w:r>
      <w:r w:rsidR="003E197A">
        <w:rPr>
          <w:rFonts w:ascii="Calibri Light" w:hAnsi="Calibri Light" w:cs="Calibri Light"/>
        </w:rPr>
        <w:t xml:space="preserve"> (dyzelinį)</w:t>
      </w:r>
      <w:r w:rsidRPr="00936935">
        <w:rPr>
          <w:rFonts w:ascii="Calibri Light" w:hAnsi="Calibri Light" w:cs="Calibri Light"/>
        </w:rPr>
        <w:t xml:space="preserve"> </w:t>
      </w:r>
      <w:r w:rsidR="003E197A">
        <w:rPr>
          <w:rFonts w:ascii="Calibri Light" w:hAnsi="Calibri Light" w:cs="Calibri Light"/>
        </w:rPr>
        <w:t xml:space="preserve">sukamą </w:t>
      </w:r>
      <w:r w:rsidRPr="00936935">
        <w:rPr>
          <w:rFonts w:ascii="Calibri Light" w:hAnsi="Calibri Light" w:cs="Calibri Light"/>
        </w:rPr>
        <w:t>elektros generatorių</w:t>
      </w:r>
      <w:r w:rsidR="00C366E7">
        <w:rPr>
          <w:rFonts w:ascii="Calibri Light" w:hAnsi="Calibri Light" w:cs="Calibri Light"/>
        </w:rPr>
        <w:t xml:space="preserve"> pagal įmonės Techninės politikos reikalavimus</w:t>
      </w:r>
      <w:r w:rsidR="00C02117">
        <w:rPr>
          <w:rFonts w:ascii="Calibri Light" w:hAnsi="Calibri Light" w:cs="Calibri Light"/>
        </w:rPr>
        <w:t>.</w:t>
      </w:r>
    </w:p>
    <w:p w14:paraId="4AC527EA" w14:textId="1440BF51" w:rsidR="002F663E" w:rsidRDefault="002F663E" w:rsidP="003010B8">
      <w:pPr>
        <w:pStyle w:val="ListParagraph"/>
        <w:numPr>
          <w:ilvl w:val="0"/>
          <w:numId w:val="5"/>
        </w:numPr>
        <w:ind w:left="709"/>
        <w:rPr>
          <w:rFonts w:ascii="Calibri Light" w:hAnsi="Calibri Light" w:cs="Calibri Light"/>
        </w:rPr>
      </w:pPr>
      <w:r>
        <w:rPr>
          <w:rFonts w:ascii="Calibri Light" w:hAnsi="Calibri Light" w:cs="Calibri Light"/>
        </w:rPr>
        <w:t xml:space="preserve">Naujai statomoms arba renovuojamoms </w:t>
      </w:r>
      <w:proofErr w:type="spellStart"/>
      <w:r>
        <w:rPr>
          <w:rFonts w:ascii="Calibri Light" w:hAnsi="Calibri Light" w:cs="Calibri Light"/>
        </w:rPr>
        <w:t>kvartalinėms</w:t>
      </w:r>
      <w:proofErr w:type="spellEnd"/>
      <w:r>
        <w:rPr>
          <w:rFonts w:ascii="Calibri Light" w:hAnsi="Calibri Light" w:cs="Calibri Light"/>
        </w:rPr>
        <w:t xml:space="preserve"> vandentiekio siurblinėms</w:t>
      </w:r>
      <w:r w:rsidR="00EE073A">
        <w:rPr>
          <w:rFonts w:ascii="Calibri Light" w:hAnsi="Calibri Light" w:cs="Calibri Light"/>
        </w:rPr>
        <w:t xml:space="preserve"> valdymo skyduose</w:t>
      </w:r>
      <w:r>
        <w:rPr>
          <w:rFonts w:ascii="Calibri Light" w:hAnsi="Calibri Light" w:cs="Calibri Light"/>
        </w:rPr>
        <w:t xml:space="preserve"> įrengti UPS</w:t>
      </w:r>
      <w:r w:rsidR="003E197A">
        <w:rPr>
          <w:rFonts w:ascii="Calibri Light" w:hAnsi="Calibri Light" w:cs="Calibri Light"/>
        </w:rPr>
        <w:t xml:space="preserve"> (nepertraukiamo maitinimo šaltinis)</w:t>
      </w:r>
      <w:r>
        <w:rPr>
          <w:rFonts w:ascii="Calibri Light" w:hAnsi="Calibri Light" w:cs="Calibri Light"/>
        </w:rPr>
        <w:t xml:space="preserve"> įrenginius su „</w:t>
      </w:r>
      <w:proofErr w:type="spellStart"/>
      <w:r>
        <w:rPr>
          <w:rFonts w:ascii="Calibri Light" w:hAnsi="Calibri Light" w:cs="Calibri Light"/>
        </w:rPr>
        <w:t>By</w:t>
      </w:r>
      <w:proofErr w:type="spellEnd"/>
      <w:r>
        <w:rPr>
          <w:rFonts w:ascii="Calibri Light" w:hAnsi="Calibri Light" w:cs="Calibri Light"/>
        </w:rPr>
        <w:t xml:space="preserve"> </w:t>
      </w:r>
      <w:proofErr w:type="spellStart"/>
      <w:r>
        <w:rPr>
          <w:rFonts w:ascii="Calibri Light" w:hAnsi="Calibri Light" w:cs="Calibri Light"/>
        </w:rPr>
        <w:t>pass</w:t>
      </w:r>
      <w:proofErr w:type="spellEnd"/>
      <w:r>
        <w:rPr>
          <w:rFonts w:ascii="Calibri Light" w:hAnsi="Calibri Light" w:cs="Calibri Light"/>
        </w:rPr>
        <w:t>“</w:t>
      </w:r>
      <w:r w:rsidR="003E197A">
        <w:rPr>
          <w:rFonts w:ascii="Calibri Light" w:hAnsi="Calibri Light" w:cs="Calibri Light"/>
        </w:rPr>
        <w:t xml:space="preserve"> (sugedus UPS praleistų elektros srovę)</w:t>
      </w:r>
      <w:r>
        <w:rPr>
          <w:rFonts w:ascii="Calibri Light" w:hAnsi="Calibri Light" w:cs="Calibri Light"/>
        </w:rPr>
        <w:t xml:space="preserve"> funkcija ir gedimo duomenų perdavim</w:t>
      </w:r>
      <w:r w:rsidR="00EE073A">
        <w:rPr>
          <w:rFonts w:ascii="Calibri Light" w:hAnsi="Calibri Light" w:cs="Calibri Light"/>
        </w:rPr>
        <w:t>u</w:t>
      </w:r>
      <w:r>
        <w:rPr>
          <w:rFonts w:ascii="Calibri Light" w:hAnsi="Calibri Light" w:cs="Calibri Light"/>
        </w:rPr>
        <w:t xml:space="preserve">. </w:t>
      </w:r>
    </w:p>
    <w:p w14:paraId="7B84BF0D" w14:textId="69E80CC1" w:rsidR="005D7DDA" w:rsidRDefault="005D7DDA" w:rsidP="003010B8">
      <w:pPr>
        <w:pStyle w:val="ListParagraph"/>
        <w:numPr>
          <w:ilvl w:val="0"/>
          <w:numId w:val="5"/>
        </w:numPr>
        <w:ind w:left="709"/>
        <w:rPr>
          <w:rFonts w:ascii="Calibri Light" w:hAnsi="Calibri Light" w:cs="Calibri Light"/>
        </w:rPr>
      </w:pPr>
      <w:r w:rsidRPr="006B5540">
        <w:rPr>
          <w:rFonts w:ascii="Calibri Light" w:hAnsi="Calibri Light" w:cs="Calibri Light"/>
        </w:rPr>
        <w:lastRenderedPageBreak/>
        <w:t>Siurblių stotelės siurbliai ir siurblių valdymo spinta turi būti komplektuojama to paties gamintojo. Į stotelės komplektaciją turi įeiti ir kiekvieno stotelės siurblio uždaromoji bei apsauginė armatūra</w:t>
      </w:r>
      <w:r w:rsidRPr="006B5540">
        <w:t xml:space="preserve"> </w:t>
      </w:r>
      <w:r w:rsidRPr="006B5540">
        <w:rPr>
          <w:rFonts w:ascii="Calibri Light" w:hAnsi="Calibri Light" w:cs="Calibri Light"/>
        </w:rPr>
        <w:t xml:space="preserve">ir slėginiai kolektoriai su </w:t>
      </w:r>
      <w:proofErr w:type="spellStart"/>
      <w:r w:rsidRPr="006B5540">
        <w:rPr>
          <w:rFonts w:ascii="Calibri Light" w:hAnsi="Calibri Light" w:cs="Calibri Light"/>
        </w:rPr>
        <w:t>flanšiniais</w:t>
      </w:r>
      <w:proofErr w:type="spellEnd"/>
      <w:r w:rsidRPr="006B5540">
        <w:rPr>
          <w:rFonts w:ascii="Calibri Light" w:hAnsi="Calibri Light" w:cs="Calibri Light"/>
        </w:rPr>
        <w:t xml:space="preserve"> </w:t>
      </w:r>
      <w:proofErr w:type="spellStart"/>
      <w:r w:rsidRPr="006B5540">
        <w:rPr>
          <w:rFonts w:ascii="Calibri Light" w:hAnsi="Calibri Light" w:cs="Calibri Light"/>
        </w:rPr>
        <w:t>pasijungimais</w:t>
      </w:r>
      <w:r w:rsidR="00ED455B" w:rsidRPr="006B5540">
        <w:rPr>
          <w:rFonts w:ascii="Calibri Light" w:hAnsi="Calibri Light" w:cs="Calibri Light"/>
        </w:rPr>
        <w:t>.</w:t>
      </w:r>
      <w:r w:rsidR="007B3F67">
        <w:rPr>
          <w:rFonts w:ascii="Calibri Light" w:hAnsi="Calibri Light" w:cs="Calibri Light"/>
        </w:rPr>
        <w:t>Jeigu</w:t>
      </w:r>
      <w:proofErr w:type="spellEnd"/>
      <w:r w:rsidRPr="005D7DDA">
        <w:rPr>
          <w:rFonts w:ascii="Calibri Light" w:hAnsi="Calibri Light" w:cs="Calibri Light"/>
        </w:rPr>
        <w:t xml:space="preserve"> mažesnio skersmens atšakų į siurblius ir atšakų iš siurblių įsijungimai į kolektorius sutapdinamos ašimis</w:t>
      </w:r>
      <w:r w:rsidR="007B3F67">
        <w:rPr>
          <w:rFonts w:ascii="Calibri Light" w:hAnsi="Calibri Light" w:cs="Calibri Light"/>
        </w:rPr>
        <w:t xml:space="preserve">, tuomet </w:t>
      </w:r>
      <w:r w:rsidR="007B3F67" w:rsidRPr="00ED455B">
        <w:rPr>
          <w:rFonts w:ascii="Calibri Light" w:hAnsi="Calibri Light" w:cs="Calibri Light"/>
        </w:rPr>
        <w:t>antrojo kėlimo siurblių</w:t>
      </w:r>
      <w:r w:rsidR="007B3F67" w:rsidRPr="005D7DDA">
        <w:rPr>
          <w:rFonts w:ascii="Calibri Light" w:hAnsi="Calibri Light" w:cs="Calibri Light"/>
        </w:rPr>
        <w:t xml:space="preserve"> stotel</w:t>
      </w:r>
      <w:r w:rsidR="007B3F67">
        <w:rPr>
          <w:rFonts w:ascii="Calibri Light" w:hAnsi="Calibri Light" w:cs="Calibri Light"/>
        </w:rPr>
        <w:t>ių</w:t>
      </w:r>
      <w:r w:rsidR="007B3F67" w:rsidRPr="005D7DDA">
        <w:rPr>
          <w:rFonts w:ascii="Calibri Light" w:hAnsi="Calibri Light" w:cs="Calibri Light"/>
        </w:rPr>
        <w:t xml:space="preserve"> padavimo ir išmetimo kolektoriuose</w:t>
      </w:r>
      <w:r w:rsidR="007B3F67">
        <w:rPr>
          <w:rFonts w:ascii="Calibri Light" w:hAnsi="Calibri Light" w:cs="Calibri Light"/>
        </w:rPr>
        <w:t xml:space="preserve"> turi būti įrengtas</w:t>
      </w:r>
      <w:r w:rsidR="007B3F67" w:rsidRPr="005D7DDA">
        <w:rPr>
          <w:rFonts w:ascii="Calibri Light" w:hAnsi="Calibri Light" w:cs="Calibri Light"/>
        </w:rPr>
        <w:t xml:space="preserve"> ištuštinimo ventil</w:t>
      </w:r>
      <w:r w:rsidR="007B3F67">
        <w:rPr>
          <w:rFonts w:ascii="Calibri Light" w:hAnsi="Calibri Light" w:cs="Calibri Light"/>
        </w:rPr>
        <w:t>is</w:t>
      </w:r>
      <w:r w:rsidR="007B3F67" w:rsidRPr="005D7DDA">
        <w:rPr>
          <w:rFonts w:ascii="Calibri Light" w:hAnsi="Calibri Light" w:cs="Calibri Light"/>
        </w:rPr>
        <w:t xml:space="preserve"> DN50 mm su pajungimu laistymo žarnai.</w:t>
      </w:r>
    </w:p>
    <w:p w14:paraId="6F61C5BD" w14:textId="336FD97A" w:rsidR="005D7DDA" w:rsidRPr="00936935" w:rsidRDefault="005D7DDA" w:rsidP="003010B8">
      <w:pPr>
        <w:pStyle w:val="ListParagraph"/>
        <w:numPr>
          <w:ilvl w:val="0"/>
          <w:numId w:val="5"/>
        </w:numPr>
        <w:ind w:left="709"/>
        <w:rPr>
          <w:rFonts w:ascii="Calibri Light" w:hAnsi="Calibri Light" w:cs="Calibri Light"/>
        </w:rPr>
      </w:pPr>
      <w:r w:rsidRPr="005D7DDA">
        <w:rPr>
          <w:rFonts w:ascii="Calibri Light" w:hAnsi="Calibri Light" w:cs="Calibri Light"/>
        </w:rPr>
        <w:t>Antrojo kėlimo siurbli</w:t>
      </w:r>
      <w:r w:rsidR="007B3F67">
        <w:rPr>
          <w:rFonts w:ascii="Calibri Light" w:hAnsi="Calibri Light" w:cs="Calibri Light"/>
        </w:rPr>
        <w:t>ų darbo ratas</w:t>
      </w:r>
      <w:r w:rsidRPr="005D7DDA">
        <w:rPr>
          <w:rFonts w:ascii="Calibri Light" w:hAnsi="Calibri Light" w:cs="Calibri Light"/>
        </w:rPr>
        <w:t xml:space="preserve"> turi būti </w:t>
      </w:r>
      <w:r w:rsidR="00ED455B">
        <w:rPr>
          <w:rFonts w:ascii="Calibri Light" w:hAnsi="Calibri Light" w:cs="Calibri Light"/>
        </w:rPr>
        <w:t>žemiau</w:t>
      </w:r>
      <w:r w:rsidRPr="005D7DDA">
        <w:rPr>
          <w:rFonts w:ascii="Calibri Light" w:hAnsi="Calibri Light" w:cs="Calibri Light"/>
        </w:rPr>
        <w:t xml:space="preserve"> žemiausio vandens lygio vandens paėmimo rezervuare</w:t>
      </w:r>
      <w:r w:rsidR="007B3F67">
        <w:rPr>
          <w:rFonts w:ascii="Calibri Light" w:hAnsi="Calibri Light" w:cs="Calibri Light"/>
        </w:rPr>
        <w:t>.</w:t>
      </w:r>
    </w:p>
    <w:bookmarkEnd w:id="73"/>
    <w:p w14:paraId="4427FDB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įrengtas įžeminimas.</w:t>
      </w:r>
    </w:p>
    <w:p w14:paraId="4D3D5A7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Technologinė įranga: </w:t>
      </w:r>
    </w:p>
    <w:p w14:paraId="45C4E3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siurbliai ir jų valdymo automatikos įranga;</w:t>
      </w:r>
    </w:p>
    <w:p w14:paraId="2D6A7F4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duomenų perdavimo į SCADA įranga.</w:t>
      </w:r>
    </w:p>
    <w:p w14:paraId="69A1ACF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Apsauginė-gaisrinė signalizacija.</w:t>
      </w:r>
    </w:p>
    <w:p w14:paraId="7A76832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Apšvietimas.</w:t>
      </w:r>
    </w:p>
    <w:p w14:paraId="2F93860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Siurblinei turi būti suprojektuota fiziškai atskira patalpa, jei yra langai – su apsauginėmis grotomis.</w:t>
      </w:r>
    </w:p>
    <w:p w14:paraId="4989A05F" w14:textId="6A7ECA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Šildymo</w:t>
      </w:r>
      <w:r w:rsidR="00A75C24" w:rsidRPr="00C1460C">
        <w:rPr>
          <w:rFonts w:ascii="Calibri Light" w:hAnsi="Calibri Light" w:cs="Calibri Light"/>
        </w:rPr>
        <w:t>-</w:t>
      </w:r>
      <w:r w:rsidRPr="00C1460C">
        <w:rPr>
          <w:rFonts w:ascii="Calibri Light" w:hAnsi="Calibri Light" w:cs="Calibri Light"/>
        </w:rPr>
        <w:t>vėdinimo įrenginiai (be centrinio šildymo).</w:t>
      </w:r>
    </w:p>
    <w:p w14:paraId="30869654" w14:textId="1BFEF1F3" w:rsidR="00581735" w:rsidRPr="00C1460C" w:rsidRDefault="00833B9F" w:rsidP="00833B9F">
      <w:pPr>
        <w:pStyle w:val="ListParagraph"/>
        <w:numPr>
          <w:ilvl w:val="0"/>
          <w:numId w:val="5"/>
        </w:numPr>
        <w:ind w:left="709"/>
        <w:rPr>
          <w:rFonts w:ascii="Calibri Light" w:hAnsi="Calibri Light" w:cs="Calibri Light"/>
          <w:b/>
        </w:rPr>
      </w:pPr>
      <w:r w:rsidRPr="00C1460C">
        <w:rPr>
          <w:rFonts w:ascii="Calibri Light" w:hAnsi="Calibri Light" w:cs="Calibri Light"/>
        </w:rPr>
        <w:t xml:space="preserve">Siurblinės apdaila turi būti lengvai prižiūrima ir paprastai eksploatuojama. Sienos – lygios (jeigu betonas – lygus, jei nelygus – glaistytas, dažytas). </w:t>
      </w:r>
      <w:bookmarkStart w:id="74" w:name="_Hlk61858456"/>
      <w:r w:rsidRPr="00C1460C">
        <w:rPr>
          <w:rFonts w:ascii="Calibri Light" w:hAnsi="Calibri Light" w:cs="Calibri Light"/>
        </w:rPr>
        <w:t>Sienų ir grindų danga- lygi, iš drėgmei atsparių ilgaamžių, lengvai valomų ir prižiūrimų medžiagų (šlifuotas betonas, akmens  masės plytelės, atsparūs dažai arba lygiavertės medžiagos)</w:t>
      </w:r>
      <w:bookmarkEnd w:id="74"/>
      <w:r w:rsidRPr="00C1460C">
        <w:rPr>
          <w:rFonts w:ascii="Calibri Light" w:hAnsi="Calibri Light" w:cs="Calibri Light"/>
        </w:rPr>
        <w:t>.</w:t>
      </w:r>
    </w:p>
    <w:p w14:paraId="1E94A609" w14:textId="77777777" w:rsidR="00833B9F" w:rsidRPr="00C1460C" w:rsidRDefault="00833B9F" w:rsidP="00833B9F">
      <w:pPr>
        <w:pStyle w:val="ListParagraph"/>
        <w:ind w:left="709" w:firstLine="0"/>
        <w:rPr>
          <w:rFonts w:ascii="Calibri Light" w:hAnsi="Calibri Light" w:cs="Calibri Light"/>
          <w:b/>
        </w:rPr>
      </w:pPr>
    </w:p>
    <w:p w14:paraId="3641D1F5" w14:textId="77777777" w:rsidR="00581735" w:rsidRPr="00C1460C" w:rsidRDefault="00581735" w:rsidP="00581735">
      <w:pPr>
        <w:rPr>
          <w:rFonts w:ascii="Calibri Light" w:hAnsi="Calibri Light" w:cs="Calibri Light"/>
        </w:rPr>
      </w:pPr>
      <w:r w:rsidRPr="00C1460C">
        <w:rPr>
          <w:rFonts w:ascii="Calibri Light" w:hAnsi="Calibri Light" w:cs="Calibri Light"/>
          <w:b/>
        </w:rPr>
        <w:t>Vamzdyno ir fasoninių dalių medžiagos įvade į siurblinę</w:t>
      </w:r>
    </w:p>
    <w:p w14:paraId="16207BB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PE vamzdis</w:t>
      </w:r>
      <w:r w:rsidRPr="00C1460C">
        <w:rPr>
          <w:rFonts w:ascii="Calibri Light" w:hAnsi="Calibri Light" w:cs="Calibri Light"/>
        </w:rPr>
        <w:t xml:space="preserve">: montuojamas </w:t>
      </w:r>
      <w:proofErr w:type="spellStart"/>
      <w:r w:rsidRPr="00C1460C">
        <w:rPr>
          <w:rFonts w:ascii="Calibri Light" w:hAnsi="Calibri Light" w:cs="Calibri Light"/>
        </w:rPr>
        <w:t>flanšinis</w:t>
      </w:r>
      <w:proofErr w:type="spellEnd"/>
      <w:r w:rsidRPr="00C1460C">
        <w:rPr>
          <w:rFonts w:ascii="Calibri Light" w:hAnsi="Calibri Light" w:cs="Calibri Light"/>
        </w:rPr>
        <w:t xml:space="preserve"> tempimui atsparus adapteris su atramine įvore ir nerūdijančio plieno vamzdis. Visos medžiagos turi atitikti Bendrovės patvirtintas technines specifikacijas. Atstumas nuo sienos iki </w:t>
      </w:r>
      <w:proofErr w:type="spellStart"/>
      <w:r w:rsidRPr="00C1460C">
        <w:rPr>
          <w:rFonts w:ascii="Calibri Light" w:hAnsi="Calibri Light" w:cs="Calibri Light"/>
        </w:rPr>
        <w:t>flanšinio</w:t>
      </w:r>
      <w:proofErr w:type="spellEnd"/>
      <w:r w:rsidRPr="00C1460C">
        <w:rPr>
          <w:rFonts w:ascii="Calibri Light" w:hAnsi="Calibri Light" w:cs="Calibri Light"/>
        </w:rPr>
        <w:t xml:space="preserve"> tempimui atsparaus adapterio turi būti ne mažiau kaip 0,3 m.</w:t>
      </w:r>
    </w:p>
    <w:p w14:paraId="77381C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nerūdijančio plieno vamzdis:</w:t>
      </w:r>
      <w:r w:rsidRPr="00C1460C">
        <w:rPr>
          <w:rFonts w:ascii="Calibri Light" w:hAnsi="Calibri Light" w:cs="Calibri Light"/>
        </w:rPr>
        <w:t xml:space="preserve"> montuojama nerūdijančio plieno alkūnė, </w:t>
      </w:r>
      <w:proofErr w:type="spellStart"/>
      <w:r w:rsidRPr="00C1460C">
        <w:rPr>
          <w:rFonts w:ascii="Calibri Light" w:hAnsi="Calibri Light" w:cs="Calibri Light"/>
        </w:rPr>
        <w:t>flanšas</w:t>
      </w:r>
      <w:proofErr w:type="spellEnd"/>
      <w:r w:rsidRPr="00C1460C">
        <w:rPr>
          <w:rFonts w:ascii="Calibri Light" w:hAnsi="Calibri Light" w:cs="Calibri Light"/>
        </w:rPr>
        <w:t xml:space="preserve"> ir nerūdijančio plieno vamzdis. Visos medžiagos turi atitikti Bendrovės patvirtintas technines specifikacijas.</w:t>
      </w:r>
    </w:p>
    <w:p w14:paraId="3EB43E88" w14:textId="1ECC7ED0" w:rsidR="00581735" w:rsidRPr="00C1460C" w:rsidRDefault="00581735" w:rsidP="00581735">
      <w:pPr>
        <w:rPr>
          <w:rFonts w:ascii="Calibri Light" w:hAnsi="Calibri Light" w:cs="Calibri Light"/>
        </w:rPr>
      </w:pPr>
    </w:p>
    <w:p w14:paraId="2629B72C" w14:textId="664D8EB0" w:rsidR="00FC2C0A" w:rsidRPr="00C1460C" w:rsidRDefault="00A9015B" w:rsidP="00581735">
      <w:pPr>
        <w:rPr>
          <w:rFonts w:ascii="Calibri Light" w:hAnsi="Calibri Light" w:cs="Calibri Light"/>
          <w:b/>
        </w:rPr>
      </w:pPr>
      <w:bookmarkStart w:id="75" w:name="_Hlk66870228"/>
      <w:r w:rsidRPr="00C1460C">
        <w:rPr>
          <w:rFonts w:ascii="Calibri Light" w:hAnsi="Calibri Light" w:cs="Calibri Light"/>
          <w:b/>
        </w:rPr>
        <w:t>K</w:t>
      </w:r>
      <w:r w:rsidR="00FC2C0A" w:rsidRPr="00C1460C">
        <w:rPr>
          <w:rFonts w:ascii="Calibri Light" w:hAnsi="Calibri Light" w:cs="Calibri Light"/>
          <w:b/>
        </w:rPr>
        <w:t>onteinerinių vandens kėlimo siurblinių komplektacija</w:t>
      </w:r>
    </w:p>
    <w:bookmarkEnd w:id="75"/>
    <w:p w14:paraId="2FCA1AA9" w14:textId="16C82E07"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Vandens slėgio kėlimo siurblinė </w:t>
      </w:r>
      <w:r w:rsidRPr="00C1460C">
        <w:rPr>
          <w:rFonts w:ascii="Calibri Light" w:hAnsi="Calibri Light" w:cs="Calibri Light"/>
          <w:color w:val="000000" w:themeColor="text1"/>
        </w:rPr>
        <w:t xml:space="preserve">-  iš anksto montavimui paruošta konstrukcija, montuojama ant gelžbetoninio pado. </w:t>
      </w:r>
      <w:r w:rsidRPr="00C1460C">
        <w:rPr>
          <w:rFonts w:ascii="Calibri Light" w:hAnsi="Calibri Light" w:cs="Calibri Light"/>
        </w:rPr>
        <w:t xml:space="preserve">Konteinerinio tipo pastatas, </w:t>
      </w:r>
      <w:r w:rsidRPr="00C1460C">
        <w:rPr>
          <w:rFonts w:ascii="Calibri Light" w:hAnsi="Calibri Light" w:cs="Calibri Light"/>
          <w:color w:val="000000" w:themeColor="text1"/>
        </w:rPr>
        <w:t>kuris sumontuojamas gamykloje pagal projekte pateikiamus matmenys.</w:t>
      </w:r>
    </w:p>
    <w:p w14:paraId="64EDEC5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dydis priklauso nuo jame montuojamos įrangos ir vamzdynų skersmenų.</w:t>
      </w:r>
    </w:p>
    <w:p w14:paraId="16901E7F" w14:textId="12314E13"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lubos ir sienos gaminamos  iš  daugiasluoksnių apšiltintų plokščių, jų storis nemažesnis nei 100</w:t>
      </w:r>
      <w:r w:rsidR="00A9015B" w:rsidRPr="00C1460C">
        <w:rPr>
          <w:rFonts w:ascii="Calibri Light" w:hAnsi="Calibri Light" w:cs="Calibri Light"/>
        </w:rPr>
        <w:t xml:space="preserve"> </w:t>
      </w:r>
      <w:r w:rsidRPr="00C1460C">
        <w:rPr>
          <w:rFonts w:ascii="Calibri Light" w:hAnsi="Calibri Light" w:cs="Calibri Light"/>
        </w:rPr>
        <w:t>mm.</w:t>
      </w:r>
    </w:p>
    <w:p w14:paraId="31EEA8A8" w14:textId="2B07B40B"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Išorės sienų apdaila </w:t>
      </w:r>
      <w:r w:rsidR="00E60F02">
        <w:rPr>
          <w:rFonts w:ascii="Calibri Light" w:hAnsi="Calibri Light" w:cs="Calibri Light"/>
        </w:rPr>
        <w:t>–</w:t>
      </w:r>
      <w:r w:rsidRPr="00C1460C">
        <w:rPr>
          <w:rFonts w:ascii="Calibri Light" w:hAnsi="Calibri Light" w:cs="Calibri Light"/>
        </w:rPr>
        <w:t xml:space="preserve"> skarda.</w:t>
      </w:r>
    </w:p>
    <w:p w14:paraId="2BC9098D"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Vidaus sienų ir lubų apdaila – skarda arba stiklu armuotas plastikas (GRP) medžiaga, atspari drėgmei</w:t>
      </w:r>
    </w:p>
    <w:p w14:paraId="5A803BDD" w14:textId="522C4128" w:rsidR="00FC2C0A" w:rsidRPr="00C1460C" w:rsidRDefault="00FC2C0A" w:rsidP="009B6DF6">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rPr>
        <w:t>Grindų</w:t>
      </w:r>
      <w:r w:rsidRPr="00C1460C">
        <w:rPr>
          <w:rFonts w:ascii="Calibri Light" w:hAnsi="Calibri Light" w:cs="Calibri Light"/>
          <w:color w:val="000000" w:themeColor="text1"/>
        </w:rPr>
        <w:t xml:space="preserve"> danga – vandeniui atspari neslidi danga/akmens masės plytelės.</w:t>
      </w:r>
    </w:p>
    <w:p w14:paraId="104461C5" w14:textId="5E9A31C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turi būti numatyta natūrali ventiliacija su žaliuzių tipo grotelėmis.</w:t>
      </w:r>
    </w:p>
    <w:p w14:paraId="2A67706D" w14:textId="5C74E0FB"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numatytas trapas su pajungimu į projektuojamą kanalizaciją.</w:t>
      </w:r>
    </w:p>
    <w:p w14:paraId="5D50BF5E"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Sumontuojamas kėlimo mechanizmas jeigu siurblio svoris daugiau 150 kg. Jeigu svoris mažesnis – įrengiamas tik profilis kėlimo kilnojamam kėlimo mechanizmui, kuris atlaikytų ne mažesnį kaip 150kg svorį.</w:t>
      </w:r>
    </w:p>
    <w:p w14:paraId="7DCA54B5" w14:textId="0AE7EBC8"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Aptarnavimo durys metalinės-rakinamos.</w:t>
      </w:r>
    </w:p>
    <w:p w14:paraId="5620A29B"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el. valdymo įranga, automatikos skydai, vietinis apšvietimas, elektrinis šildytuvas palaikantis patalpos temperatūrą ne mažesnę kaip +5,0 °C, drėgmės surinkėjas su pajungimu į kanalizaciją. </w:t>
      </w:r>
    </w:p>
    <w:p w14:paraId="3D0B0214"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montuojamas technologinis nerūdijančio plieno vamzdynas, arba PE PN10 vamzdis, sklendės, atbuliniai vožtuvai, vandens mėginių ėmimo čiaupai, </w:t>
      </w:r>
      <w:proofErr w:type="spellStart"/>
      <w:r w:rsidRPr="00C1460C">
        <w:rPr>
          <w:rFonts w:ascii="Calibri Light" w:hAnsi="Calibri Light" w:cs="Calibri Light"/>
        </w:rPr>
        <w:t>antvamzdžiai</w:t>
      </w:r>
      <w:proofErr w:type="spellEnd"/>
      <w:r w:rsidRPr="00C1460C">
        <w:rPr>
          <w:rFonts w:ascii="Calibri Light" w:hAnsi="Calibri Light" w:cs="Calibri Light"/>
        </w:rPr>
        <w:t xml:space="preserve"> su ventiliais daviklių montavimui . </w:t>
      </w:r>
    </w:p>
    <w:p w14:paraId="6A5B971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montuojama apvadinė linija su sklendėmis, atbuliniais vožtuvais siurblinės remonto atveju.</w:t>
      </w:r>
    </w:p>
    <w:p w14:paraId="56BF9DA0" w14:textId="7E4D0F06"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Medžiagos  turi atitikti UAB „Vilniaus vandenys‘‘ keliamus techninius reikalavimus.</w:t>
      </w:r>
    </w:p>
    <w:p w14:paraId="100EE848" w14:textId="4035E70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Vamzdyno įvadų vietose paliekamos uždengiamos technologinės </w:t>
      </w:r>
      <w:proofErr w:type="spellStart"/>
      <w:r w:rsidRPr="00C1460C">
        <w:rPr>
          <w:rFonts w:ascii="Calibri Light" w:hAnsi="Calibri Light" w:cs="Calibri Light"/>
        </w:rPr>
        <w:t>prieduobės</w:t>
      </w:r>
      <w:proofErr w:type="spellEnd"/>
      <w:r w:rsidRPr="00C1460C">
        <w:rPr>
          <w:rFonts w:ascii="Calibri Light" w:hAnsi="Calibri Light" w:cs="Calibri Light"/>
        </w:rPr>
        <w:t>.</w:t>
      </w:r>
    </w:p>
    <w:p w14:paraId="1217860F"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pilnai sukomplektuota automatizuota vandens  slėgio kėlimo stotelė (siurblių varikliai su apsukų dažnio keitikliais). Siurblių parametrai ir jų kiekis parenkamas pagal projektuojamos siurblinės parametrus.      </w:t>
      </w:r>
    </w:p>
    <w:p w14:paraId="2B7EAF3D" w14:textId="6EED0D9F"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Slėgio kėlimo stotelės našumas reguliuojamas pagal vandens suvartojimą, palaikant nustatytą slėgį.</w:t>
      </w:r>
    </w:p>
    <w:p w14:paraId="36157D12" w14:textId="598C2872" w:rsidR="00FC2C0A" w:rsidRPr="00C1460C" w:rsidRDefault="00FC2C0A" w:rsidP="009B6DF6">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Išvaduose</w:t>
      </w:r>
      <w:proofErr w:type="spellEnd"/>
      <w:r w:rsidRPr="00C1460C">
        <w:rPr>
          <w:rFonts w:ascii="Calibri Light" w:hAnsi="Calibri Light" w:cs="Calibri Light"/>
        </w:rPr>
        <w:t xml:space="preserve">  montuojami</w:t>
      </w:r>
      <w:r w:rsidR="00AD6A1B" w:rsidRPr="00C1460C">
        <w:rPr>
          <w:rFonts w:ascii="Calibri Light" w:hAnsi="Calibri Light" w:cs="Calibri Light"/>
        </w:rPr>
        <w:t xml:space="preserve"> elektromagnetiniai (indukciniai) vandens apskaitos prietaisai (</w:t>
      </w:r>
      <w:proofErr w:type="spellStart"/>
      <w:r w:rsidR="00AD6A1B" w:rsidRPr="00C1460C">
        <w:rPr>
          <w:rFonts w:ascii="Calibri Light" w:hAnsi="Calibri Light" w:cs="Calibri Light"/>
        </w:rPr>
        <w:t>Debitmačiai</w:t>
      </w:r>
      <w:proofErr w:type="spellEnd"/>
      <w:r w:rsidR="00AD6A1B" w:rsidRPr="00C1460C">
        <w:rPr>
          <w:rFonts w:ascii="Calibri Light" w:hAnsi="Calibri Light" w:cs="Calibri Light"/>
        </w:rPr>
        <w:t>)</w:t>
      </w:r>
      <w:r w:rsidRPr="00C1460C">
        <w:rPr>
          <w:rFonts w:ascii="Calibri Light" w:hAnsi="Calibri Light" w:cs="Calibri Light"/>
        </w:rPr>
        <w:t xml:space="preserve"> su pajungimu į SCADA sistemą.</w:t>
      </w:r>
    </w:p>
    <w:p w14:paraId="716BE112" w14:textId="3B9CDD10"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Siurblinės įranga montuojama laikantys statybos techninio reglamento STR 2.07.01:2003.</w:t>
      </w:r>
    </w:p>
    <w:p w14:paraId="189A7FFD" w14:textId="0BD98549"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Siurblinės darbas  turi būti integruotas į UAB „Vilniaus vandenys“ dispečerizacijos sistemą (SCADA) ir atitikti jos reikalavimus.</w:t>
      </w:r>
    </w:p>
    <w:p w14:paraId="29A09313" w14:textId="24A258D2"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teritorija turi būti aptverta tvora</w:t>
      </w:r>
      <w:r w:rsidR="00693901" w:rsidRPr="00C1460C">
        <w:rPr>
          <w:rFonts w:ascii="Calibri Light" w:hAnsi="Calibri Light" w:cs="Calibri Light"/>
        </w:rPr>
        <w:t>.</w:t>
      </w:r>
    </w:p>
    <w:p w14:paraId="10371686"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Tvoros aukštis ne mažesnis nei 1,80 m, tvoros stulpeliai įbetonuojami. Tvoros vielos storis ne mažiau 3 mm.</w:t>
      </w:r>
    </w:p>
    <w:p w14:paraId="2C67C542" w14:textId="49D1426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Numatomi dvivėriai rakinami vartai, vartų plotis 3,5</w:t>
      </w:r>
      <w:r w:rsidR="00A9015B" w:rsidRPr="00C1460C">
        <w:rPr>
          <w:rFonts w:ascii="Calibri Light" w:hAnsi="Calibri Light" w:cs="Calibri Light"/>
        </w:rPr>
        <w:t xml:space="preserve"> </w:t>
      </w:r>
      <w:r w:rsidRPr="00C1460C">
        <w:rPr>
          <w:rFonts w:ascii="Calibri Light" w:hAnsi="Calibri Light" w:cs="Calibri Light"/>
        </w:rPr>
        <w:t>m aukštis 1,80</w:t>
      </w:r>
      <w:r w:rsidR="008D0AB9" w:rsidRPr="00C1460C">
        <w:rPr>
          <w:rFonts w:ascii="Calibri Light" w:hAnsi="Calibri Light" w:cs="Calibri Light"/>
        </w:rPr>
        <w:t xml:space="preserve"> m</w:t>
      </w:r>
      <w:r w:rsidRPr="00C1460C">
        <w:rPr>
          <w:rFonts w:ascii="Calibri Light" w:hAnsi="Calibri Light" w:cs="Calibri Light"/>
        </w:rPr>
        <w:t>.</w:t>
      </w:r>
    </w:p>
    <w:p w14:paraId="24073FC2"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Apsauginės kameros (pagal saugos reikalavimus)</w:t>
      </w:r>
    </w:p>
    <w:p w14:paraId="4525B398"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Teritorijoje numatoma asfalto arba trinkelių danga</w:t>
      </w:r>
    </w:p>
    <w:p w14:paraId="526797F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Privažiavimo kelias prie vandens kėlimo stotelės ne siauresnis kaip 3 m.  </w:t>
      </w:r>
    </w:p>
    <w:p w14:paraId="4ADB9AB7" w14:textId="77777777" w:rsidR="00FC2C0A" w:rsidRPr="00C1460C" w:rsidRDefault="00FC2C0A" w:rsidP="00581735">
      <w:pPr>
        <w:rPr>
          <w:rFonts w:ascii="Calibri Light" w:hAnsi="Calibri Light" w:cs="Calibri Light"/>
        </w:rPr>
      </w:pPr>
    </w:p>
    <w:p w14:paraId="497E1E4B" w14:textId="77777777" w:rsidR="00581735" w:rsidRPr="00C1460C" w:rsidRDefault="00581735" w:rsidP="00581735">
      <w:pPr>
        <w:pStyle w:val="Heading2"/>
        <w:spacing w:after="120"/>
        <w:rPr>
          <w:rFonts w:ascii="Calibri Light" w:hAnsi="Calibri Light" w:cs="Calibri Light"/>
        </w:rPr>
      </w:pPr>
      <w:bookmarkStart w:id="76" w:name="_Toc521498527"/>
      <w:bookmarkStart w:id="77" w:name="_Toc94257105"/>
      <w:bookmarkStart w:id="78" w:name="_Hlk121487069"/>
      <w:r w:rsidRPr="00C1460C">
        <w:rPr>
          <w:rFonts w:ascii="Calibri Light" w:hAnsi="Calibri Light" w:cs="Calibri Light"/>
        </w:rPr>
        <w:t xml:space="preserve">Siurblinių </w:t>
      </w:r>
      <w:bookmarkEnd w:id="76"/>
      <w:r w:rsidRPr="00C1460C">
        <w:rPr>
          <w:rFonts w:ascii="Calibri Light" w:hAnsi="Calibri Light" w:cs="Calibri Light"/>
        </w:rPr>
        <w:t>valdymas</w:t>
      </w:r>
      <w:bookmarkEnd w:id="77"/>
    </w:p>
    <w:bookmarkEnd w:id="78"/>
    <w:p w14:paraId="065CF585" w14:textId="77777777" w:rsidR="00581735" w:rsidRPr="00C1460C" w:rsidRDefault="00581735" w:rsidP="00581735">
      <w:pPr>
        <w:rPr>
          <w:rFonts w:ascii="Calibri Light" w:hAnsi="Calibri Light" w:cs="Calibri Light"/>
        </w:rPr>
      </w:pPr>
      <w:r w:rsidRPr="00C1460C">
        <w:rPr>
          <w:rFonts w:ascii="Calibri Light" w:hAnsi="Calibri Light" w:cs="Calibri Light"/>
        </w:rPr>
        <w:t>Turi atitikti SCADA signalų sąrašą (1 priedas).</w:t>
      </w:r>
    </w:p>
    <w:p w14:paraId="3743B3BA" w14:textId="77777777" w:rsidR="00581735" w:rsidRPr="00C1460C" w:rsidRDefault="00581735" w:rsidP="00581735">
      <w:pPr>
        <w:ind w:firstLine="0"/>
        <w:rPr>
          <w:rFonts w:ascii="Calibri Light" w:hAnsi="Calibri Light" w:cs="Calibri Light"/>
        </w:rPr>
      </w:pPr>
    </w:p>
    <w:p w14:paraId="3B52BA31"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Siurblių darbo efektyvumas</w:t>
      </w:r>
    </w:p>
    <w:p w14:paraId="6FBDB88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Siurblių skaičių apsprendžia maksimalus debitas. Parinktų siurblių skaičius turi užtikrinti maksimalų debitą.</w:t>
      </w:r>
    </w:p>
    <w:p w14:paraId="5C5DCF64" w14:textId="1D34FB7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Visais r</w:t>
      </w:r>
      <w:r w:rsidR="00A75C24" w:rsidRPr="00C1460C">
        <w:rPr>
          <w:rFonts w:ascii="Calibri Light" w:hAnsi="Calibri Light" w:cs="Calibri Light"/>
        </w:rPr>
        <w:t>e</w:t>
      </w:r>
      <w:r w:rsidRPr="00C1460C">
        <w:rPr>
          <w:rFonts w:ascii="Calibri Light" w:hAnsi="Calibri Light" w:cs="Calibri Light"/>
        </w:rPr>
        <w:t xml:space="preserve">žimais (maksimalus valandos, vidutinis valandos, minimalus valandos) turi būti parenkamas efektyviausias siurblių skaičius, esant didžiausiam naudingumo koeficientui. Jeigu vienodų siurblių sistema negali užtikrinti aukščiau paminėtos sąlygos, renkamas vienas papildomas kitokios charakteristikos siurblys (naktiniam debitui arba gaisrų gesinimui). </w:t>
      </w:r>
    </w:p>
    <w:p w14:paraId="15EA04F9" w14:textId="49604CD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Statant siurblių sistemas</w:t>
      </w:r>
      <w:r w:rsidR="00A75C24" w:rsidRPr="00C1460C">
        <w:rPr>
          <w:rFonts w:ascii="Calibri Light" w:hAnsi="Calibri Light" w:cs="Calibri Light"/>
        </w:rPr>
        <w:t>,</w:t>
      </w:r>
      <w:r w:rsidRPr="00C1460C">
        <w:rPr>
          <w:rFonts w:ascii="Calibri Light" w:hAnsi="Calibri Light" w:cs="Calibri Light"/>
        </w:rPr>
        <w:t xml:space="preserve"> turi būti įrengiamas vienas valdiklis.</w:t>
      </w:r>
    </w:p>
    <w:p w14:paraId="620854C2" w14:textId="77777777" w:rsidR="00581735" w:rsidRPr="00C1460C" w:rsidRDefault="00581735" w:rsidP="00581735">
      <w:pPr>
        <w:ind w:firstLine="0"/>
        <w:rPr>
          <w:rFonts w:ascii="Calibri Light" w:hAnsi="Calibri Light" w:cs="Calibri Light"/>
        </w:rPr>
      </w:pPr>
    </w:p>
    <w:p w14:paraId="74A87615" w14:textId="77777777" w:rsidR="00581735" w:rsidRPr="00C1460C" w:rsidRDefault="00581735" w:rsidP="00581735">
      <w:pPr>
        <w:pStyle w:val="Heading1"/>
        <w:rPr>
          <w:rFonts w:ascii="Calibri Light" w:hAnsi="Calibri Light" w:cs="Calibri Light"/>
        </w:rPr>
      </w:pPr>
      <w:bookmarkStart w:id="79" w:name="_Toc521498528"/>
      <w:bookmarkStart w:id="80" w:name="_Toc94257106"/>
      <w:r w:rsidRPr="00C1460C">
        <w:rPr>
          <w:rFonts w:ascii="Calibri Light" w:hAnsi="Calibri Light" w:cs="Calibri Light"/>
        </w:rPr>
        <w:t>Vandens ruošimas</w:t>
      </w:r>
      <w:bookmarkEnd w:id="79"/>
      <w:bookmarkEnd w:id="80"/>
    </w:p>
    <w:p w14:paraId="7DC6FB23" w14:textId="62824165" w:rsidR="00581735" w:rsidRPr="00C1460C" w:rsidRDefault="00581735" w:rsidP="00581735">
      <w:pPr>
        <w:pStyle w:val="Heading2"/>
        <w:spacing w:after="120"/>
        <w:rPr>
          <w:rFonts w:ascii="Calibri Light" w:hAnsi="Calibri Light" w:cs="Calibri Light"/>
        </w:rPr>
      </w:pPr>
      <w:bookmarkStart w:id="81" w:name="_Toc521498529"/>
      <w:bookmarkStart w:id="82" w:name="_Toc94257107"/>
      <w:bookmarkStart w:id="83" w:name="_Hlk121487217"/>
      <w:r w:rsidRPr="00C1460C">
        <w:rPr>
          <w:rFonts w:ascii="Calibri Light" w:hAnsi="Calibri Light" w:cs="Calibri Light"/>
        </w:rPr>
        <w:t>Vandens ruošimo įrengini</w:t>
      </w:r>
      <w:r w:rsidR="00D11AB7">
        <w:rPr>
          <w:rFonts w:ascii="Calibri Light" w:hAnsi="Calibri Light" w:cs="Calibri Light"/>
        </w:rPr>
        <w:t>ai</w:t>
      </w:r>
      <w:bookmarkEnd w:id="81"/>
      <w:bookmarkEnd w:id="82"/>
    </w:p>
    <w:p w14:paraId="1D0D0920" w14:textId="66A508A7" w:rsidR="00633ADE" w:rsidRPr="00750E69" w:rsidRDefault="00453434" w:rsidP="00581735">
      <w:pPr>
        <w:rPr>
          <w:rFonts w:ascii="Calibri Light" w:hAnsi="Calibri Light" w:cs="Calibri Light"/>
          <w:bCs/>
          <w:lang w:val="en-US"/>
        </w:rPr>
      </w:pPr>
      <w:bookmarkStart w:id="84" w:name="_Hlk121208662"/>
      <w:bookmarkStart w:id="85" w:name="_Hlk121487229"/>
      <w:bookmarkEnd w:id="83"/>
      <w:r>
        <w:rPr>
          <w:rFonts w:ascii="Calibri Light" w:hAnsi="Calibri Light" w:cs="Calibri Light"/>
          <w:bCs/>
        </w:rPr>
        <w:t xml:space="preserve">Vandens ruošimo technologija parenkama pagal šalinamų priemaišų būseną ir koncentracijas, kad geriamasis vanduo būtų saugus ir sveikas vartoti </w:t>
      </w:r>
      <w:r w:rsidR="005C0044">
        <w:rPr>
          <w:rFonts w:ascii="Calibri Light" w:hAnsi="Calibri Light" w:cs="Calibri Light"/>
          <w:bCs/>
        </w:rPr>
        <w:t xml:space="preserve">bei atitiktų STR 2.02.04:2004 „Vandens ėmimas, </w:t>
      </w:r>
      <w:proofErr w:type="spellStart"/>
      <w:r w:rsidR="005C0044">
        <w:rPr>
          <w:rFonts w:ascii="Calibri Light" w:hAnsi="Calibri Light" w:cs="Calibri Light"/>
          <w:bCs/>
        </w:rPr>
        <w:t>vandenruoša</w:t>
      </w:r>
      <w:proofErr w:type="spellEnd"/>
      <w:r w:rsidR="005C0044">
        <w:rPr>
          <w:rFonts w:ascii="Calibri Light" w:hAnsi="Calibri Light" w:cs="Calibri Light"/>
          <w:bCs/>
        </w:rPr>
        <w:t>. Pagrindinės nuostatos“ ir</w:t>
      </w:r>
      <w:r>
        <w:rPr>
          <w:rFonts w:ascii="Calibri Light" w:hAnsi="Calibri Light" w:cs="Calibri Light"/>
          <w:bCs/>
        </w:rPr>
        <w:t xml:space="preserve"> higienos normos reikalavimus HN24:2017 „Geriamojo vandens saugos ir kokybės reikalavimai“</w:t>
      </w:r>
      <w:r w:rsidR="005C0044">
        <w:rPr>
          <w:rFonts w:ascii="Calibri Light" w:hAnsi="Calibri Light" w:cs="Calibri Light"/>
          <w:bCs/>
        </w:rPr>
        <w:t>.</w:t>
      </w:r>
      <w:r>
        <w:rPr>
          <w:rFonts w:ascii="Calibri Light" w:hAnsi="Calibri Light" w:cs="Calibri Light"/>
          <w:bCs/>
        </w:rPr>
        <w:t xml:space="preserve"> </w:t>
      </w:r>
      <w:r w:rsidR="00633ADE">
        <w:rPr>
          <w:rFonts w:ascii="Calibri Light" w:hAnsi="Calibri Light" w:cs="Calibri Light"/>
          <w:bCs/>
        </w:rPr>
        <w:t xml:space="preserve">Vandens </w:t>
      </w:r>
      <w:proofErr w:type="spellStart"/>
      <w:r w:rsidR="00633ADE">
        <w:rPr>
          <w:rFonts w:ascii="Calibri Light" w:hAnsi="Calibri Light" w:cs="Calibri Light"/>
          <w:bCs/>
        </w:rPr>
        <w:t>ruošykloms</w:t>
      </w:r>
      <w:proofErr w:type="spellEnd"/>
      <w:r w:rsidR="00633ADE">
        <w:rPr>
          <w:rFonts w:ascii="Calibri Light" w:hAnsi="Calibri Light" w:cs="Calibri Light"/>
          <w:bCs/>
        </w:rPr>
        <w:t xml:space="preserve"> </w:t>
      </w:r>
      <w:r w:rsidR="00C212FC">
        <w:rPr>
          <w:rFonts w:ascii="Calibri Light" w:hAnsi="Calibri Light" w:cs="Calibri Light"/>
          <w:bCs/>
        </w:rPr>
        <w:t xml:space="preserve">kurių maksimalus našumas </w:t>
      </w:r>
      <w:r w:rsidR="00997BBD">
        <w:rPr>
          <w:rFonts w:ascii="Calibri Light" w:hAnsi="Calibri Light" w:cs="Calibri Light"/>
          <w:bCs/>
        </w:rPr>
        <w:t>didesnis nei</w:t>
      </w:r>
      <w:r w:rsidR="00C212FC">
        <w:rPr>
          <w:rFonts w:ascii="Calibri Light" w:hAnsi="Calibri Light" w:cs="Calibri Light"/>
          <w:bCs/>
        </w:rPr>
        <w:t xml:space="preserve"> 100 m</w:t>
      </w:r>
      <w:r w:rsidR="00C212FC">
        <w:rPr>
          <w:rFonts w:ascii="Calibri" w:hAnsi="Calibri" w:cs="Calibri"/>
          <w:bCs/>
        </w:rPr>
        <w:t>³</w:t>
      </w:r>
      <w:r w:rsidR="00C212FC">
        <w:rPr>
          <w:rFonts w:ascii="Calibri Light" w:hAnsi="Calibri Light" w:cs="Calibri Light"/>
          <w:bCs/>
        </w:rPr>
        <w:t>/d, parenkami technologiniai sprendimai</w:t>
      </w:r>
      <w:r w:rsidR="00997BBD">
        <w:rPr>
          <w:rFonts w:ascii="Calibri Light" w:hAnsi="Calibri Light" w:cs="Calibri Light"/>
          <w:bCs/>
        </w:rPr>
        <w:t>:</w:t>
      </w:r>
      <w:bookmarkEnd w:id="84"/>
    </w:p>
    <w:bookmarkEnd w:id="85"/>
    <w:p w14:paraId="559D6320" w14:textId="675054AD" w:rsidR="00581735" w:rsidRPr="00C1460C" w:rsidRDefault="00581735" w:rsidP="00581735">
      <w:pPr>
        <w:rPr>
          <w:rFonts w:ascii="Calibri Light" w:hAnsi="Calibri Light" w:cs="Calibri Light"/>
          <w:b/>
        </w:rPr>
      </w:pPr>
      <w:r w:rsidRPr="00C1460C">
        <w:rPr>
          <w:rFonts w:ascii="Calibri Light" w:hAnsi="Calibri Light" w:cs="Calibri Light"/>
          <w:b/>
        </w:rPr>
        <w:t>Slėginio filtro schema</w:t>
      </w:r>
    </w:p>
    <w:p w14:paraId="11F0B4B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skersmuo ir aukštis parenkamas pagal vandens kokybę (filtro matmenys ir užpildo aukštis parenkamas projektavimo metu).</w:t>
      </w:r>
    </w:p>
    <w:p w14:paraId="5A52A900" w14:textId="36BA5C6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Vanduo tiekiamas į filtro viršų, apačioje surenkamas išvalytas, </w:t>
      </w:r>
      <w:r w:rsidR="00A75C24" w:rsidRPr="00C1460C">
        <w:rPr>
          <w:rFonts w:ascii="Calibri Light" w:hAnsi="Calibri Light" w:cs="Calibri Light"/>
        </w:rPr>
        <w:t xml:space="preserve">o </w:t>
      </w:r>
      <w:r w:rsidRPr="00C1460C">
        <w:rPr>
          <w:rFonts w:ascii="Calibri Light" w:hAnsi="Calibri Light" w:cs="Calibri Light"/>
        </w:rPr>
        <w:t>filtro praplovimas –</w:t>
      </w:r>
      <w:r w:rsidR="00A75C24" w:rsidRPr="00C1460C">
        <w:rPr>
          <w:rFonts w:ascii="Calibri Light" w:hAnsi="Calibri Light" w:cs="Calibri Light"/>
        </w:rPr>
        <w:t xml:space="preserve"> </w:t>
      </w:r>
      <w:r w:rsidRPr="00C1460C">
        <w:rPr>
          <w:rFonts w:ascii="Calibri Light" w:hAnsi="Calibri Light" w:cs="Calibri Light"/>
        </w:rPr>
        <w:t>atvirkščiai (plovimo fazės ir laikas numatom</w:t>
      </w:r>
      <w:r w:rsidR="00A75C24" w:rsidRPr="00C1460C">
        <w:rPr>
          <w:rFonts w:ascii="Calibri Light" w:hAnsi="Calibri Light" w:cs="Calibri Light"/>
        </w:rPr>
        <w:t>i</w:t>
      </w:r>
      <w:r w:rsidRPr="00C1460C">
        <w:rPr>
          <w:rFonts w:ascii="Calibri Light" w:hAnsi="Calibri Light" w:cs="Calibri Light"/>
        </w:rPr>
        <w:t xml:space="preserve"> projektavimo, paleidimo</w:t>
      </w:r>
      <w:r w:rsidR="00A75C24" w:rsidRPr="00C1460C">
        <w:rPr>
          <w:rFonts w:ascii="Calibri Light" w:hAnsi="Calibri Light" w:cs="Calibri Light"/>
        </w:rPr>
        <w:t>-</w:t>
      </w:r>
      <w:r w:rsidRPr="00C1460C">
        <w:rPr>
          <w:rFonts w:ascii="Calibri Light" w:hAnsi="Calibri Light" w:cs="Calibri Light"/>
        </w:rPr>
        <w:t>derinimo darbų metu).</w:t>
      </w:r>
    </w:p>
    <w:p w14:paraId="302A45E2" w14:textId="77777777" w:rsidR="00581735" w:rsidRPr="00C1460C" w:rsidRDefault="00581735" w:rsidP="00581735">
      <w:pPr>
        <w:rPr>
          <w:rFonts w:ascii="Calibri Light" w:hAnsi="Calibri Light" w:cs="Calibri Light"/>
        </w:rPr>
      </w:pPr>
    </w:p>
    <w:p w14:paraId="60C7C39E" w14:textId="77777777" w:rsidR="00581735" w:rsidRPr="00C1460C" w:rsidRDefault="00581735" w:rsidP="00581735">
      <w:pPr>
        <w:rPr>
          <w:rFonts w:ascii="Calibri Light" w:hAnsi="Calibri Light" w:cs="Calibri Light"/>
          <w:b/>
        </w:rPr>
      </w:pPr>
      <w:bookmarkStart w:id="86" w:name="_Hlk66870368"/>
      <w:r w:rsidRPr="00C1460C">
        <w:rPr>
          <w:rFonts w:ascii="Calibri Light" w:hAnsi="Calibri Light" w:cs="Calibri Light"/>
          <w:b/>
        </w:rPr>
        <w:t>Vandens ruošime naudojamų įrenginių medžiagos</w:t>
      </w:r>
    </w:p>
    <w:p w14:paraId="6AA88067" w14:textId="5B32E2DC" w:rsidR="00581735" w:rsidRPr="00C1460C" w:rsidRDefault="00581735" w:rsidP="00581735">
      <w:pPr>
        <w:pStyle w:val="ListParagraph"/>
        <w:numPr>
          <w:ilvl w:val="0"/>
          <w:numId w:val="5"/>
        </w:numPr>
        <w:ind w:left="709"/>
        <w:rPr>
          <w:rFonts w:ascii="Calibri Light" w:hAnsi="Calibri Light" w:cs="Calibri Light"/>
        </w:rPr>
      </w:pPr>
      <w:bookmarkStart w:id="87" w:name="_Hlk66870376"/>
      <w:bookmarkEnd w:id="86"/>
      <w:r w:rsidRPr="00C1460C">
        <w:rPr>
          <w:rFonts w:ascii="Calibri Light" w:hAnsi="Calibri Light" w:cs="Calibri Light"/>
        </w:rPr>
        <w:t>Vidaus vamzdynai iš nerūdijančio plieno, nerūdijančio plieno markė ne žemesnė nei AISI 3</w:t>
      </w:r>
      <w:r w:rsidR="00A2445B" w:rsidRPr="00C1460C">
        <w:rPr>
          <w:rFonts w:ascii="Calibri Light" w:hAnsi="Calibri Light" w:cs="Calibri Light"/>
        </w:rPr>
        <w:t>04</w:t>
      </w:r>
      <w:r w:rsidRPr="00C1460C">
        <w:rPr>
          <w:rFonts w:ascii="Calibri Light" w:hAnsi="Calibri Light" w:cs="Calibri Light"/>
        </w:rPr>
        <w:t>.</w:t>
      </w:r>
    </w:p>
    <w:bookmarkEnd w:id="87"/>
    <w:p w14:paraId="5D52E0D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korpuso medžiaga:</w:t>
      </w:r>
    </w:p>
    <w:p w14:paraId="4F8931E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iki 50 m</w:t>
      </w:r>
      <w:r w:rsidRPr="00C1460C">
        <w:rPr>
          <w:rFonts w:ascii="Calibri Light" w:hAnsi="Calibri Light" w:cs="Calibri Light"/>
          <w:vertAlign w:val="superscript"/>
        </w:rPr>
        <w:t>3</w:t>
      </w:r>
      <w:r w:rsidRPr="00C1460C">
        <w:rPr>
          <w:rFonts w:ascii="Calibri Light" w:hAnsi="Calibri Light" w:cs="Calibri Light"/>
        </w:rPr>
        <w:t xml:space="preserve">/d – filtro korpusas stiklo pluošto; </w:t>
      </w:r>
    </w:p>
    <w:p w14:paraId="5D4C974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daugiau negu 50 m</w:t>
      </w:r>
      <w:r w:rsidRPr="00C1460C">
        <w:rPr>
          <w:rFonts w:ascii="Calibri Light" w:hAnsi="Calibri Light" w:cs="Calibri Light"/>
          <w:vertAlign w:val="superscript"/>
        </w:rPr>
        <w:t>3</w:t>
      </w:r>
      <w:r w:rsidRPr="00C1460C">
        <w:rPr>
          <w:rFonts w:ascii="Calibri Light" w:hAnsi="Calibri Light" w:cs="Calibri Light"/>
        </w:rPr>
        <w:t xml:space="preserve">/d – filtro korpusas iš storasienio plieno (kaip slėginiams indams). </w:t>
      </w:r>
    </w:p>
    <w:p w14:paraId="5E5369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Filtrų užpildas – kvarcinis smėlis.</w:t>
      </w:r>
    </w:p>
    <w:p w14:paraId="410D2CD1"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Uždaromoji armatūra – elektrifikuotos sklendės / uždoriai.</w:t>
      </w:r>
    </w:p>
    <w:p w14:paraId="317D12A3" w14:textId="77777777" w:rsidR="00581735" w:rsidRPr="00C1460C" w:rsidRDefault="00581735" w:rsidP="00581735">
      <w:pPr>
        <w:pStyle w:val="ListParagraph"/>
        <w:rPr>
          <w:rFonts w:ascii="Calibri Light" w:hAnsi="Calibri Light" w:cs="Calibri Light"/>
        </w:rPr>
      </w:pPr>
    </w:p>
    <w:p w14:paraId="2640C059" w14:textId="77777777" w:rsidR="00581735" w:rsidRPr="00C1460C" w:rsidRDefault="00581735" w:rsidP="00581735">
      <w:pPr>
        <w:rPr>
          <w:rFonts w:ascii="Calibri Light" w:hAnsi="Calibri Light" w:cs="Calibri Light"/>
          <w:b/>
        </w:rPr>
      </w:pPr>
      <w:r w:rsidRPr="00C1460C">
        <w:rPr>
          <w:rFonts w:ascii="Calibri Light" w:hAnsi="Calibri Light" w:cs="Calibri Light"/>
          <w:b/>
        </w:rPr>
        <w:t>Filtrų užpildo sluoksniai</w:t>
      </w:r>
    </w:p>
    <w:p w14:paraId="1D1FD4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Kvarcinio smėlio košiamasis užpildas (kvarcinio smėlio grūdelių stambumas nuo 1–2 mm skersmens);</w:t>
      </w:r>
    </w:p>
    <w:p w14:paraId="692BC93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Laikantysis sluoksnis (granitinės skaldos sluoksnis):</w:t>
      </w:r>
    </w:p>
    <w:p w14:paraId="4FD463A8" w14:textId="698F2314"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apatinis sluoksnis </w:t>
      </w:r>
      <w:r w:rsidR="00271820" w:rsidRPr="00C1460C">
        <w:rPr>
          <w:rFonts w:ascii="Calibri Light" w:hAnsi="Calibri Light" w:cs="Calibri Light"/>
        </w:rPr>
        <w:t xml:space="preserve">yra </w:t>
      </w:r>
      <w:r w:rsidRPr="00C1460C">
        <w:rPr>
          <w:rFonts w:ascii="Calibri Light" w:hAnsi="Calibri Light" w:cs="Calibri Light"/>
        </w:rPr>
        <w:t>nuo 20–40 mm stambumo;</w:t>
      </w:r>
    </w:p>
    <w:p w14:paraId="220001D8" w14:textId="26778AED"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idutinis sluoksnis </w:t>
      </w:r>
      <w:r w:rsidRPr="00C1460C">
        <w:rPr>
          <w:rFonts w:ascii="Calibri Light" w:hAnsi="Calibri Light" w:cs="Calibri Light"/>
        </w:rPr>
        <w:t xml:space="preserve">yra </w:t>
      </w:r>
      <w:r w:rsidR="00581735" w:rsidRPr="00C1460C">
        <w:rPr>
          <w:rFonts w:ascii="Calibri Light" w:hAnsi="Calibri Light" w:cs="Calibri Light"/>
        </w:rPr>
        <w:t>nuo 10–20 mm stambumo;</w:t>
      </w:r>
    </w:p>
    <w:p w14:paraId="75537ED4" w14:textId="53195FB7"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iršutinis sluoksnis </w:t>
      </w:r>
      <w:r w:rsidRPr="00C1460C">
        <w:rPr>
          <w:rFonts w:ascii="Calibri Light" w:hAnsi="Calibri Light" w:cs="Calibri Light"/>
        </w:rPr>
        <w:t xml:space="preserve">yra </w:t>
      </w:r>
      <w:r w:rsidR="00581735" w:rsidRPr="00C1460C">
        <w:rPr>
          <w:rFonts w:ascii="Calibri Light" w:hAnsi="Calibri Light" w:cs="Calibri Light"/>
        </w:rPr>
        <w:t>nuo 8–10 mm stambumo.</w:t>
      </w:r>
    </w:p>
    <w:p w14:paraId="5E38A398" w14:textId="77777777" w:rsidR="00D11AB7" w:rsidRDefault="00D11AB7" w:rsidP="00D11AB7">
      <w:pPr>
        <w:rPr>
          <w:rFonts w:ascii="Calibri Light" w:hAnsi="Calibri Light" w:cs="Calibri Light"/>
          <w:b/>
        </w:rPr>
      </w:pPr>
    </w:p>
    <w:p w14:paraId="0B9B6EA4" w14:textId="156538CD" w:rsidR="00D11AB7" w:rsidRPr="00C1460C" w:rsidRDefault="0063099B" w:rsidP="00D11AB7">
      <w:pPr>
        <w:rPr>
          <w:rFonts w:ascii="Calibri Light" w:hAnsi="Calibri Light" w:cs="Calibri Light"/>
          <w:b/>
        </w:rPr>
      </w:pPr>
      <w:bookmarkStart w:id="88" w:name="_Hlk121487312"/>
      <w:r>
        <w:rPr>
          <w:rFonts w:ascii="Calibri Light" w:hAnsi="Calibri Light" w:cs="Calibri Light"/>
          <w:b/>
        </w:rPr>
        <w:t>Bendrieji reikalavimai</w:t>
      </w:r>
    </w:p>
    <w:p w14:paraId="116C3F82" w14:textId="70DA6F7E" w:rsidR="0063099B" w:rsidRDefault="0063099B" w:rsidP="0063099B">
      <w:pPr>
        <w:pStyle w:val="ListParagraph"/>
        <w:numPr>
          <w:ilvl w:val="0"/>
          <w:numId w:val="5"/>
        </w:numPr>
        <w:ind w:left="709"/>
        <w:rPr>
          <w:rFonts w:ascii="Calibri Light" w:hAnsi="Calibri Light" w:cs="Calibri Light"/>
        </w:rPr>
      </w:pPr>
      <w:bookmarkStart w:id="89" w:name="_Hlk121487331"/>
      <w:bookmarkEnd w:id="88"/>
      <w:r>
        <w:rPr>
          <w:rFonts w:ascii="Calibri Light" w:hAnsi="Calibri Light" w:cs="Calibri Light"/>
        </w:rPr>
        <w:lastRenderedPageBreak/>
        <w:t>Projektuojant slėginius filtrus</w:t>
      </w:r>
      <w:r w:rsidR="00711396" w:rsidRPr="00711396">
        <w:rPr>
          <w:rFonts w:ascii="Calibri Light" w:hAnsi="Calibri Light" w:cs="Calibri Light"/>
        </w:rPr>
        <w:t xml:space="preserve"> </w:t>
      </w:r>
      <w:r w:rsidR="00711396">
        <w:rPr>
          <w:rFonts w:ascii="Calibri Light" w:hAnsi="Calibri Light" w:cs="Calibri Light"/>
        </w:rPr>
        <w:t xml:space="preserve">žemiau rezervuaro </w:t>
      </w:r>
      <w:r>
        <w:rPr>
          <w:rFonts w:ascii="Calibri Light" w:hAnsi="Calibri Light" w:cs="Calibri Light"/>
        </w:rPr>
        <w:t>įrengti atbulinius vožtuvus. Siekiant</w:t>
      </w:r>
      <w:r w:rsidRPr="0063099B">
        <w:rPr>
          <w:rFonts w:ascii="Calibri Light" w:hAnsi="Calibri Light" w:cs="Calibri Light"/>
        </w:rPr>
        <w:t xml:space="preserve"> išlaikyti pastovų slėgį filtruose, prieš juos montuojamas slėgio reguliatorius arba automatiškai reguliuojama sklendė</w:t>
      </w:r>
      <w:r>
        <w:rPr>
          <w:rFonts w:ascii="Calibri Light" w:hAnsi="Calibri Light" w:cs="Calibri Light"/>
        </w:rPr>
        <w:t>.</w:t>
      </w:r>
    </w:p>
    <w:p w14:paraId="05AE7754" w14:textId="368029B8" w:rsidR="0063099B" w:rsidRDefault="0063099B" w:rsidP="0063099B">
      <w:pPr>
        <w:pStyle w:val="ListParagraph"/>
        <w:numPr>
          <w:ilvl w:val="0"/>
          <w:numId w:val="5"/>
        </w:numPr>
        <w:ind w:left="709"/>
        <w:rPr>
          <w:rFonts w:ascii="Calibri Light" w:hAnsi="Calibri Light" w:cs="Calibri Light"/>
        </w:rPr>
      </w:pPr>
      <w:r w:rsidRPr="00CE3465">
        <w:rPr>
          <w:rFonts w:ascii="Calibri Light" w:hAnsi="Calibri Light" w:cs="Calibri Light"/>
        </w:rPr>
        <w:t xml:space="preserve">Virš slėginių filtrų ir oro-vandens maišytuvo įrengti automatinius </w:t>
      </w:r>
      <w:proofErr w:type="spellStart"/>
      <w:r w:rsidRPr="00CE3465">
        <w:rPr>
          <w:rFonts w:ascii="Calibri Light" w:hAnsi="Calibri Light" w:cs="Calibri Light"/>
        </w:rPr>
        <w:t>nuorinimo</w:t>
      </w:r>
      <w:proofErr w:type="spellEnd"/>
      <w:r w:rsidRPr="00CE3465">
        <w:rPr>
          <w:rFonts w:ascii="Calibri Light" w:hAnsi="Calibri Light" w:cs="Calibri Light"/>
        </w:rPr>
        <w:t xml:space="preserve"> ventilius. Kondensatą iš ventilių išvesti viena vamzdžių sistema į pastato išorę</w:t>
      </w:r>
      <w:r w:rsidR="00D10A07">
        <w:rPr>
          <w:rFonts w:ascii="Calibri Light" w:hAnsi="Calibri Light" w:cs="Calibri Light"/>
        </w:rPr>
        <w:t xml:space="preserve">, nesant techninių galimybių </w:t>
      </w:r>
      <w:r w:rsidR="00D10A07" w:rsidRPr="00F51DA6">
        <w:rPr>
          <w:rFonts w:ascii="Calibri Light" w:hAnsi="Calibri Light" w:cs="Calibri Light"/>
        </w:rPr>
        <w:t>nuvesti</w:t>
      </w:r>
      <w:r w:rsidRPr="00CE3465">
        <w:rPr>
          <w:rFonts w:ascii="Calibri Light" w:hAnsi="Calibri Light" w:cs="Calibri Light"/>
        </w:rPr>
        <w:t xml:space="preserve"> į </w:t>
      </w:r>
      <w:proofErr w:type="spellStart"/>
      <w:r w:rsidRPr="00CE3465">
        <w:rPr>
          <w:rFonts w:ascii="Calibri Light" w:hAnsi="Calibri Light" w:cs="Calibri Light"/>
        </w:rPr>
        <w:t>sifoninį</w:t>
      </w:r>
      <w:proofErr w:type="spellEnd"/>
      <w:r w:rsidRPr="00CE3465">
        <w:rPr>
          <w:rFonts w:ascii="Calibri Light" w:hAnsi="Calibri Light" w:cs="Calibri Light"/>
        </w:rPr>
        <w:t xml:space="preserve"> grindų trapą. Tiesiogiai į buitinę nuot</w:t>
      </w:r>
      <w:r>
        <w:rPr>
          <w:rFonts w:ascii="Calibri Light" w:hAnsi="Calibri Light" w:cs="Calibri Light"/>
        </w:rPr>
        <w:t>akyną</w:t>
      </w:r>
      <w:r w:rsidRPr="00CE3465">
        <w:rPr>
          <w:rFonts w:ascii="Calibri Light" w:hAnsi="Calibri Light" w:cs="Calibri Light"/>
        </w:rPr>
        <w:t xml:space="preserve"> </w:t>
      </w:r>
      <w:r w:rsidRPr="0063099B">
        <w:rPr>
          <w:rFonts w:ascii="Calibri Light" w:hAnsi="Calibri Light" w:cs="Calibri Light"/>
        </w:rPr>
        <w:t>kondensato</w:t>
      </w:r>
      <w:r w:rsidRPr="00CE3465">
        <w:rPr>
          <w:rFonts w:ascii="Calibri Light" w:hAnsi="Calibri Light" w:cs="Calibri Light"/>
        </w:rPr>
        <w:t xml:space="preserve"> vamzdžių nuvesti neleidžiama. </w:t>
      </w:r>
    </w:p>
    <w:p w14:paraId="5A1A0A3A" w14:textId="259A56B6" w:rsidR="00DF0D97" w:rsidRDefault="0063099B" w:rsidP="00DF0D97">
      <w:pPr>
        <w:pStyle w:val="ListParagraph"/>
        <w:numPr>
          <w:ilvl w:val="0"/>
          <w:numId w:val="5"/>
        </w:numPr>
        <w:ind w:left="709"/>
        <w:rPr>
          <w:rFonts w:ascii="Calibri Light" w:hAnsi="Calibri Light" w:cs="Calibri Light"/>
        </w:rPr>
      </w:pPr>
      <w:r w:rsidRPr="00CE3465">
        <w:rPr>
          <w:rFonts w:ascii="Calibri Light" w:hAnsi="Calibri Light" w:cs="Calibri Light"/>
        </w:rPr>
        <w:t>Filtrų pastato pagrindinės patalpos grindys turi būti su nuolydžiu į grindų latako arba trapų pusę. Nuolydį suformuoti grindų betonavimo metu</w:t>
      </w:r>
      <w:r>
        <w:rPr>
          <w:rFonts w:ascii="Calibri Light" w:hAnsi="Calibri Light" w:cs="Calibri Light"/>
        </w:rPr>
        <w:t>.</w:t>
      </w:r>
    </w:p>
    <w:p w14:paraId="35D12BBB" w14:textId="769CB727" w:rsidR="00DF0D97" w:rsidRPr="00CE3465" w:rsidRDefault="00DF0D97" w:rsidP="00CE3465">
      <w:pPr>
        <w:pStyle w:val="ListParagraph"/>
        <w:numPr>
          <w:ilvl w:val="0"/>
          <w:numId w:val="5"/>
        </w:numPr>
        <w:ind w:left="709"/>
        <w:rPr>
          <w:rFonts w:ascii="Calibri Light" w:hAnsi="Calibri Light" w:cs="Calibri Light"/>
        </w:rPr>
      </w:pPr>
      <w:r w:rsidRPr="00CE3465">
        <w:rPr>
          <w:rFonts w:ascii="Calibri Light" w:hAnsi="Calibri Light" w:cs="Calibri Light"/>
        </w:rPr>
        <w:t xml:space="preserve">Filtrų pastato pagrindinėje patalpoje 4-5 cm aukštyje nuo grindų įrengti avarinį </w:t>
      </w:r>
      <w:proofErr w:type="spellStart"/>
      <w:r w:rsidRPr="00CE3465">
        <w:rPr>
          <w:rFonts w:ascii="Calibri Light" w:hAnsi="Calibri Light" w:cs="Calibri Light"/>
        </w:rPr>
        <w:t>elektrodinį</w:t>
      </w:r>
      <w:proofErr w:type="spellEnd"/>
      <w:r w:rsidRPr="00CE3465">
        <w:rPr>
          <w:rFonts w:ascii="Calibri Light" w:hAnsi="Calibri Light" w:cs="Calibri Light"/>
        </w:rPr>
        <w:t xml:space="preserve"> vandens lygio jutiklį su automatiniu signalo perdavimu per SCADA (patalpos užliejimui užfiksuoti technologinės avarijos atveju).</w:t>
      </w:r>
    </w:p>
    <w:p w14:paraId="64697C4C" w14:textId="07D4BC4C" w:rsidR="00DF0D97" w:rsidRDefault="00DF0D97" w:rsidP="0063099B">
      <w:pPr>
        <w:pStyle w:val="ListParagraph"/>
        <w:numPr>
          <w:ilvl w:val="0"/>
          <w:numId w:val="5"/>
        </w:numPr>
        <w:ind w:left="709"/>
        <w:rPr>
          <w:rFonts w:ascii="Calibri Light" w:hAnsi="Calibri Light" w:cs="Calibri Light"/>
        </w:rPr>
      </w:pPr>
      <w:r>
        <w:rPr>
          <w:rFonts w:ascii="Calibri Light" w:hAnsi="Calibri Light" w:cs="Calibri Light"/>
        </w:rPr>
        <w:t>Uždaromoji armatūra numeruojama priekyje nurodant filtro numerį, pvz.: pirmo filtro sklendė 1-1, antro filtro trečia sklendė 2-3.</w:t>
      </w:r>
    </w:p>
    <w:p w14:paraId="1468FBD2" w14:textId="1FC3A504" w:rsidR="0063099B" w:rsidRDefault="00711396" w:rsidP="0063099B">
      <w:pPr>
        <w:pStyle w:val="ListParagraph"/>
        <w:numPr>
          <w:ilvl w:val="0"/>
          <w:numId w:val="5"/>
        </w:numPr>
        <w:ind w:left="709"/>
        <w:rPr>
          <w:rFonts w:ascii="Calibri Light" w:hAnsi="Calibri Light" w:cs="Calibri Light"/>
        </w:rPr>
      </w:pPr>
      <w:r>
        <w:rPr>
          <w:rFonts w:ascii="Calibri Light" w:hAnsi="Calibri Light" w:cs="Calibri Light"/>
        </w:rPr>
        <w:t>Patekimui į</w:t>
      </w:r>
      <w:r w:rsidR="0063099B" w:rsidRPr="00CE3465">
        <w:rPr>
          <w:rFonts w:ascii="Calibri Light" w:hAnsi="Calibri Light" w:cs="Calibri Light"/>
        </w:rPr>
        <w:t xml:space="preserve"> filtrų pastato pagrindinę patalpą </w:t>
      </w:r>
      <w:r>
        <w:rPr>
          <w:rFonts w:ascii="Calibri Light" w:hAnsi="Calibri Light" w:cs="Calibri Light"/>
        </w:rPr>
        <w:t xml:space="preserve">įrengti </w:t>
      </w:r>
      <w:r w:rsidR="0063099B" w:rsidRPr="00CE3465">
        <w:rPr>
          <w:rFonts w:ascii="Calibri Light" w:hAnsi="Calibri Light" w:cs="Calibri Light"/>
        </w:rPr>
        <w:t>el. vart</w:t>
      </w:r>
      <w:r>
        <w:rPr>
          <w:rFonts w:ascii="Calibri Light" w:hAnsi="Calibri Light" w:cs="Calibri Light"/>
        </w:rPr>
        <w:t>us</w:t>
      </w:r>
      <w:r w:rsidR="0063099B" w:rsidRPr="00CE3465">
        <w:rPr>
          <w:rFonts w:ascii="Calibri Light" w:hAnsi="Calibri Light" w:cs="Calibri Light"/>
        </w:rPr>
        <w:t xml:space="preserve"> su varstomomis durimis juose. </w:t>
      </w:r>
      <w:r>
        <w:rPr>
          <w:rFonts w:ascii="Calibri Light" w:hAnsi="Calibri Light" w:cs="Calibri Light"/>
        </w:rPr>
        <w:t>Avariniam atidarymui įrengti</w:t>
      </w:r>
      <w:r w:rsidR="0063099B" w:rsidRPr="00CE3465">
        <w:rPr>
          <w:rFonts w:ascii="Calibri Light" w:hAnsi="Calibri Light" w:cs="Calibri Light"/>
        </w:rPr>
        <w:t xml:space="preserve"> rankinį vartų pakėlimą per grandininę pavarą.</w:t>
      </w:r>
    </w:p>
    <w:p w14:paraId="05EB453B" w14:textId="4E796D8E" w:rsidR="00B71A1E" w:rsidRDefault="00B71A1E" w:rsidP="0063099B">
      <w:pPr>
        <w:pStyle w:val="ListParagraph"/>
        <w:numPr>
          <w:ilvl w:val="0"/>
          <w:numId w:val="5"/>
        </w:numPr>
        <w:ind w:left="709"/>
        <w:rPr>
          <w:rFonts w:ascii="Calibri Light" w:hAnsi="Calibri Light" w:cs="Calibri Light"/>
        </w:rPr>
      </w:pPr>
      <w:r w:rsidRPr="00B71A1E">
        <w:rPr>
          <w:rFonts w:ascii="Calibri Light" w:hAnsi="Calibri Light" w:cs="Calibri Light"/>
        </w:rPr>
        <w:t>Oro tiekimo iš kompresorių sistemoje vožtuvai tur</w:t>
      </w:r>
      <w:r w:rsidR="00711396">
        <w:rPr>
          <w:rFonts w:ascii="Calibri Light" w:hAnsi="Calibri Light" w:cs="Calibri Light"/>
        </w:rPr>
        <w:t>i</w:t>
      </w:r>
      <w:r w:rsidRPr="00B71A1E">
        <w:rPr>
          <w:rFonts w:ascii="Calibri Light" w:hAnsi="Calibri Light" w:cs="Calibri Light"/>
        </w:rPr>
        <w:t xml:space="preserve"> būti prie kiekvieno kompresoriaus atskirai</w:t>
      </w:r>
      <w:r>
        <w:rPr>
          <w:rFonts w:ascii="Calibri Light" w:hAnsi="Calibri Light" w:cs="Calibri Light"/>
        </w:rPr>
        <w:t>.</w:t>
      </w:r>
    </w:p>
    <w:p w14:paraId="25C4CF7F" w14:textId="3301E94E" w:rsidR="00B71A1E" w:rsidRDefault="00B71A1E" w:rsidP="0063099B">
      <w:pPr>
        <w:pStyle w:val="ListParagraph"/>
        <w:numPr>
          <w:ilvl w:val="0"/>
          <w:numId w:val="5"/>
        </w:numPr>
        <w:ind w:left="709"/>
        <w:rPr>
          <w:rFonts w:ascii="Calibri Light" w:hAnsi="Calibri Light" w:cs="Calibri Light"/>
        </w:rPr>
      </w:pPr>
      <w:r w:rsidRPr="00B71A1E">
        <w:rPr>
          <w:rFonts w:ascii="Calibri Light" w:hAnsi="Calibri Light" w:cs="Calibri Light"/>
        </w:rPr>
        <w:t>Žalio vandens apvedimo linija turi būti</w:t>
      </w:r>
      <w:r w:rsidR="00ED455B">
        <w:rPr>
          <w:rFonts w:ascii="Calibri Light" w:hAnsi="Calibri Light" w:cs="Calibri Light"/>
        </w:rPr>
        <w:t xml:space="preserve"> su elektrifikuota sklendė ir nuotoliniu valdymu</w:t>
      </w:r>
      <w:r>
        <w:rPr>
          <w:rFonts w:ascii="Calibri Light" w:hAnsi="Calibri Light" w:cs="Calibri Light"/>
        </w:rPr>
        <w:t>.</w:t>
      </w:r>
    </w:p>
    <w:p w14:paraId="1A2ECDDF" w14:textId="71FCBC86" w:rsidR="00B71A1E" w:rsidRPr="00CE3465" w:rsidRDefault="00B71A1E" w:rsidP="00CE3465">
      <w:pPr>
        <w:pStyle w:val="ListParagraph"/>
        <w:numPr>
          <w:ilvl w:val="0"/>
          <w:numId w:val="5"/>
        </w:numPr>
        <w:ind w:left="709"/>
        <w:rPr>
          <w:rFonts w:ascii="Calibri Light" w:hAnsi="Calibri Light" w:cs="Calibri Light"/>
        </w:rPr>
      </w:pPr>
      <w:r w:rsidRPr="00B71A1E">
        <w:rPr>
          <w:rFonts w:ascii="Calibri Light" w:hAnsi="Calibri Light" w:cs="Calibri Light"/>
        </w:rPr>
        <w:t>Naudojant vidaus technologiniams vamzdynams plastiką, atvamzdžių ventiliams ar atsišakojimams įpjovos negali būti vietoje klijuojamos (tik gamyklinės jungės arba kieti balnai).</w:t>
      </w:r>
    </w:p>
    <w:p w14:paraId="686ECD89" w14:textId="265189AB" w:rsidR="005D7DDA" w:rsidRPr="00CE3465" w:rsidRDefault="00711396" w:rsidP="00CE3465">
      <w:pPr>
        <w:pStyle w:val="ListParagraph"/>
        <w:numPr>
          <w:ilvl w:val="0"/>
          <w:numId w:val="5"/>
        </w:numPr>
        <w:ind w:left="709"/>
        <w:rPr>
          <w:rFonts w:ascii="Calibri Light" w:hAnsi="Calibri Light" w:cs="Calibri Light"/>
        </w:rPr>
      </w:pPr>
      <w:r>
        <w:rPr>
          <w:rFonts w:ascii="Calibri Light" w:hAnsi="Calibri Light" w:cs="Calibri Light"/>
        </w:rPr>
        <w:t>Rekonstruojant esamus VGĮ</w:t>
      </w:r>
      <w:r w:rsidR="005D7DDA" w:rsidRPr="00CE3465">
        <w:rPr>
          <w:rFonts w:ascii="Calibri Light" w:hAnsi="Calibri Light" w:cs="Calibri Light"/>
        </w:rPr>
        <w:t>, rangovas turi pateikti veikiančio objekto gręžinių perjungimo grafiką/planą, iš anksto numatyti vietas, kur bus matuojamas slėgis į miestą išeinančiame tinkle</w:t>
      </w:r>
      <w:r>
        <w:rPr>
          <w:rFonts w:ascii="Calibri Light" w:hAnsi="Calibri Light" w:cs="Calibri Light"/>
        </w:rPr>
        <w:t>.</w:t>
      </w:r>
    </w:p>
    <w:p w14:paraId="0A530933" w14:textId="65B4A7E6" w:rsidR="0063099B" w:rsidRDefault="0063099B" w:rsidP="00D11AB7">
      <w:pPr>
        <w:pStyle w:val="ListParagraph"/>
        <w:numPr>
          <w:ilvl w:val="0"/>
          <w:numId w:val="5"/>
        </w:numPr>
        <w:ind w:left="709"/>
        <w:rPr>
          <w:rFonts w:ascii="Calibri Light" w:hAnsi="Calibri Light" w:cs="Calibri Light"/>
        </w:rPr>
      </w:pPr>
      <w:r w:rsidRPr="0063099B">
        <w:rPr>
          <w:rFonts w:ascii="Calibri Light" w:hAnsi="Calibri Light" w:cs="Calibri Light"/>
        </w:rPr>
        <w:t>Vietinei buitinių nuotekų/paplavų siurblinei numatyti vietinį siurblių valdymo skydą</w:t>
      </w:r>
      <w:r>
        <w:rPr>
          <w:rFonts w:ascii="Calibri Light" w:hAnsi="Calibri Light" w:cs="Calibri Light"/>
        </w:rPr>
        <w:t>.</w:t>
      </w:r>
      <w:bookmarkEnd w:id="89"/>
    </w:p>
    <w:p w14:paraId="1F35702C" w14:textId="77777777" w:rsidR="00581735" w:rsidRPr="00C1460C" w:rsidRDefault="00581735" w:rsidP="00581735">
      <w:pPr>
        <w:ind w:firstLine="0"/>
        <w:rPr>
          <w:rFonts w:ascii="Calibri Light" w:hAnsi="Calibri Light" w:cs="Calibri Light"/>
          <w:lang w:val="en-US"/>
        </w:rPr>
      </w:pPr>
    </w:p>
    <w:p w14:paraId="601D03DA" w14:textId="77777777" w:rsidR="00581735" w:rsidRPr="00C1460C" w:rsidRDefault="00581735" w:rsidP="00581735">
      <w:pPr>
        <w:pStyle w:val="Heading2"/>
        <w:spacing w:after="120"/>
        <w:rPr>
          <w:rFonts w:ascii="Calibri Light" w:hAnsi="Calibri Light" w:cs="Calibri Light"/>
        </w:rPr>
      </w:pPr>
      <w:bookmarkStart w:id="90" w:name="_Toc521498530"/>
      <w:bookmarkStart w:id="91" w:name="_Toc94257108"/>
      <w:bookmarkStart w:id="92" w:name="_Hlk121487394"/>
      <w:r w:rsidRPr="00C1460C">
        <w:rPr>
          <w:rFonts w:ascii="Calibri Light" w:hAnsi="Calibri Light" w:cs="Calibri Light"/>
        </w:rPr>
        <w:t>Vandens dezinfekavimas</w:t>
      </w:r>
      <w:bookmarkEnd w:id="90"/>
      <w:bookmarkEnd w:id="91"/>
    </w:p>
    <w:bookmarkEnd w:id="92"/>
    <w:p w14:paraId="5C146E46" w14:textId="4CF22FCD" w:rsidR="00581735" w:rsidRPr="00C1460C" w:rsidRDefault="00581735" w:rsidP="005C4B29">
      <w:pPr>
        <w:rPr>
          <w:rFonts w:ascii="Calibri Light" w:hAnsi="Calibri Light" w:cs="Calibri Light"/>
        </w:rPr>
      </w:pPr>
      <w:r w:rsidRPr="00C1460C">
        <w:rPr>
          <w:rFonts w:ascii="Calibri Light" w:hAnsi="Calibri Light" w:cs="Calibri Light"/>
        </w:rPr>
        <w:t xml:space="preserve">Tam, kad geriamajame vandenyje nepradėtų daugintis mikroorganizmai ir vandens kokybė išliktų pastovi, jis turi būti dezinfekuojamas. Dezinfekavimui naudojamas natrio </w:t>
      </w:r>
      <w:proofErr w:type="spellStart"/>
      <w:r w:rsidRPr="00C1460C">
        <w:rPr>
          <w:rFonts w:ascii="Calibri Light" w:hAnsi="Calibri Light" w:cs="Calibri Light"/>
        </w:rPr>
        <w:t>hipochlorito</w:t>
      </w:r>
      <w:proofErr w:type="spellEnd"/>
      <w:r w:rsidRPr="00C1460C">
        <w:rPr>
          <w:rFonts w:ascii="Calibri Light" w:hAnsi="Calibri Light" w:cs="Calibri Light"/>
        </w:rPr>
        <w:t xml:space="preserve"> tirpalas. </w:t>
      </w:r>
    </w:p>
    <w:p w14:paraId="16D76B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Kur nėra </w:t>
      </w:r>
      <w:proofErr w:type="spellStart"/>
      <w:r w:rsidRPr="00C1460C">
        <w:rPr>
          <w:rFonts w:ascii="Calibri Light" w:hAnsi="Calibri Light" w:cs="Calibri Light"/>
        </w:rPr>
        <w:t>nugeležinimo</w:t>
      </w:r>
      <w:proofErr w:type="spellEnd"/>
      <w:r w:rsidRPr="00C1460C">
        <w:rPr>
          <w:rFonts w:ascii="Calibri Light" w:hAnsi="Calibri Light" w:cs="Calibri Light"/>
        </w:rPr>
        <w:t xml:space="preserve"> filtrų, tirpalas naudojamas kaip priemonė, ištirpusiai vandenyje geležiai nusodinti rezervuaruose.</w:t>
      </w:r>
    </w:p>
    <w:p w14:paraId="61484D5C" w14:textId="50A8127E"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Laisvo chloro likutis tiekiamame vandenyje</w:t>
      </w:r>
      <w:r w:rsidR="00271820" w:rsidRPr="00C1460C">
        <w:rPr>
          <w:rFonts w:ascii="Calibri Light" w:hAnsi="Calibri Light" w:cs="Calibri Light"/>
        </w:rPr>
        <w:t xml:space="preserve"> turi būti</w:t>
      </w:r>
      <w:r w:rsidRPr="00C1460C">
        <w:rPr>
          <w:rFonts w:ascii="Calibri Light" w:hAnsi="Calibri Light" w:cs="Calibri Light"/>
        </w:rPr>
        <w:t xml:space="preserve"> nuo 0,01–0,07 mg/l.</w:t>
      </w:r>
    </w:p>
    <w:p w14:paraId="5ADA4011" w14:textId="48779A83" w:rsidR="0063099B" w:rsidRPr="00C1460C" w:rsidRDefault="0063099B" w:rsidP="00581735">
      <w:pPr>
        <w:pStyle w:val="ListParagraph"/>
        <w:numPr>
          <w:ilvl w:val="0"/>
          <w:numId w:val="5"/>
        </w:numPr>
        <w:ind w:left="709"/>
        <w:rPr>
          <w:rFonts w:ascii="Calibri Light" w:hAnsi="Calibri Light" w:cs="Calibri Light"/>
        </w:rPr>
      </w:pPr>
      <w:bookmarkStart w:id="93" w:name="_Hlk121487409"/>
      <w:r>
        <w:rPr>
          <w:rFonts w:ascii="Calibri Light" w:hAnsi="Calibri Light" w:cs="Calibri Light"/>
        </w:rPr>
        <w:t>Vandens dezinfekavimo mazgas turi būti automatizuotas su duomenų perdavimu į SCADA.</w:t>
      </w:r>
    </w:p>
    <w:bookmarkEnd w:id="93"/>
    <w:p w14:paraId="2DCCAEC5" w14:textId="75B5B7DF" w:rsidR="00581735" w:rsidRDefault="00581735" w:rsidP="00581735">
      <w:pPr>
        <w:rPr>
          <w:rFonts w:ascii="Calibri Light" w:hAnsi="Calibri Light" w:cs="Calibri Light"/>
        </w:rPr>
      </w:pPr>
    </w:p>
    <w:p w14:paraId="7DD0952B" w14:textId="79CCE2DD" w:rsidR="005711FF" w:rsidRPr="00C1460C" w:rsidRDefault="005711FF" w:rsidP="005711FF">
      <w:pPr>
        <w:pStyle w:val="Heading2"/>
        <w:spacing w:after="120"/>
        <w:rPr>
          <w:rFonts w:ascii="Calibri Light" w:hAnsi="Calibri Light" w:cs="Calibri Light"/>
        </w:rPr>
      </w:pPr>
      <w:bookmarkStart w:id="94" w:name="_Hlk121487594"/>
      <w:bookmarkStart w:id="95" w:name="_Hlk120894817"/>
      <w:r>
        <w:rPr>
          <w:rFonts w:ascii="Calibri Light" w:hAnsi="Calibri Light" w:cs="Calibri Light"/>
        </w:rPr>
        <w:t>Švaraus (paruošto) vandens rezervuarai</w:t>
      </w:r>
    </w:p>
    <w:p w14:paraId="423C2344" w14:textId="7605A549" w:rsidR="005711FF" w:rsidRDefault="005711FF" w:rsidP="005711FF">
      <w:pPr>
        <w:pStyle w:val="ListParagraph"/>
        <w:numPr>
          <w:ilvl w:val="0"/>
          <w:numId w:val="5"/>
        </w:numPr>
        <w:ind w:left="709"/>
        <w:rPr>
          <w:rFonts w:ascii="Calibri Light" w:hAnsi="Calibri Light" w:cs="Calibri Light"/>
        </w:rPr>
      </w:pPr>
      <w:bookmarkStart w:id="96" w:name="_Hlk121487604"/>
      <w:bookmarkEnd w:id="94"/>
      <w:r>
        <w:rPr>
          <w:rFonts w:ascii="Calibri Light" w:hAnsi="Calibri Light" w:cs="Calibri Light"/>
        </w:rPr>
        <w:t>Švaraus (paruošto) vandens rezervuarai (toliau – ŠVR) projektuojami, kad darbinis rezervuaro tūris būtų ne</w:t>
      </w:r>
      <w:r w:rsidR="006B5540">
        <w:rPr>
          <w:rFonts w:ascii="Calibri Light" w:hAnsi="Calibri Light" w:cs="Calibri Light"/>
        </w:rPr>
        <w:t xml:space="preserve"> </w:t>
      </w:r>
      <w:r>
        <w:rPr>
          <w:rFonts w:ascii="Calibri Light" w:hAnsi="Calibri Light" w:cs="Calibri Light"/>
        </w:rPr>
        <w:t>mažesnis nei 1,</w:t>
      </w:r>
      <w:r w:rsidR="00D11AB7">
        <w:rPr>
          <w:rFonts w:ascii="Calibri Light" w:hAnsi="Calibri Light" w:cs="Calibri Light"/>
        </w:rPr>
        <w:t>1</w:t>
      </w:r>
      <w:r>
        <w:rPr>
          <w:rFonts w:ascii="Calibri Light" w:hAnsi="Calibri Light" w:cs="Calibri Light"/>
        </w:rPr>
        <w:t xml:space="preserve">2 karto didžiausiai skaičiuotinai paros vandens reikmei. </w:t>
      </w:r>
    </w:p>
    <w:p w14:paraId="005B9155" w14:textId="5E29FDA2" w:rsidR="00D11AB7" w:rsidRDefault="00D11AB7" w:rsidP="00D11AB7">
      <w:pPr>
        <w:pStyle w:val="ListParagraph"/>
        <w:numPr>
          <w:ilvl w:val="0"/>
          <w:numId w:val="5"/>
        </w:numPr>
        <w:ind w:left="709"/>
        <w:rPr>
          <w:rFonts w:ascii="Calibri Light" w:hAnsi="Calibri Light" w:cs="Calibri Light"/>
        </w:rPr>
      </w:pPr>
      <w:r w:rsidRPr="00D11AB7">
        <w:rPr>
          <w:rFonts w:ascii="Calibri Light" w:hAnsi="Calibri Light" w:cs="Calibri Light"/>
        </w:rPr>
        <w:t xml:space="preserve">Laiptus ant </w:t>
      </w:r>
      <w:r w:rsidR="00711396">
        <w:rPr>
          <w:rFonts w:ascii="Calibri Light" w:hAnsi="Calibri Light" w:cs="Calibri Light"/>
        </w:rPr>
        <w:t>ŠVR</w:t>
      </w:r>
      <w:r w:rsidRPr="00D11AB7">
        <w:rPr>
          <w:rFonts w:ascii="Calibri Light" w:hAnsi="Calibri Light" w:cs="Calibri Light"/>
        </w:rPr>
        <w:t xml:space="preserve"> pylimo daryti surenkamus g/b, su cinkuotais turėklais</w:t>
      </w:r>
      <w:r>
        <w:rPr>
          <w:rFonts w:ascii="Calibri Light" w:hAnsi="Calibri Light" w:cs="Calibri Light"/>
        </w:rPr>
        <w:t>.</w:t>
      </w:r>
    </w:p>
    <w:p w14:paraId="5266438B" w14:textId="6B94D606"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Pr>
          <w:rFonts w:ascii="Calibri Light" w:hAnsi="Calibri Light" w:cs="Calibri Light"/>
        </w:rPr>
        <w:t xml:space="preserve"> su pylimais</w:t>
      </w:r>
      <w:r w:rsidR="00D11AB7" w:rsidRPr="00CE3465">
        <w:rPr>
          <w:rFonts w:ascii="Calibri Light" w:hAnsi="Calibri Light" w:cs="Calibri Light"/>
        </w:rPr>
        <w:t xml:space="preserve"> perdangai naudo</w:t>
      </w:r>
      <w:r w:rsidR="00D11AB7">
        <w:rPr>
          <w:rFonts w:ascii="Calibri Light" w:hAnsi="Calibri Light" w:cs="Calibri Light"/>
        </w:rPr>
        <w:t>ti</w:t>
      </w:r>
      <w:r w:rsidR="00D11AB7" w:rsidRPr="00CE3465">
        <w:rPr>
          <w:rFonts w:ascii="Calibri Light" w:hAnsi="Calibri Light" w:cs="Calibri Light"/>
        </w:rPr>
        <w:t xml:space="preserve"> hidrotechninį betoną, perdangos prilydomos</w:t>
      </w:r>
      <w:r w:rsidR="006B5540">
        <w:rPr>
          <w:rFonts w:ascii="Calibri Light" w:hAnsi="Calibri Light" w:cs="Calibri Light"/>
        </w:rPr>
        <w:t>,</w:t>
      </w:r>
      <w:r w:rsidR="00D11AB7" w:rsidRPr="00CE3465">
        <w:rPr>
          <w:rFonts w:ascii="Calibri Light" w:hAnsi="Calibri Light" w:cs="Calibri Light"/>
        </w:rPr>
        <w:t xml:space="preserve"> dangos hidroizoliaciją įrengti tuo atveju, jei įlipimo landoms naudojami standartiniai surenkami g/b šulinių žiedai. Landos (šulinių žiedų išorinis paviršius) taip pat turi būti </w:t>
      </w:r>
      <w:proofErr w:type="spellStart"/>
      <w:r w:rsidR="00D11AB7" w:rsidRPr="00CE3465">
        <w:rPr>
          <w:rFonts w:ascii="Calibri Light" w:hAnsi="Calibri Light" w:cs="Calibri Light"/>
        </w:rPr>
        <w:t>hidroizoliuojamos</w:t>
      </w:r>
      <w:proofErr w:type="spellEnd"/>
      <w:r w:rsidR="00D11AB7" w:rsidRPr="00CE3465">
        <w:rPr>
          <w:rFonts w:ascii="Calibri Light" w:hAnsi="Calibri Light" w:cs="Calibri Light"/>
        </w:rPr>
        <w:t xml:space="preserve"> prilydoma danga iki pat žemės paviršiaus.</w:t>
      </w:r>
    </w:p>
    <w:p w14:paraId="7E817BFB" w14:textId="681D3D69" w:rsidR="00D11AB7" w:rsidRPr="00CE3465" w:rsidRDefault="00D11AB7" w:rsidP="00CE3465">
      <w:pPr>
        <w:pStyle w:val="ListParagraph"/>
        <w:numPr>
          <w:ilvl w:val="0"/>
          <w:numId w:val="5"/>
        </w:numPr>
        <w:ind w:left="709"/>
        <w:rPr>
          <w:rFonts w:ascii="Calibri Light" w:hAnsi="Calibri Light" w:cs="Calibri Light"/>
        </w:rPr>
      </w:pPr>
      <w:r w:rsidRPr="00CE3465">
        <w:rPr>
          <w:rFonts w:ascii="Calibri Light" w:hAnsi="Calibri Light" w:cs="Calibri Light"/>
        </w:rPr>
        <w:t xml:space="preserve">Nuo peršalimo pylimuose statomus </w:t>
      </w:r>
      <w:r w:rsidR="00711396">
        <w:rPr>
          <w:rFonts w:ascii="Calibri Light" w:hAnsi="Calibri Light" w:cs="Calibri Light"/>
        </w:rPr>
        <w:t>ŠVR</w:t>
      </w:r>
      <w:r w:rsidRPr="00CE3465">
        <w:rPr>
          <w:rFonts w:ascii="Calibri Light" w:hAnsi="Calibri Light" w:cs="Calibri Light"/>
        </w:rPr>
        <w:t xml:space="preserve"> apsaugoti pakankamu grunto sluoksniu, išorinio šiltinamojo sluoksnio nedaryti.</w:t>
      </w:r>
    </w:p>
    <w:p w14:paraId="4C62F63D" w14:textId="716FC711"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sidRPr="00D11AB7">
        <w:rPr>
          <w:rFonts w:ascii="Calibri Light" w:hAnsi="Calibri Light" w:cs="Calibri Light"/>
        </w:rPr>
        <w:t xml:space="preserve"> dangčius </w:t>
      </w:r>
      <w:r>
        <w:rPr>
          <w:rFonts w:ascii="Calibri Light" w:hAnsi="Calibri Light" w:cs="Calibri Light"/>
        </w:rPr>
        <w:t xml:space="preserve">įrengti </w:t>
      </w:r>
      <w:r w:rsidR="00D11AB7" w:rsidRPr="00D11AB7">
        <w:rPr>
          <w:rFonts w:ascii="Calibri Light" w:hAnsi="Calibri Light" w:cs="Calibri Light"/>
        </w:rPr>
        <w:t>sandarius (dvigubus</w:t>
      </w:r>
      <w:r w:rsidR="00D11AB7">
        <w:rPr>
          <w:rFonts w:ascii="Calibri Light" w:hAnsi="Calibri Light" w:cs="Calibri Light"/>
        </w:rPr>
        <w:t>).</w:t>
      </w:r>
    </w:p>
    <w:p w14:paraId="5777D91C" w14:textId="45C63E84" w:rsidR="00D11AB7" w:rsidRDefault="006B5540" w:rsidP="00D11AB7">
      <w:pPr>
        <w:pStyle w:val="ListParagraph"/>
        <w:numPr>
          <w:ilvl w:val="0"/>
          <w:numId w:val="5"/>
        </w:numPr>
        <w:ind w:left="709"/>
        <w:rPr>
          <w:rFonts w:ascii="Calibri Light" w:hAnsi="Calibri Light" w:cs="Calibri Light"/>
        </w:rPr>
      </w:pPr>
      <w:bookmarkStart w:id="97" w:name="_Hlk120696807"/>
      <w:r>
        <w:rPr>
          <w:rFonts w:ascii="Calibri Light" w:hAnsi="Calibri Light" w:cs="Calibri Light"/>
        </w:rPr>
        <w:t xml:space="preserve">Įrengti </w:t>
      </w:r>
      <w:r w:rsidR="00711396">
        <w:rPr>
          <w:rFonts w:ascii="Calibri Light" w:hAnsi="Calibri Light" w:cs="Calibri Light"/>
        </w:rPr>
        <w:t>ŠVR</w:t>
      </w:r>
      <w:r w:rsidR="00D11AB7" w:rsidRPr="00CE3465">
        <w:rPr>
          <w:rFonts w:ascii="Calibri Light" w:hAnsi="Calibri Light" w:cs="Calibri Light"/>
        </w:rPr>
        <w:t xml:space="preserve"> </w:t>
      </w:r>
      <w:r w:rsidR="00C30DA0">
        <w:rPr>
          <w:rFonts w:ascii="Calibri Light" w:hAnsi="Calibri Light" w:cs="Calibri Light"/>
        </w:rPr>
        <w:t>vėdinimą</w:t>
      </w:r>
      <w:r w:rsidR="00D11AB7" w:rsidRPr="00CE3465">
        <w:rPr>
          <w:rFonts w:ascii="Calibri Light" w:hAnsi="Calibri Light" w:cs="Calibri Light"/>
        </w:rPr>
        <w:t xml:space="preserve"> </w:t>
      </w:r>
      <w:r w:rsidR="00721315">
        <w:rPr>
          <w:rFonts w:ascii="Calibri Light" w:hAnsi="Calibri Light" w:cs="Calibri Light"/>
        </w:rPr>
        <w:t>nukreipiant</w:t>
      </w:r>
      <w:r w:rsidR="00D11AB7" w:rsidRPr="00CE3465">
        <w:rPr>
          <w:rFonts w:ascii="Calibri Light" w:hAnsi="Calibri Light" w:cs="Calibri Light"/>
        </w:rPr>
        <w:t xml:space="preserve"> </w:t>
      </w:r>
      <w:r w:rsidR="00AF668A">
        <w:rPr>
          <w:rFonts w:ascii="Calibri Light" w:hAnsi="Calibri Light" w:cs="Calibri Light"/>
        </w:rPr>
        <w:t>vėdinimo vamzd</w:t>
      </w:r>
      <w:r w:rsidR="00721315">
        <w:rPr>
          <w:rFonts w:ascii="Calibri Light" w:hAnsi="Calibri Light" w:cs="Calibri Light"/>
        </w:rPr>
        <w:t>žiu</w:t>
      </w:r>
      <w:r w:rsidR="00AF668A">
        <w:rPr>
          <w:rFonts w:ascii="Calibri Light" w:hAnsi="Calibri Light" w:cs="Calibri Light"/>
        </w:rPr>
        <w:t xml:space="preserve"> iš rezervuaro</w:t>
      </w:r>
      <w:r w:rsidR="00C30DA0">
        <w:rPr>
          <w:rFonts w:ascii="Calibri Light" w:hAnsi="Calibri Light" w:cs="Calibri Light"/>
        </w:rPr>
        <w:t xml:space="preserve"> </w:t>
      </w:r>
      <w:r w:rsidR="00AF668A">
        <w:rPr>
          <w:rFonts w:ascii="Calibri Light" w:hAnsi="Calibri Light" w:cs="Calibri Light"/>
        </w:rPr>
        <w:t>per</w:t>
      </w:r>
      <w:r w:rsidR="00721315">
        <w:rPr>
          <w:rFonts w:ascii="Calibri Light" w:hAnsi="Calibri Light" w:cs="Calibri Light"/>
        </w:rPr>
        <w:t xml:space="preserve"> </w:t>
      </w:r>
      <w:r w:rsidR="00AF668A">
        <w:rPr>
          <w:rFonts w:ascii="Calibri Light" w:hAnsi="Calibri Light" w:cs="Calibri Light"/>
        </w:rPr>
        <w:t>smėlio filtr</w:t>
      </w:r>
      <w:r w:rsidR="00721315">
        <w:rPr>
          <w:rFonts w:ascii="Calibri Light" w:hAnsi="Calibri Light" w:cs="Calibri Light"/>
        </w:rPr>
        <w:t>ą šulinyje</w:t>
      </w:r>
      <w:r w:rsidR="00F36C54">
        <w:rPr>
          <w:rFonts w:ascii="Calibri Light" w:hAnsi="Calibri Light" w:cs="Calibri Light"/>
        </w:rPr>
        <w:t xml:space="preserve"> arba oro</w:t>
      </w:r>
      <w:r w:rsidR="003227DB">
        <w:rPr>
          <w:rFonts w:ascii="Calibri Light" w:hAnsi="Calibri Light" w:cs="Calibri Light"/>
        </w:rPr>
        <w:t xml:space="preserve"> </w:t>
      </w:r>
      <w:r w:rsidR="00F36C54">
        <w:rPr>
          <w:rFonts w:ascii="Calibri Light" w:hAnsi="Calibri Light" w:cs="Calibri Light"/>
        </w:rPr>
        <w:t>filtru</w:t>
      </w:r>
      <w:r>
        <w:rPr>
          <w:rFonts w:ascii="Calibri Light" w:hAnsi="Calibri Light" w:cs="Calibri Light"/>
        </w:rPr>
        <w:t>,</w:t>
      </w:r>
      <w:r w:rsidR="003227DB">
        <w:rPr>
          <w:rFonts w:ascii="Calibri Light" w:hAnsi="Calibri Light" w:cs="Calibri Light"/>
        </w:rPr>
        <w:t xml:space="preserve"> skirtu geriamojo vandens rezervuarams</w:t>
      </w:r>
      <w:r w:rsidR="00F36C54">
        <w:rPr>
          <w:rFonts w:ascii="Calibri Light" w:hAnsi="Calibri Light" w:cs="Calibri Light"/>
        </w:rPr>
        <w:t xml:space="preserve"> su apsauga nuo vabzdžių.</w:t>
      </w:r>
      <w:r w:rsidR="00721315">
        <w:rPr>
          <w:rFonts w:ascii="Calibri Light" w:hAnsi="Calibri Light" w:cs="Calibri Light"/>
        </w:rPr>
        <w:t xml:space="preserve"> Vėdinimo vamzdynas projektuojamas su nuolydžiu neleidžiančiu kauptis konde</w:t>
      </w:r>
      <w:r w:rsidR="003227DB">
        <w:rPr>
          <w:rFonts w:ascii="Calibri Light" w:hAnsi="Calibri Light" w:cs="Calibri Light"/>
        </w:rPr>
        <w:t>n</w:t>
      </w:r>
      <w:r w:rsidR="00721315">
        <w:rPr>
          <w:rFonts w:ascii="Calibri Light" w:hAnsi="Calibri Light" w:cs="Calibri Light"/>
        </w:rPr>
        <w:t>satui</w:t>
      </w:r>
      <w:r w:rsidR="00F36C54">
        <w:rPr>
          <w:rFonts w:ascii="Calibri Light" w:hAnsi="Calibri Light" w:cs="Calibri Light"/>
        </w:rPr>
        <w:t>. Šulinyje turi būti įrengtas vėdinimo stovas</w:t>
      </w:r>
      <w:r w:rsidR="00934084">
        <w:rPr>
          <w:rFonts w:ascii="Calibri Light" w:hAnsi="Calibri Light" w:cs="Calibri Light"/>
        </w:rPr>
        <w:t xml:space="preserve"> su viršuje įrengtu tinkleliu nuo vabzdžių</w:t>
      </w:r>
      <w:r w:rsidR="00F51DA6">
        <w:rPr>
          <w:rFonts w:ascii="Calibri Light" w:hAnsi="Calibri Light" w:cs="Calibri Light"/>
        </w:rPr>
        <w:t xml:space="preserve"> vamzdžio</w:t>
      </w:r>
      <w:r w:rsidR="00934084">
        <w:rPr>
          <w:rFonts w:ascii="Calibri Light" w:hAnsi="Calibri Light" w:cs="Calibri Light"/>
        </w:rPr>
        <w:t xml:space="preserve"> išorėje. </w:t>
      </w:r>
      <w:r w:rsidR="00F36C54">
        <w:rPr>
          <w:rFonts w:ascii="Calibri Light" w:hAnsi="Calibri Light" w:cs="Calibri Light"/>
        </w:rPr>
        <w:t xml:space="preserve"> </w:t>
      </w:r>
    </w:p>
    <w:bookmarkEnd w:id="97"/>
    <w:p w14:paraId="3D327AB5" w14:textId="55EA215E" w:rsidR="00D11AB7" w:rsidRDefault="00D11AB7" w:rsidP="00D11AB7">
      <w:pPr>
        <w:pStyle w:val="ListParagraph"/>
        <w:numPr>
          <w:ilvl w:val="0"/>
          <w:numId w:val="5"/>
        </w:numPr>
        <w:ind w:left="709"/>
        <w:rPr>
          <w:rFonts w:ascii="Calibri Light" w:hAnsi="Calibri Light" w:cs="Calibri Light"/>
        </w:rPr>
      </w:pPr>
      <w:r w:rsidRPr="00CE3465">
        <w:rPr>
          <w:rFonts w:ascii="Calibri Light" w:hAnsi="Calibri Light" w:cs="Calibri Light"/>
        </w:rPr>
        <w:t xml:space="preserve">Įlipimo į </w:t>
      </w:r>
      <w:r w:rsidR="00711396">
        <w:rPr>
          <w:rFonts w:ascii="Calibri Light" w:hAnsi="Calibri Light" w:cs="Calibri Light"/>
        </w:rPr>
        <w:t>ŠVR</w:t>
      </w:r>
      <w:r w:rsidR="00DB25FC">
        <w:rPr>
          <w:rFonts w:ascii="Calibri Light" w:hAnsi="Calibri Light" w:cs="Calibri Light"/>
        </w:rPr>
        <w:t xml:space="preserve"> konstrukcija turi būti iš nerūdijančio plieno</w:t>
      </w:r>
      <w:r w:rsidR="00AF668A" w:rsidRPr="00AF668A">
        <w:rPr>
          <w:rFonts w:ascii="Calibri Light" w:hAnsi="Calibri Light" w:cs="Calibri Light"/>
        </w:rPr>
        <w:t xml:space="preserve"> </w:t>
      </w:r>
      <w:r w:rsidR="00AF668A" w:rsidRPr="00A9149B">
        <w:rPr>
          <w:rFonts w:ascii="Calibri Light" w:hAnsi="Calibri Light" w:cs="Calibri Light"/>
        </w:rPr>
        <w:t>su neslidžiomis pakopomis.</w:t>
      </w:r>
      <w:r w:rsidRPr="00CE3465">
        <w:rPr>
          <w:rFonts w:ascii="Calibri Light" w:hAnsi="Calibri Light" w:cs="Calibri Light"/>
        </w:rPr>
        <w:t xml:space="preserve"> </w:t>
      </w:r>
      <w:r w:rsidR="00AF668A">
        <w:rPr>
          <w:rFonts w:ascii="Calibri Light" w:hAnsi="Calibri Light" w:cs="Calibri Light"/>
        </w:rPr>
        <w:t>K</w:t>
      </w:r>
      <w:r w:rsidRPr="00CE3465">
        <w:rPr>
          <w:rFonts w:ascii="Calibri Light" w:hAnsi="Calibri Light" w:cs="Calibri Light"/>
        </w:rPr>
        <w:t>opėčios turi būti su apsauginiais lankais</w:t>
      </w:r>
      <w:r w:rsidR="00AF668A">
        <w:rPr>
          <w:rFonts w:ascii="Calibri Light" w:hAnsi="Calibri Light" w:cs="Calibri Light"/>
        </w:rPr>
        <w:t xml:space="preserve"> arba su integruotu bėgiu per vidurį su apsaugos rankena.</w:t>
      </w:r>
    </w:p>
    <w:p w14:paraId="37F45079" w14:textId="77777777" w:rsidR="00D11AB7" w:rsidRDefault="00D11AB7" w:rsidP="00D11AB7">
      <w:pPr>
        <w:pStyle w:val="ListParagraph"/>
        <w:numPr>
          <w:ilvl w:val="0"/>
          <w:numId w:val="5"/>
        </w:numPr>
        <w:ind w:left="709"/>
        <w:rPr>
          <w:rFonts w:ascii="Calibri Light" w:hAnsi="Calibri Light" w:cs="Calibri Light"/>
        </w:rPr>
      </w:pPr>
      <w:r w:rsidRPr="00D11AB7">
        <w:rPr>
          <w:rFonts w:ascii="Calibri Light" w:hAnsi="Calibri Light" w:cs="Calibri Light"/>
        </w:rPr>
        <w:t>Švaraus vandens rezervuarų dangčių naktinis apšvietimas turi būti pakankamas, kad dangčiai būtų gerai matomi per vaizdo kameras</w:t>
      </w:r>
    </w:p>
    <w:p w14:paraId="3B0EAC49" w14:textId="31E8301B"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sidRPr="00CE3465">
        <w:rPr>
          <w:rFonts w:ascii="Calibri Light" w:hAnsi="Calibri Light" w:cs="Calibri Light"/>
        </w:rPr>
        <w:t xml:space="preserve"> išoriniai dangčiai turi būti su signalizacija nuo nesankcionuoto atidarymo.</w:t>
      </w:r>
    </w:p>
    <w:p w14:paraId="7F736063" w14:textId="7F3FAADC" w:rsidR="00DF0D97" w:rsidRDefault="00711396" w:rsidP="00DF0D97">
      <w:pPr>
        <w:pStyle w:val="ListParagraph"/>
        <w:numPr>
          <w:ilvl w:val="0"/>
          <w:numId w:val="5"/>
        </w:numPr>
        <w:ind w:left="709"/>
        <w:rPr>
          <w:rFonts w:ascii="Calibri Light" w:hAnsi="Calibri Light" w:cs="Calibri Light"/>
        </w:rPr>
      </w:pPr>
      <w:r>
        <w:rPr>
          <w:rFonts w:ascii="Calibri Light" w:hAnsi="Calibri Light" w:cs="Calibri Light"/>
        </w:rPr>
        <w:t xml:space="preserve">ŠVR </w:t>
      </w:r>
      <w:r w:rsidR="00D11AB7">
        <w:rPr>
          <w:rFonts w:ascii="Calibri Light" w:hAnsi="Calibri Light" w:cs="Calibri Light"/>
        </w:rPr>
        <w:t xml:space="preserve">dangčiai turi būti sunumeruoti, </w:t>
      </w:r>
      <w:r w:rsidR="00D11AB7" w:rsidRPr="00CE3465">
        <w:rPr>
          <w:rFonts w:ascii="Calibri Light" w:hAnsi="Calibri Light" w:cs="Calibri Light"/>
        </w:rPr>
        <w:t>kad juos galima būtų atsekamai suprogramuoti įėjimo apsauginiame pulte dėl nesankcionuoto vieno ar kito dangčio atidarymo.</w:t>
      </w:r>
    </w:p>
    <w:p w14:paraId="5BBB313F" w14:textId="530B9C70" w:rsidR="00A53676" w:rsidRDefault="00ED4C6E" w:rsidP="006B7F12">
      <w:pPr>
        <w:pStyle w:val="ListParagraph"/>
        <w:numPr>
          <w:ilvl w:val="0"/>
          <w:numId w:val="5"/>
        </w:numPr>
        <w:ind w:left="709"/>
        <w:rPr>
          <w:rFonts w:ascii="Calibri Light" w:hAnsi="Calibri Light" w:cs="Calibri Light"/>
        </w:rPr>
      </w:pPr>
      <w:r>
        <w:rPr>
          <w:rFonts w:ascii="Calibri Light" w:hAnsi="Calibri Light" w:cs="Calibri Light"/>
        </w:rPr>
        <w:lastRenderedPageBreak/>
        <w:t>ŠVR</w:t>
      </w:r>
      <w:r w:rsidR="00DF0D97" w:rsidRPr="00CE3465">
        <w:rPr>
          <w:rFonts w:ascii="Calibri Light" w:hAnsi="Calibri Light" w:cs="Calibri Light"/>
        </w:rPr>
        <w:t xml:space="preserve"> sandarumo bandymą atlikti po to, kai per sienas ir dugną išvesti technologiniai vamzdynai, kad tuo pačiu būtų patikrintas ir angų sandarumas. Vamzdžių praėjimo angas sandarinti gumuotais segmentiniais sandarikliais. </w:t>
      </w:r>
      <w:r w:rsidR="005D7DDA" w:rsidRPr="005D7DDA">
        <w:rPr>
          <w:rFonts w:ascii="Calibri Light" w:hAnsi="Calibri Light" w:cs="Calibri Light"/>
        </w:rPr>
        <w:t>Bandant rezervuarai negali būti užpilti gruntu, o bandyti reikia kiekvieną rezervuaro sekciją atskirai (jei jų daugiau kaip dvi – tada vienu bandymu neturinčias bendrų sienų), o kitu bandymu – likusias.</w:t>
      </w:r>
    </w:p>
    <w:p w14:paraId="7F7D57E4" w14:textId="22282D47" w:rsidR="00ED4C6E" w:rsidRDefault="00ED4C6E" w:rsidP="006B7F12">
      <w:pPr>
        <w:pStyle w:val="ListParagraph"/>
        <w:numPr>
          <w:ilvl w:val="0"/>
          <w:numId w:val="5"/>
        </w:numPr>
        <w:ind w:left="709"/>
        <w:rPr>
          <w:rFonts w:ascii="Calibri Light" w:hAnsi="Calibri Light" w:cs="Calibri Light"/>
        </w:rPr>
      </w:pPr>
      <w:r>
        <w:rPr>
          <w:rFonts w:ascii="Calibri Light" w:hAnsi="Calibri Light" w:cs="Calibri Light"/>
        </w:rPr>
        <w:t>ŠVR persipylimo ir patiekimo vamzdžių galus įrengti piltuvo formos.</w:t>
      </w:r>
    </w:p>
    <w:p w14:paraId="6370F5B1" w14:textId="5D7F5FB8" w:rsidR="00A038B2" w:rsidRDefault="00A038B2" w:rsidP="00CE3465">
      <w:pPr>
        <w:keepNext/>
        <w:ind w:firstLine="0"/>
      </w:pPr>
      <w:bookmarkStart w:id="98" w:name="_Hlk121208725"/>
      <w:bookmarkEnd w:id="96"/>
    </w:p>
    <w:bookmarkEnd w:id="95"/>
    <w:bookmarkEnd w:id="98"/>
    <w:p w14:paraId="575BCE50" w14:textId="77777777" w:rsidR="00A53676" w:rsidRPr="00C1460C" w:rsidRDefault="00A53676" w:rsidP="00581735">
      <w:pPr>
        <w:rPr>
          <w:rFonts w:ascii="Calibri Light" w:hAnsi="Calibri Light" w:cs="Calibri Light"/>
        </w:rPr>
      </w:pPr>
    </w:p>
    <w:p w14:paraId="20598812" w14:textId="77777777" w:rsidR="00581735" w:rsidRPr="00C1460C" w:rsidRDefault="00581735" w:rsidP="00581735">
      <w:pPr>
        <w:pStyle w:val="Heading1"/>
        <w:rPr>
          <w:rFonts w:ascii="Calibri Light" w:hAnsi="Calibri Light" w:cs="Calibri Light"/>
        </w:rPr>
      </w:pPr>
      <w:bookmarkStart w:id="99" w:name="_Toc521498532"/>
      <w:bookmarkStart w:id="100" w:name="_Toc94257109"/>
      <w:r w:rsidRPr="00C1460C">
        <w:rPr>
          <w:rFonts w:ascii="Calibri Light" w:hAnsi="Calibri Light" w:cs="Calibri Light"/>
        </w:rPr>
        <w:t>Nuotekų tinklai</w:t>
      </w:r>
      <w:bookmarkEnd w:id="99"/>
      <w:bookmarkEnd w:id="100"/>
    </w:p>
    <w:p w14:paraId="25C5DF7A" w14:textId="77777777" w:rsidR="00581735" w:rsidRPr="00C1460C" w:rsidRDefault="00581735" w:rsidP="00581735">
      <w:pPr>
        <w:pStyle w:val="Heading2"/>
        <w:spacing w:after="120"/>
        <w:rPr>
          <w:rFonts w:ascii="Calibri Light" w:hAnsi="Calibri Light" w:cs="Calibri Light"/>
        </w:rPr>
      </w:pPr>
      <w:bookmarkStart w:id="101" w:name="_Toc521498533"/>
      <w:bookmarkStart w:id="102" w:name="_Toc94257110"/>
      <w:r w:rsidRPr="00C1460C">
        <w:rPr>
          <w:rFonts w:ascii="Calibri Light" w:hAnsi="Calibri Light" w:cs="Calibri Light"/>
        </w:rPr>
        <w:t>Naudojamos medžiagos slėginiame ir savitakiniame tinkle</w:t>
      </w:r>
      <w:bookmarkEnd w:id="101"/>
      <w:bookmarkEnd w:id="102"/>
    </w:p>
    <w:p w14:paraId="331B02FE" w14:textId="77777777" w:rsidR="00581735" w:rsidRPr="00C1460C" w:rsidRDefault="00581735" w:rsidP="00581735">
      <w:pPr>
        <w:pStyle w:val="Heading3"/>
        <w:rPr>
          <w:rFonts w:ascii="Calibri Light" w:hAnsi="Calibri Light" w:cs="Calibri Light"/>
        </w:rPr>
      </w:pPr>
      <w:bookmarkStart w:id="103" w:name="_Hlk121488256"/>
      <w:r w:rsidRPr="00C1460C">
        <w:rPr>
          <w:rFonts w:ascii="Calibri Light" w:hAnsi="Calibri Light" w:cs="Calibri Light"/>
        </w:rPr>
        <w:t>Savitakiniame nuotekų tinkle naudojamos vamzdyno medžiagos</w:t>
      </w:r>
    </w:p>
    <w:bookmarkEnd w:id="103"/>
    <w:p w14:paraId="2E4EA28A"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naudojamos medžiagos</w:t>
      </w:r>
    </w:p>
    <w:p w14:paraId="19BE60ED"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110, 160, 200, 250, 315, 400, tai naudojami:</w:t>
      </w:r>
    </w:p>
    <w:p w14:paraId="379920F1" w14:textId="0F79E379"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089183EA" w14:textId="52185353"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Polivinilchlorido</w:t>
      </w:r>
      <w:proofErr w:type="spellEnd"/>
      <w:r w:rsidRPr="00C1460C">
        <w:rPr>
          <w:rFonts w:ascii="Calibri Light" w:hAnsi="Calibri Light" w:cs="Calibri Light"/>
        </w:rPr>
        <w:t xml:space="preserve"> (PVC) savitakiniai nuotekų vamzdžiai pagal Bendrovės patvirtintas technines specifikacijas.</w:t>
      </w:r>
    </w:p>
    <w:p w14:paraId="517E4AA0" w14:textId="0A41841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7501B2D0" w14:textId="38255F0B" w:rsidR="00581735" w:rsidRPr="00C1460C" w:rsidRDefault="00F044EF" w:rsidP="00EA42E6">
      <w:pPr>
        <w:pStyle w:val="ListParagraph"/>
        <w:numPr>
          <w:ilvl w:val="0"/>
          <w:numId w:val="2"/>
        </w:numPr>
        <w:rPr>
          <w:rFonts w:ascii="Calibri Light" w:hAnsi="Calibri Light" w:cs="Calibri Light"/>
        </w:rPr>
      </w:pPr>
      <w:r w:rsidRPr="00C1460C">
        <w:rPr>
          <w:rFonts w:ascii="Calibri Light" w:hAnsi="Calibri Light" w:cs="Calibri Light"/>
        </w:rPr>
        <w:t>Polietileno</w:t>
      </w:r>
      <w:r w:rsidRPr="00C1460C">
        <w:rPr>
          <w:rFonts w:ascii="Calibri Light" w:hAnsi="Calibri Light" w:cs="Calibri Light"/>
          <w:b/>
        </w:rPr>
        <w:t xml:space="preserve"> </w:t>
      </w:r>
      <w:r w:rsidRPr="00C1460C">
        <w:rPr>
          <w:rFonts w:ascii="Calibri Light" w:hAnsi="Calibri Light" w:cs="Calibri Light"/>
        </w:rPr>
        <w:t xml:space="preserve">PE100 (klojant atviru / tranšėjiniu būdu su smėlio paklotu), PE100-RC (klojant atviru / tranšėjiniu būdu be smėlio pakloto), PE100-RC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5D35DBD5"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&gt; DN400, tai naudojami:</w:t>
      </w:r>
    </w:p>
    <w:p w14:paraId="763F6766" w14:textId="0E7590F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796E98E8" w14:textId="4F47446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22ECE901" w14:textId="0D4542D0"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Stikloplastiko</w:t>
      </w:r>
      <w:proofErr w:type="spellEnd"/>
      <w:r w:rsidRPr="00C1460C">
        <w:rPr>
          <w:rFonts w:ascii="Calibri Light" w:hAnsi="Calibri Light" w:cs="Calibri Light"/>
        </w:rPr>
        <w:t xml:space="preserve"> (GR</w:t>
      </w:r>
      <w:r w:rsidR="00D353E7" w:rsidRPr="00C1460C">
        <w:rPr>
          <w:rFonts w:ascii="Calibri Light" w:hAnsi="Calibri Light" w:cs="Calibri Light"/>
        </w:rPr>
        <w:t>P</w:t>
      </w:r>
      <w:r w:rsidRPr="00C1460C">
        <w:rPr>
          <w:rFonts w:ascii="Calibri Light" w:hAnsi="Calibri Light" w:cs="Calibri Light"/>
        </w:rPr>
        <w:t>) nuotekų vamzdžiai.</w:t>
      </w:r>
    </w:p>
    <w:p w14:paraId="58081400" w14:textId="77777777" w:rsidR="00CE3465" w:rsidRDefault="00581735" w:rsidP="00CE3465">
      <w:pPr>
        <w:numPr>
          <w:ilvl w:val="0"/>
          <w:numId w:val="5"/>
        </w:numPr>
        <w:ind w:left="709"/>
        <w:contextualSpacing/>
        <w:rPr>
          <w:rFonts w:ascii="Calibri Light" w:hAnsi="Calibri Light" w:cs="Calibri Light"/>
        </w:rPr>
      </w:pPr>
      <w:r w:rsidRPr="00C1460C">
        <w:rPr>
          <w:rFonts w:ascii="Calibri Light" w:hAnsi="Calibri Light" w:cs="Calibri Light"/>
        </w:rPr>
        <w:t>Vietoje</w:t>
      </w:r>
      <w:r w:rsidR="00693867" w:rsidRPr="00C1460C">
        <w:rPr>
          <w:rFonts w:ascii="Calibri Light" w:hAnsi="Calibri Light" w:cs="Calibri Light"/>
        </w:rPr>
        <w:t xml:space="preserve"> (objekto vietoje)</w:t>
      </w:r>
      <w:r w:rsidRPr="00C1460C">
        <w:rPr>
          <w:rFonts w:ascii="Calibri Light" w:hAnsi="Calibri Light" w:cs="Calibri Light"/>
        </w:rPr>
        <w:t xml:space="preserve"> polimerizuoti (CIPP) nuotekų vamzdžiai (rankovės tipo) uždaru (</w:t>
      </w:r>
      <w:proofErr w:type="spellStart"/>
      <w:r w:rsidRPr="00C1460C">
        <w:rPr>
          <w:rFonts w:ascii="Calibri Light" w:hAnsi="Calibri Light" w:cs="Calibri Light"/>
        </w:rPr>
        <w:t>betranšėjiniu</w:t>
      </w:r>
      <w:proofErr w:type="spellEnd"/>
      <w:r w:rsidRPr="00C1460C">
        <w:rPr>
          <w:rFonts w:ascii="Calibri Light" w:hAnsi="Calibri Light" w:cs="Calibri Light"/>
        </w:rPr>
        <w:t>) klojimo būdu.</w:t>
      </w:r>
    </w:p>
    <w:p w14:paraId="68416BE1" w14:textId="77777777" w:rsidR="00CE3465" w:rsidRPr="00CE3465" w:rsidRDefault="0040055D" w:rsidP="00CE3465">
      <w:pPr>
        <w:numPr>
          <w:ilvl w:val="0"/>
          <w:numId w:val="5"/>
        </w:numPr>
        <w:ind w:left="709"/>
        <w:contextualSpacing/>
        <w:rPr>
          <w:rFonts w:ascii="Calibri Light" w:hAnsi="Calibri Light" w:cs="Calibri Light"/>
        </w:rPr>
      </w:pPr>
      <w:bookmarkStart w:id="104" w:name="_Hlk121488329"/>
      <w:r w:rsidRPr="00F4259C">
        <w:rPr>
          <w:rFonts w:ascii="Calibri Light" w:hAnsi="Calibri Light" w:cs="Calibri Light"/>
          <w:bCs/>
        </w:rPr>
        <w:t xml:space="preserve">Jeigu dėklas naudojamas techniniam poreikiui (perklojant vamzdį dėkle, tinklo apsaugai), dėklo medžiagiškumas, ženklinimas ir slėgio klasė turi būti tokia pati kaip įrengiamo tinklo. Tarpas tarp tinklo ir dėklo užsandarinimas dėklo galuose. </w:t>
      </w:r>
    </w:p>
    <w:p w14:paraId="27328C62" w14:textId="054FFA49" w:rsidR="0040055D" w:rsidRPr="00F4259C" w:rsidRDefault="0040055D" w:rsidP="00F4259C">
      <w:pPr>
        <w:numPr>
          <w:ilvl w:val="0"/>
          <w:numId w:val="5"/>
        </w:numPr>
        <w:ind w:left="709"/>
        <w:contextualSpacing/>
        <w:rPr>
          <w:rFonts w:ascii="Calibri Light" w:hAnsi="Calibri Light" w:cs="Calibri Light"/>
        </w:rPr>
      </w:pPr>
      <w:r w:rsidRPr="00F4259C">
        <w:rPr>
          <w:rFonts w:ascii="Calibri Light" w:hAnsi="Calibri Light" w:cs="Calibri Light"/>
          <w:bCs/>
        </w:rPr>
        <w:t>Jeigu dėklas naudojamas technologiniam poreikiui atliekant vamzdžio prastūmimą, gali būti naudojamas metalinis dėklas, vadovaujantis galiojančiais teisių aktų reikalavimais.</w:t>
      </w:r>
    </w:p>
    <w:bookmarkEnd w:id="104"/>
    <w:p w14:paraId="0551AA89" w14:textId="77777777" w:rsidR="00581735" w:rsidRPr="00C1460C" w:rsidRDefault="00581735" w:rsidP="00581735">
      <w:pPr>
        <w:pStyle w:val="ListParagraph"/>
        <w:ind w:left="1287" w:firstLine="0"/>
        <w:rPr>
          <w:rFonts w:ascii="Calibri Light" w:hAnsi="Calibri Light" w:cs="Calibri Light"/>
        </w:rPr>
      </w:pPr>
    </w:p>
    <w:p w14:paraId="2907FF58"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 Slėginiame nuotekų tinkle naudojamos vamzdyno medžiagos</w:t>
      </w:r>
    </w:p>
    <w:p w14:paraId="32DBA7F0"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kai diametras (išorinis): 63</w:t>
      </w:r>
      <w:r w:rsidRPr="00C1460C">
        <w:rPr>
          <w:rFonts w:ascii="Calibri Light" w:hAnsi="Calibri Light" w:cs="Calibri Light"/>
          <w:b/>
          <w:lang w:val="en-US"/>
        </w:rPr>
        <w:t>*</w:t>
      </w:r>
      <w:r w:rsidRPr="00C1460C">
        <w:rPr>
          <w:rFonts w:ascii="Calibri Light" w:hAnsi="Calibri Light" w:cs="Calibri Light"/>
          <w:b/>
        </w:rPr>
        <w:t xml:space="preserve"> 90, 110, 160, 200, 250, 315, 400 ir daugiau, tai naudojami:</w:t>
      </w:r>
    </w:p>
    <w:p w14:paraId="2FC67B47" w14:textId="7C18C44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PE100 (klojant atviru / tranšėjiniu būdu su smėlio paklotu), PE100-RC (klojant atviru / tranšėjiniu būdu be smėlio pakloto), PE100-RC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6C742B81" w14:textId="77777777" w:rsidR="00581735" w:rsidRPr="00C1460C" w:rsidRDefault="00581735" w:rsidP="00581735">
      <w:pPr>
        <w:pStyle w:val="ListParagraph"/>
        <w:ind w:left="709" w:firstLine="0"/>
        <w:rPr>
          <w:rFonts w:ascii="Calibri Light" w:hAnsi="Calibri Light" w:cs="Calibri Light"/>
        </w:rPr>
      </w:pPr>
    </w:p>
    <w:p w14:paraId="3FB5F677" w14:textId="5C832A6E" w:rsidR="00581735" w:rsidRPr="00C1460C" w:rsidRDefault="00581735" w:rsidP="00581735">
      <w:pPr>
        <w:rPr>
          <w:rFonts w:ascii="Calibri Light" w:hAnsi="Calibri Light" w:cs="Calibri Light"/>
        </w:rPr>
      </w:pPr>
      <w:r w:rsidRPr="00C1460C">
        <w:rPr>
          <w:rFonts w:ascii="Calibri Light" w:hAnsi="Calibri Light" w:cs="Calibri Light"/>
        </w:rPr>
        <w:t>*DN 63 projektuojama tik kliento eksploatuojamoje nuotekų siurblinėje</w:t>
      </w:r>
      <w:r w:rsidR="00363150" w:rsidRPr="00C1460C">
        <w:rPr>
          <w:rFonts w:ascii="Calibri Light" w:hAnsi="Calibri Light" w:cs="Calibri Light"/>
        </w:rPr>
        <w:t>.</w:t>
      </w:r>
    </w:p>
    <w:p w14:paraId="2EFF9434" w14:textId="77777777" w:rsidR="00363150" w:rsidRPr="00C1460C" w:rsidRDefault="00363150" w:rsidP="00581735">
      <w:pPr>
        <w:rPr>
          <w:rFonts w:ascii="Calibri Light" w:hAnsi="Calibri Light" w:cs="Calibri Light"/>
        </w:rPr>
      </w:pPr>
    </w:p>
    <w:p w14:paraId="42BCFDC9"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Kiti reikalavimai slėginiame ir savitakiniame nuotekų tinkle naudojamoms vamzdyno medžiagoms</w:t>
      </w:r>
    </w:p>
    <w:p w14:paraId="6760D797" w14:textId="334C42C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(KK), </w:t>
      </w:r>
      <w:proofErr w:type="spellStart"/>
      <w:r w:rsidRPr="00C1460C">
        <w:rPr>
          <w:rFonts w:ascii="Calibri Light" w:hAnsi="Calibri Light" w:cs="Calibri Light"/>
        </w:rPr>
        <w:t>stikloplastiko</w:t>
      </w:r>
      <w:proofErr w:type="spellEnd"/>
      <w:r w:rsidRPr="00C1460C">
        <w:rPr>
          <w:rFonts w:ascii="Calibri Light" w:hAnsi="Calibri Light" w:cs="Calibri Light"/>
        </w:rPr>
        <w:t xml:space="preserve"> (GRP), vietoje polimerizuoti (CIPP), polietileno PE100, PE100-RC nuotekų vamzdžiai naudojami </w:t>
      </w:r>
      <w:r w:rsidRPr="00C1460C">
        <w:rPr>
          <w:rFonts w:ascii="Calibri Light" w:hAnsi="Calibri Light" w:cs="Calibri Light"/>
          <w:b/>
        </w:rPr>
        <w:t>rekonstruojant esamą kalaus ketaus (KK) nuotekų tinklą.</w:t>
      </w:r>
    </w:p>
    <w:p w14:paraId="374DD6CF" w14:textId="77777777" w:rsidR="00E431F3" w:rsidRPr="00C1460C" w:rsidRDefault="00581735" w:rsidP="00E431F3">
      <w:pPr>
        <w:pStyle w:val="ListParagraph"/>
        <w:numPr>
          <w:ilvl w:val="0"/>
          <w:numId w:val="5"/>
        </w:numPr>
        <w:ind w:left="709"/>
        <w:rPr>
          <w:rFonts w:ascii="Calibri Light" w:hAnsi="Calibri Light" w:cs="Calibri Light"/>
        </w:rPr>
      </w:pPr>
      <w:r w:rsidRPr="00C1460C">
        <w:rPr>
          <w:rFonts w:ascii="Calibri Light" w:hAnsi="Calibri Light" w:cs="Calibri Light"/>
          <w:b/>
        </w:rPr>
        <w:t>Senamiesčio zonoje</w:t>
      </w:r>
      <w:r w:rsidRPr="00C1460C">
        <w:rPr>
          <w:rFonts w:ascii="Calibri Light" w:hAnsi="Calibri Light" w:cs="Calibri Light"/>
        </w:rPr>
        <w:t xml:space="preserve"> naujai klojant ar rekonstruojant savitakinius ir slėginius nuotekų tinklus</w:t>
      </w:r>
      <w:r w:rsidR="00271820" w:rsidRPr="00C1460C">
        <w:rPr>
          <w:rFonts w:ascii="Calibri Light" w:hAnsi="Calibri Light" w:cs="Calibri Light"/>
        </w:rPr>
        <w:t>,</w:t>
      </w:r>
      <w:r w:rsidRPr="00C1460C">
        <w:rPr>
          <w:rFonts w:ascii="Calibri Light" w:hAnsi="Calibri Light" w:cs="Calibri Light"/>
        </w:rPr>
        <w:t xml:space="preserve"> naudojami tik p</w:t>
      </w:r>
      <w:r w:rsidRPr="00C1460C">
        <w:rPr>
          <w:rFonts w:ascii="Calibri Light" w:hAnsi="Calibri Light" w:cs="Calibri Light"/>
          <w:b/>
        </w:rPr>
        <w:t>olietileniniai (PE, PE100-RC), PVC (ne žemesnės nei SN8 klasės) ir polipropileno (PP)</w:t>
      </w:r>
      <w:r w:rsidRPr="00C1460C">
        <w:rPr>
          <w:rFonts w:ascii="Calibri Light" w:hAnsi="Calibri Light" w:cs="Calibri Light"/>
        </w:rPr>
        <w:t xml:space="preserve"> nuotekų vamzdžiai</w:t>
      </w:r>
      <w:r w:rsidR="00E431F3" w:rsidRPr="00C1460C">
        <w:rPr>
          <w:rFonts w:ascii="Calibri Light" w:hAnsi="Calibri Light" w:cs="Calibri Light"/>
        </w:rPr>
        <w:t xml:space="preserve"> pagal Bendrovės patvirtintas technines specifikacijas. </w:t>
      </w:r>
    </w:p>
    <w:p w14:paraId="7D02F44A" w14:textId="0CBC060F" w:rsidR="00B34046" w:rsidRPr="00C1460C" w:rsidRDefault="00B34046" w:rsidP="00EA42E6">
      <w:pPr>
        <w:ind w:firstLine="0"/>
        <w:rPr>
          <w:rFonts w:ascii="Calibri Light" w:hAnsi="Calibri Light" w:cs="Calibri Light"/>
        </w:rPr>
      </w:pPr>
    </w:p>
    <w:p w14:paraId="3D64BD8B" w14:textId="3211F158" w:rsidR="00B34046" w:rsidRPr="00C1460C" w:rsidRDefault="00B34046" w:rsidP="00EA42E6">
      <w:pPr>
        <w:pStyle w:val="Heading3"/>
        <w:rPr>
          <w:rFonts w:ascii="Calibri Light" w:hAnsi="Calibri Light" w:cs="Calibri Light"/>
        </w:rPr>
      </w:pPr>
      <w:r w:rsidRPr="00C1460C">
        <w:rPr>
          <w:rFonts w:ascii="Calibri Light" w:hAnsi="Calibri Light" w:cs="Calibri Light"/>
        </w:rPr>
        <w:lastRenderedPageBreak/>
        <w:t>Nuotekų tinkle naudojami vamzdyno sujungimo būdai</w:t>
      </w:r>
    </w:p>
    <w:p w14:paraId="5CC84859" w14:textId="77777777" w:rsidR="00B34046" w:rsidRPr="00C1460C" w:rsidRDefault="00B34046" w:rsidP="00B34046">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0A8C69C8" w14:textId="2A4BA093" w:rsidR="00B34046" w:rsidRPr="00C1460C" w:rsidRDefault="00B34046"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 naudoti tik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p>
    <w:p w14:paraId="47C2E344" w14:textId="49EAAD3B" w:rsidR="00B34046" w:rsidRPr="00C1460C" w:rsidRDefault="00B34046" w:rsidP="0015701B">
      <w:pPr>
        <w:pStyle w:val="ListParagraph"/>
        <w:numPr>
          <w:ilvl w:val="0"/>
          <w:numId w:val="21"/>
        </w:numPr>
        <w:ind w:left="1418"/>
        <w:rPr>
          <w:rFonts w:ascii="Calibri Light" w:hAnsi="Calibri Light" w:cs="Calibri Light"/>
          <w:b/>
        </w:rPr>
      </w:pPr>
      <w:bookmarkStart w:id="105" w:name="_Hlk121488451"/>
      <w:r w:rsidRPr="00C1460C">
        <w:rPr>
          <w:rFonts w:ascii="Calibri Light" w:hAnsi="Calibri Light" w:cs="Calibri Light"/>
          <w:b/>
        </w:rPr>
        <w:t>Sujungiant naujus</w:t>
      </w:r>
      <w:r w:rsidRPr="00C1460C">
        <w:rPr>
          <w:rFonts w:ascii="Calibri Light" w:hAnsi="Calibri Light" w:cs="Calibri Light"/>
        </w:rPr>
        <w:t xml:space="preserve"> polietileninius vamzdžius, taikyti </w:t>
      </w:r>
      <w:proofErr w:type="spellStart"/>
      <w:r w:rsidRPr="00C1460C">
        <w:rPr>
          <w:rFonts w:ascii="Calibri Light" w:hAnsi="Calibri Light" w:cs="Calibri Light"/>
          <w:b/>
        </w:rPr>
        <w:t>elektromovinį</w:t>
      </w:r>
      <w:proofErr w:type="spellEnd"/>
      <w:r w:rsidRPr="00C1460C">
        <w:rPr>
          <w:rFonts w:ascii="Calibri Light" w:hAnsi="Calibri Light" w:cs="Calibri Light"/>
        </w:rPr>
        <w:t xml:space="preserve"> arba </w:t>
      </w:r>
      <w:r w:rsidRPr="00C1460C">
        <w:rPr>
          <w:rFonts w:ascii="Calibri Light" w:hAnsi="Calibri Light" w:cs="Calibri Light"/>
          <w:b/>
        </w:rPr>
        <w:t>sandūrinį</w:t>
      </w:r>
      <w:r w:rsidRPr="00C1460C">
        <w:rPr>
          <w:rFonts w:ascii="Calibri Light" w:hAnsi="Calibri Light" w:cs="Calibri Light"/>
        </w:rPr>
        <w:t xml:space="preserve"> suvirinimo būdą arba naudoti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r w:rsidR="001242B1" w:rsidRPr="001242B1">
        <w:t xml:space="preserve"> </w:t>
      </w:r>
      <w:r w:rsidR="001242B1" w:rsidRPr="00F4259C">
        <w:rPr>
          <w:rFonts w:ascii="Calibri Light" w:hAnsi="Calibri Light" w:cs="Calibri Light"/>
          <w:bCs/>
        </w:rPr>
        <w:t>Naudojant sandūrinį suvirinimą slėginiams ir savitakiniams nuotekų tinklams, būtina pašalinti po suvirinimo vamzdžiuose atsiradusias vidines suvirinimo siūles. Šio reikalavimo galima netaikyti ilgesnėms kaip 12 m sandūromis virinamų vamzdžių atkarpoms</w:t>
      </w:r>
      <w:r w:rsidR="00EA4A6F">
        <w:rPr>
          <w:rFonts w:ascii="Calibri Light" w:hAnsi="Calibri Light" w:cs="Calibri Light"/>
          <w:bCs/>
        </w:rPr>
        <w:t>.</w:t>
      </w:r>
    </w:p>
    <w:bookmarkEnd w:id="105"/>
    <w:p w14:paraId="1A9577BB" w14:textId="77777777" w:rsidR="00B34046" w:rsidRPr="00C1460C" w:rsidRDefault="00B34046" w:rsidP="00B34046">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731EF41B" w14:textId="77777777" w:rsidR="00B34046" w:rsidRPr="00C1460C" w:rsidRDefault="00B34046" w:rsidP="00B34046">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proofErr w:type="spellStart"/>
      <w:r w:rsidRPr="00C1460C">
        <w:rPr>
          <w:rFonts w:ascii="Calibri Light" w:hAnsi="Calibri Light" w:cs="Calibri Light"/>
          <w:b/>
        </w:rPr>
        <w:t>inkaruojamuoju</w:t>
      </w:r>
      <w:proofErr w:type="spellEnd"/>
      <w:r w:rsidRPr="00C1460C">
        <w:rPr>
          <w:rFonts w:ascii="Calibri Light" w:hAnsi="Calibri Light" w:cs="Calibri Light"/>
        </w:rPr>
        <w:t xml:space="preserve"> būdu (būdai nurodyti patvirtintoje „Kalaus ketaus (KK) vandentiekio vamzdžių“ techninėse specifikacijose).</w:t>
      </w:r>
    </w:p>
    <w:p w14:paraId="7C56E757" w14:textId="77777777" w:rsidR="00CB74BE" w:rsidRPr="00C1460C" w:rsidRDefault="00CB74BE" w:rsidP="00CB74BE">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2CF5F6E8" w14:textId="0B96453C" w:rsidR="00CB74BE" w:rsidRPr="00C1460C" w:rsidRDefault="00CB74BE" w:rsidP="00CB74BE">
      <w:pPr>
        <w:pStyle w:val="ListParagraph"/>
        <w:numPr>
          <w:ilvl w:val="0"/>
          <w:numId w:val="6"/>
        </w:numPr>
        <w:ind w:left="1418"/>
        <w:rPr>
          <w:rFonts w:ascii="Calibri Light" w:hAnsi="Calibri Light" w:cs="Calibri Light"/>
        </w:rPr>
      </w:pPr>
      <w:r w:rsidRPr="00C1460C">
        <w:rPr>
          <w:rFonts w:ascii="Calibri Light" w:hAnsi="Calibri Light" w:cs="Calibri Light"/>
        </w:rPr>
        <w:t>Naudojamos mechanines tempimui atsparias jungtys.</w:t>
      </w:r>
    </w:p>
    <w:p w14:paraId="6C93989F" w14:textId="5C578C70" w:rsidR="0057222D" w:rsidRPr="00C1460C" w:rsidRDefault="00EB4862" w:rsidP="00CB74BE">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Projektuojami </w:t>
      </w:r>
      <w:proofErr w:type="spellStart"/>
      <w:r w:rsidRPr="00C1460C">
        <w:rPr>
          <w:rFonts w:ascii="Calibri Light" w:hAnsi="Calibri Light" w:cs="Calibri Light"/>
        </w:rPr>
        <w:t>išleidėjai</w:t>
      </w:r>
      <w:proofErr w:type="spellEnd"/>
      <w:r w:rsidRPr="00C1460C">
        <w:rPr>
          <w:rFonts w:ascii="Calibri Light" w:hAnsi="Calibri Light" w:cs="Calibri Light"/>
        </w:rPr>
        <w:t xml:space="preserve"> turi būti aklinami ir plombuojami</w:t>
      </w:r>
      <w:r w:rsidR="002B2E6E" w:rsidRPr="00C1460C">
        <w:rPr>
          <w:rFonts w:ascii="Calibri Light" w:hAnsi="Calibri Light" w:cs="Calibri Light"/>
        </w:rPr>
        <w:t xml:space="preserve"> (4 priedas).</w:t>
      </w:r>
    </w:p>
    <w:p w14:paraId="0C1AE919" w14:textId="371E32EE" w:rsidR="000F687D" w:rsidRPr="00750E69" w:rsidRDefault="00EB4862" w:rsidP="000F687D">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 Oro išleidimo ventilis turi būti montuojamas tik tiesiai ant vamzdyno tinklo per trišakį į  viršų</w:t>
      </w:r>
      <w:r w:rsidR="002B2E6E" w:rsidRPr="00C1460C">
        <w:rPr>
          <w:rFonts w:ascii="Calibri Light" w:hAnsi="Calibri Light" w:cs="Calibri Light"/>
        </w:rPr>
        <w:t xml:space="preserve"> (4 priedas).</w:t>
      </w:r>
      <w:r w:rsidR="000F687D">
        <w:rPr>
          <w:rFonts w:ascii="Calibri Light" w:hAnsi="Calibri Light" w:cs="Calibri Light"/>
        </w:rPr>
        <w:br/>
      </w:r>
    </w:p>
    <w:p w14:paraId="1F6939E3" w14:textId="1336FB31" w:rsidR="000F687D" w:rsidRDefault="000F687D" w:rsidP="000F687D">
      <w:pPr>
        <w:pStyle w:val="Heading3"/>
        <w:rPr>
          <w:rFonts w:ascii="Calibri Light" w:hAnsi="Calibri Light" w:cs="Calibri Light"/>
        </w:rPr>
      </w:pPr>
      <w:bookmarkStart w:id="106" w:name="_Hlk121488510"/>
      <w:r>
        <w:rPr>
          <w:rFonts w:ascii="Calibri Light" w:hAnsi="Calibri Light" w:cs="Calibri Light"/>
        </w:rPr>
        <w:t xml:space="preserve">Nuotekų tinkle naudojama </w:t>
      </w:r>
      <w:r w:rsidR="0088135A">
        <w:rPr>
          <w:rFonts w:ascii="Calibri Light" w:hAnsi="Calibri Light" w:cs="Calibri Light"/>
        </w:rPr>
        <w:t>uždaromoji</w:t>
      </w:r>
      <w:r>
        <w:rPr>
          <w:rFonts w:ascii="Calibri Light" w:hAnsi="Calibri Light" w:cs="Calibri Light"/>
        </w:rPr>
        <w:t xml:space="preserve"> armatūra</w:t>
      </w:r>
    </w:p>
    <w:p w14:paraId="353B90E1" w14:textId="4C5D5506" w:rsidR="000F687D" w:rsidRPr="00750E69" w:rsidRDefault="0088135A" w:rsidP="000F687D">
      <w:pPr>
        <w:pStyle w:val="ListParagraph"/>
        <w:numPr>
          <w:ilvl w:val="0"/>
          <w:numId w:val="6"/>
        </w:numPr>
        <w:rPr>
          <w:rFonts w:ascii="Calibri Light" w:hAnsi="Calibri Light" w:cs="Calibri Light"/>
          <w:bCs/>
        </w:rPr>
      </w:pPr>
      <w:bookmarkStart w:id="107" w:name="_Hlk121488518"/>
      <w:bookmarkEnd w:id="106"/>
      <w:proofErr w:type="spellStart"/>
      <w:r w:rsidRPr="00750E69">
        <w:rPr>
          <w:rFonts w:ascii="Calibri Light" w:hAnsi="Calibri Light" w:cs="Calibri Light"/>
          <w:bCs/>
        </w:rPr>
        <w:t>Flanšines</w:t>
      </w:r>
      <w:proofErr w:type="spellEnd"/>
      <w:r w:rsidRPr="00750E69">
        <w:rPr>
          <w:rFonts w:ascii="Calibri Light" w:hAnsi="Calibri Light" w:cs="Calibri Light"/>
          <w:bCs/>
        </w:rPr>
        <w:t xml:space="preserve"> </w:t>
      </w:r>
      <w:proofErr w:type="spellStart"/>
      <w:r w:rsidRPr="00750E69">
        <w:rPr>
          <w:rFonts w:ascii="Calibri Light" w:hAnsi="Calibri Light" w:cs="Calibri Light"/>
          <w:bCs/>
        </w:rPr>
        <w:t>pleištines</w:t>
      </w:r>
      <w:proofErr w:type="spellEnd"/>
      <w:r w:rsidRPr="00750E69">
        <w:rPr>
          <w:rFonts w:ascii="Calibri Light" w:hAnsi="Calibri Light" w:cs="Calibri Light"/>
          <w:bCs/>
        </w:rPr>
        <w:t xml:space="preserve"> sklendes su NBR gumos sandarinimu galima naudoti tik slėginiuose nuotekų tinkluose, kai dėl sistemos darbinio slėgio nėra galimybės taikyti peilinių sklendžių</w:t>
      </w:r>
      <w:r w:rsidR="00F71AEF">
        <w:rPr>
          <w:rFonts w:ascii="Calibri Light" w:hAnsi="Calibri Light" w:cs="Calibri Light"/>
          <w:bCs/>
        </w:rPr>
        <w:t>, visais kitais atvejais turi būti naudojamos tik peilinės sklendės.</w:t>
      </w:r>
    </w:p>
    <w:bookmarkEnd w:id="107"/>
    <w:p w14:paraId="4002991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apžiūros šulinėliai</w:t>
      </w:r>
    </w:p>
    <w:p w14:paraId="3EB8F5C1"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Apžiūros šulinėliai </w:t>
      </w:r>
    </w:p>
    <w:p w14:paraId="58B8CF7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DN315, DN425 apžiūros šulinėliai statomi kiemo tinkle, </w:t>
      </w:r>
      <w:proofErr w:type="spellStart"/>
      <w:r w:rsidRPr="00C1460C">
        <w:rPr>
          <w:rFonts w:ascii="Calibri Light" w:hAnsi="Calibri Light" w:cs="Calibri Light"/>
        </w:rPr>
        <w:t>išvaduose</w:t>
      </w:r>
      <w:proofErr w:type="spellEnd"/>
      <w:r w:rsidRPr="00C1460C">
        <w:rPr>
          <w:rFonts w:ascii="Calibri Light" w:hAnsi="Calibri Light" w:cs="Calibri Light"/>
        </w:rPr>
        <w:t>.</w:t>
      </w:r>
    </w:p>
    <w:p w14:paraId="44FD0192" w14:textId="6443F27F" w:rsidR="00581735" w:rsidRPr="00C1460C" w:rsidRDefault="00581735" w:rsidP="00581735">
      <w:pPr>
        <w:pStyle w:val="ListParagraph"/>
        <w:numPr>
          <w:ilvl w:val="0"/>
          <w:numId w:val="5"/>
        </w:numPr>
        <w:ind w:left="709"/>
        <w:rPr>
          <w:rFonts w:ascii="Calibri Light" w:hAnsi="Calibri Light" w:cs="Calibri Light"/>
          <w:strike/>
        </w:rPr>
      </w:pPr>
      <w:r w:rsidRPr="00C1460C">
        <w:rPr>
          <w:rFonts w:ascii="Calibri Light" w:hAnsi="Calibri Light" w:cs="Calibri Light"/>
        </w:rPr>
        <w:t>DN315, DN425, DN</w:t>
      </w:r>
      <w:r w:rsidR="0061052F" w:rsidRPr="00C1460C">
        <w:rPr>
          <w:rFonts w:ascii="Calibri Light" w:hAnsi="Calibri Light" w:cs="Calibri Light"/>
        </w:rPr>
        <w:t>546/</w:t>
      </w:r>
      <w:r w:rsidRPr="00C1460C">
        <w:rPr>
          <w:rFonts w:ascii="Calibri Light" w:hAnsi="Calibri Light" w:cs="Calibri Light"/>
        </w:rPr>
        <w:t>60</w:t>
      </w:r>
      <w:r w:rsidR="00E319C6" w:rsidRPr="00C1460C">
        <w:rPr>
          <w:rFonts w:ascii="Calibri Light" w:hAnsi="Calibri Light" w:cs="Calibri Light"/>
        </w:rPr>
        <w:t>0</w:t>
      </w:r>
      <w:r w:rsidR="00D52353" w:rsidRPr="00C1460C">
        <w:rPr>
          <w:rFonts w:ascii="Calibri Light" w:hAnsi="Calibri Light" w:cs="Calibri Light"/>
        </w:rPr>
        <w:t>, DN1000</w:t>
      </w:r>
      <w:r w:rsidRPr="00C1460C">
        <w:rPr>
          <w:rFonts w:ascii="Calibri Light" w:hAnsi="Calibri Light" w:cs="Calibri Light"/>
        </w:rPr>
        <w:t xml:space="preserve"> apžiūros šulinėliai statomi kvartalo, gatvių tinkluose</w:t>
      </w:r>
      <w:r w:rsidR="006C5E3D" w:rsidRPr="00C1460C">
        <w:rPr>
          <w:rFonts w:ascii="Calibri Light" w:hAnsi="Calibri Light" w:cs="Calibri Light"/>
        </w:rPr>
        <w:t xml:space="preserve">. </w:t>
      </w:r>
    </w:p>
    <w:p w14:paraId="39320DF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statomi posūkiuose, prisijungimuose prie savitakinio nuotekų tinklo.</w:t>
      </w:r>
    </w:p>
    <w:p w14:paraId="56BA1560" w14:textId="5D854449" w:rsidR="00673E1B" w:rsidRPr="00C1460C" w:rsidRDefault="00673E1B" w:rsidP="00D56900">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šulinėlių gylis:</w:t>
      </w:r>
    </w:p>
    <w:p w14:paraId="2DF017FF" w14:textId="5AC9AF18" w:rsidR="00673E1B"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DN315, DN425 </w:t>
      </w:r>
      <w:r w:rsidR="00D52353" w:rsidRPr="00C1460C">
        <w:rPr>
          <w:rFonts w:ascii="Calibri Light" w:hAnsi="Calibri Light" w:cs="Calibri Light"/>
        </w:rPr>
        <w:t>–</w:t>
      </w:r>
      <w:r w:rsidRPr="00C1460C">
        <w:rPr>
          <w:rFonts w:ascii="Calibri Light" w:hAnsi="Calibri Light" w:cs="Calibri Light"/>
        </w:rPr>
        <w:t xml:space="preserve"> ne daugiau kaip 4 metrai;</w:t>
      </w:r>
    </w:p>
    <w:p w14:paraId="020074B7" w14:textId="536CBD72" w:rsidR="00C96938"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t>DN600</w:t>
      </w:r>
      <w:r w:rsidR="00D52353" w:rsidRPr="00C1460C">
        <w:rPr>
          <w:rFonts w:ascii="Calibri Light" w:hAnsi="Calibri Light" w:cs="Calibri Light"/>
        </w:rPr>
        <w:t>, DN1000</w:t>
      </w:r>
      <w:r w:rsidRPr="00C1460C">
        <w:rPr>
          <w:rFonts w:ascii="Calibri Light" w:hAnsi="Calibri Light" w:cs="Calibri Light"/>
        </w:rPr>
        <w:t xml:space="preserve"> </w:t>
      </w:r>
      <w:r w:rsidR="00271820" w:rsidRPr="00C1460C">
        <w:rPr>
          <w:rFonts w:ascii="Calibri Light" w:hAnsi="Calibri Light" w:cs="Calibri Light"/>
        </w:rPr>
        <w:t>–</w:t>
      </w:r>
      <w:r w:rsidRPr="00C1460C">
        <w:rPr>
          <w:rFonts w:ascii="Calibri Light" w:hAnsi="Calibri Light" w:cs="Calibri Light"/>
        </w:rPr>
        <w:t xml:space="preserve"> ne daugiau kaip 6 metrai.</w:t>
      </w:r>
      <w:r w:rsidRPr="00C1460C" w:rsidDel="00673E1B">
        <w:rPr>
          <w:rStyle w:val="CommentReference"/>
          <w:rFonts w:ascii="Calibri Light" w:hAnsi="Calibri Light" w:cs="Calibri Light"/>
          <w:sz w:val="22"/>
          <w:szCs w:val="22"/>
        </w:rPr>
        <w:t xml:space="preserve"> </w:t>
      </w:r>
    </w:p>
    <w:p w14:paraId="135ACFF8" w14:textId="77777777" w:rsidR="00581735" w:rsidRPr="00C1460C" w:rsidRDefault="00581735" w:rsidP="00673E1B">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turi atitikti patvirtintą techninę specifikaciją „Apžiūros šulinėliai“.</w:t>
      </w:r>
    </w:p>
    <w:p w14:paraId="1DE9203B" w14:textId="77777777" w:rsidR="00581735" w:rsidRPr="00C1460C" w:rsidRDefault="00581735" w:rsidP="00673E1B">
      <w:pPr>
        <w:rPr>
          <w:rFonts w:ascii="Calibri Light" w:hAnsi="Calibri Light" w:cs="Calibri Light"/>
        </w:rPr>
      </w:pPr>
    </w:p>
    <w:p w14:paraId="138647AF" w14:textId="50C7E494" w:rsidR="00581735" w:rsidRPr="00C1460C" w:rsidRDefault="00581735" w:rsidP="00673E1B">
      <w:pPr>
        <w:rPr>
          <w:rFonts w:ascii="Calibri Light" w:hAnsi="Calibri Light" w:cs="Calibri Light"/>
        </w:rPr>
      </w:pPr>
      <w:r w:rsidRPr="00C1460C">
        <w:rPr>
          <w:rFonts w:ascii="Calibri Light" w:hAnsi="Calibri Light" w:cs="Calibri Light"/>
          <w:b/>
        </w:rPr>
        <w:t xml:space="preserve">Gelžbetoniniai šuliniai </w:t>
      </w:r>
      <w:r w:rsidR="00A03CBA" w:rsidRPr="00C1460C">
        <w:rPr>
          <w:rFonts w:ascii="Calibri Light" w:hAnsi="Calibri Light" w:cs="Calibri Light"/>
          <w:b/>
        </w:rPr>
        <w:t>/ kameros</w:t>
      </w:r>
    </w:p>
    <w:p w14:paraId="2178CCA8" w14:textId="1DBAE65A" w:rsidR="00581735" w:rsidRPr="00C1460C" w:rsidRDefault="00581735" w:rsidP="00581735">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color w:val="000000" w:themeColor="text1"/>
        </w:rPr>
        <w:t xml:space="preserve">Galimi gelžbetoninių šulinių diametrai </w:t>
      </w:r>
      <w:r w:rsidR="00271820" w:rsidRPr="00C1460C">
        <w:rPr>
          <w:rFonts w:ascii="Calibri Light" w:hAnsi="Calibri Light" w:cs="Calibri Light"/>
          <w:color w:val="000000" w:themeColor="text1"/>
        </w:rPr>
        <w:t xml:space="preserve">yra </w:t>
      </w:r>
      <w:r w:rsidR="00AC0AA2" w:rsidRPr="00C1460C">
        <w:rPr>
          <w:rFonts w:ascii="Calibri Light" w:hAnsi="Calibri Light" w:cs="Calibri Light"/>
          <w:color w:val="000000" w:themeColor="text1"/>
        </w:rPr>
        <w:t xml:space="preserve">DN700, </w:t>
      </w:r>
      <w:r w:rsidRPr="00C1460C">
        <w:rPr>
          <w:rFonts w:ascii="Calibri Light" w:hAnsi="Calibri Light" w:cs="Calibri Light"/>
          <w:color w:val="000000" w:themeColor="text1"/>
        </w:rPr>
        <w:t>DN1000</w:t>
      </w:r>
      <w:r w:rsidR="00D52353" w:rsidRPr="00C1460C">
        <w:rPr>
          <w:rFonts w:ascii="Calibri Light" w:hAnsi="Calibri Light" w:cs="Calibri Light"/>
          <w:color w:val="000000" w:themeColor="text1"/>
        </w:rPr>
        <w:t>,</w:t>
      </w:r>
      <w:r w:rsidRPr="00C1460C">
        <w:rPr>
          <w:rFonts w:ascii="Calibri Light" w:hAnsi="Calibri Light" w:cs="Calibri Light"/>
          <w:color w:val="000000" w:themeColor="text1"/>
        </w:rPr>
        <w:t xml:space="preserve"> DN1500, DN2000</w:t>
      </w:r>
      <w:r w:rsidR="000F6EA3" w:rsidRPr="00C1460C">
        <w:rPr>
          <w:rFonts w:ascii="Calibri Light" w:hAnsi="Calibri Light" w:cs="Calibri Light"/>
          <w:color w:val="000000" w:themeColor="text1"/>
        </w:rPr>
        <w:t>, DN3000.</w:t>
      </w:r>
    </w:p>
    <w:p w14:paraId="45D56803" w14:textId="4B63D3B8" w:rsidR="00581735" w:rsidRPr="00C1460C" w:rsidRDefault="00920496" w:rsidP="00581735">
      <w:pPr>
        <w:pStyle w:val="ListParagraph"/>
        <w:numPr>
          <w:ilvl w:val="0"/>
          <w:numId w:val="5"/>
        </w:numPr>
        <w:ind w:left="709"/>
        <w:rPr>
          <w:rFonts w:ascii="Calibri Light" w:hAnsi="Calibri Light" w:cs="Calibri Light"/>
          <w:color w:val="000000" w:themeColor="text1"/>
        </w:rPr>
      </w:pPr>
      <w:bookmarkStart w:id="108" w:name="_Hlk530492860"/>
      <w:bookmarkStart w:id="109" w:name="_Hlk60915829"/>
      <w:r w:rsidRPr="00C1460C">
        <w:rPr>
          <w:rFonts w:ascii="Calibri Light" w:hAnsi="Calibri Light" w:cs="Calibri Light"/>
          <w:color w:val="000000" w:themeColor="text1"/>
        </w:rPr>
        <w:t>Tais a</w:t>
      </w:r>
      <w:r w:rsidR="00581735" w:rsidRPr="00C1460C">
        <w:rPr>
          <w:rFonts w:ascii="Calibri Light" w:hAnsi="Calibri Light" w:cs="Calibri Light"/>
          <w:color w:val="000000" w:themeColor="text1"/>
        </w:rPr>
        <w:t xml:space="preserve">tvejais, kai </w:t>
      </w:r>
      <w:r w:rsidRPr="00C1460C">
        <w:rPr>
          <w:rFonts w:ascii="Calibri Light" w:hAnsi="Calibri Light" w:cs="Calibri Light"/>
          <w:color w:val="000000" w:themeColor="text1"/>
        </w:rPr>
        <w:t>nėra galimybės sumontuoti šulinio</w:t>
      </w:r>
      <w:r w:rsidR="00581735" w:rsidRPr="00C1460C">
        <w:rPr>
          <w:rFonts w:ascii="Calibri Light" w:hAnsi="Calibri Light" w:cs="Calibri Light"/>
          <w:color w:val="000000" w:themeColor="text1"/>
        </w:rPr>
        <w:t xml:space="preserve">, statoma gelžbetoninė kamera, </w:t>
      </w:r>
      <w:r w:rsidRPr="00C1460C">
        <w:rPr>
          <w:rFonts w:ascii="Calibri Light" w:hAnsi="Calibri Light" w:cs="Calibri Light"/>
          <w:color w:val="000000" w:themeColor="text1"/>
        </w:rPr>
        <w:t xml:space="preserve">kuri </w:t>
      </w:r>
      <w:r w:rsidR="00581735" w:rsidRPr="00C1460C">
        <w:rPr>
          <w:rFonts w:ascii="Calibri Light" w:hAnsi="Calibri Light" w:cs="Calibri Light"/>
          <w:color w:val="000000" w:themeColor="text1"/>
        </w:rPr>
        <w:t>surenkama iš gelžbetoninių blokų, arba monolitinė, kurios matmenys yra numatomi pagal poreikį, arba gelžbetoninis atitinkamo diametro šulinys</w:t>
      </w:r>
      <w:bookmarkEnd w:id="108"/>
      <w:r w:rsidR="00581735" w:rsidRPr="00C1460C">
        <w:rPr>
          <w:rFonts w:ascii="Calibri Light" w:hAnsi="Calibri Light" w:cs="Calibri Light"/>
          <w:color w:val="000000" w:themeColor="text1"/>
        </w:rPr>
        <w:t>.</w:t>
      </w:r>
    </w:p>
    <w:p w14:paraId="4FBE04EC" w14:textId="26FD6F16" w:rsidR="00920496" w:rsidRPr="00C1460C" w:rsidRDefault="00920496" w:rsidP="00581735">
      <w:pPr>
        <w:pStyle w:val="ListParagraph"/>
        <w:numPr>
          <w:ilvl w:val="0"/>
          <w:numId w:val="5"/>
        </w:numPr>
        <w:ind w:left="709"/>
        <w:rPr>
          <w:rFonts w:ascii="Calibri Light" w:hAnsi="Calibri Light" w:cs="Calibri Light"/>
          <w:color w:val="000000" w:themeColor="text1"/>
        </w:rPr>
      </w:pPr>
      <w:bookmarkStart w:id="110" w:name="_Hlk79522673"/>
      <w:bookmarkEnd w:id="109"/>
      <w:r w:rsidRPr="00C1460C">
        <w:rPr>
          <w:rFonts w:ascii="Calibri Light" w:hAnsi="Calibri Light" w:cs="Calibri Light"/>
          <w:color w:val="000000" w:themeColor="text1"/>
        </w:rPr>
        <w:t>Kai šulinio gylis daugiau negu 3 m, šulinių diametras turi būti ne mažesnis kaip DN1500.</w:t>
      </w:r>
    </w:p>
    <w:bookmarkEnd w:id="110"/>
    <w:p w14:paraId="270423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statomi kvartalo, gatvės tinklų susikirtimuose, posūkiuose, prijungimuose prie slėginio nuotekų tinklo, prisijungimuose prie savitakinio nuotekų tinklo.</w:t>
      </w:r>
    </w:p>
    <w:p w14:paraId="3832FBFE" w14:textId="2A2BAE0E"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68C125D0" w14:textId="5082D4D0" w:rsidR="00E21EF4" w:rsidRDefault="00E21EF4" w:rsidP="00D56900">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projektuojami nauji buitinių </w:t>
      </w:r>
      <w:r w:rsidR="00126596" w:rsidRPr="00C1460C">
        <w:rPr>
          <w:rFonts w:ascii="Calibri Light" w:hAnsi="Calibri Light" w:cs="Calibri Light"/>
        </w:rPr>
        <w:t>nuotekų tinklai, g/b nuotekų šuliniai turi būti projektuojami ne mažesnių kaip 0,</w:t>
      </w:r>
      <w:r w:rsidR="00126596" w:rsidRPr="00C1460C">
        <w:rPr>
          <w:rFonts w:ascii="Calibri Light" w:hAnsi="Calibri Light" w:cs="Calibri Light"/>
          <w:lang w:val="en-US"/>
        </w:rPr>
        <w:t>5</w:t>
      </w:r>
      <w:r w:rsidR="004A5E9F" w:rsidRPr="00C1460C">
        <w:rPr>
          <w:rFonts w:ascii="Calibri Light" w:hAnsi="Calibri Light" w:cs="Calibri Light"/>
          <w:lang w:val="en-US"/>
        </w:rPr>
        <w:t xml:space="preserve"> </w:t>
      </w:r>
      <w:r w:rsidR="00126596" w:rsidRPr="00C1460C">
        <w:rPr>
          <w:rFonts w:ascii="Calibri Light" w:hAnsi="Calibri Light" w:cs="Calibri Light"/>
          <w:lang w:val="en-US"/>
        </w:rPr>
        <w:t xml:space="preserve">m </w:t>
      </w:r>
      <w:proofErr w:type="spellStart"/>
      <w:r w:rsidR="00126596" w:rsidRPr="00C1460C">
        <w:rPr>
          <w:rFonts w:ascii="Calibri Light" w:hAnsi="Calibri Light" w:cs="Calibri Light"/>
          <w:lang w:val="en-US"/>
        </w:rPr>
        <w:t>atstumu</w:t>
      </w:r>
      <w:proofErr w:type="spellEnd"/>
      <w:r w:rsidR="00126596" w:rsidRPr="00C1460C">
        <w:rPr>
          <w:rFonts w:ascii="Calibri Light" w:hAnsi="Calibri Light" w:cs="Calibri Light"/>
          <w:lang w:val="en-US"/>
        </w:rPr>
        <w:t xml:space="preserve"> </w:t>
      </w:r>
      <w:proofErr w:type="spellStart"/>
      <w:r w:rsidR="00126596" w:rsidRPr="00C1460C">
        <w:rPr>
          <w:rFonts w:ascii="Calibri Light" w:hAnsi="Calibri Light" w:cs="Calibri Light"/>
          <w:lang w:val="en-US"/>
        </w:rPr>
        <w:t>nuo</w:t>
      </w:r>
      <w:proofErr w:type="spellEnd"/>
      <w:r w:rsidR="00126596" w:rsidRPr="00C1460C">
        <w:rPr>
          <w:rFonts w:ascii="Calibri Light" w:hAnsi="Calibri Light" w:cs="Calibri Light"/>
          <w:lang w:val="en-US"/>
        </w:rPr>
        <w:t xml:space="preserve"> kit</w:t>
      </w:r>
      <w:r w:rsidR="00126596" w:rsidRPr="00C1460C">
        <w:rPr>
          <w:rFonts w:ascii="Calibri Light" w:hAnsi="Calibri Light" w:cs="Calibri Light"/>
        </w:rPr>
        <w:t>ų esamų ar projektuojamų inžinierinių tinklų ir šulinių.</w:t>
      </w:r>
    </w:p>
    <w:p w14:paraId="462B0F19" w14:textId="77777777" w:rsidR="000B1AD6" w:rsidRDefault="000B1AD6" w:rsidP="009F4B1E">
      <w:pPr>
        <w:pStyle w:val="ListParagraph"/>
        <w:ind w:left="709" w:firstLine="0"/>
        <w:rPr>
          <w:rFonts w:ascii="Calibri Light" w:hAnsi="Calibri Light" w:cs="Calibri Light"/>
        </w:rPr>
      </w:pPr>
    </w:p>
    <w:p w14:paraId="4E269330" w14:textId="30FDCC3E" w:rsidR="000B1AD6" w:rsidRPr="00C1460C" w:rsidRDefault="000B1AD6" w:rsidP="000B1AD6">
      <w:pPr>
        <w:pStyle w:val="Heading3"/>
        <w:rPr>
          <w:rFonts w:ascii="Calibri Light" w:hAnsi="Calibri Light" w:cs="Calibri Light"/>
        </w:rPr>
      </w:pPr>
      <w:r>
        <w:rPr>
          <w:rFonts w:ascii="Calibri Light" w:hAnsi="Calibri Light" w:cs="Calibri Light"/>
        </w:rPr>
        <w:t>Slėgio gesinimo šulininiai</w:t>
      </w:r>
    </w:p>
    <w:p w14:paraId="31D9988C" w14:textId="0500A47D" w:rsidR="00E04412" w:rsidRPr="009F4B1E" w:rsidRDefault="00E04412" w:rsidP="003010B8">
      <w:pPr>
        <w:ind w:firstLine="0"/>
        <w:rPr>
          <w:rFonts w:ascii="Calibri Light" w:hAnsi="Calibri Light" w:cs="Calibri Light"/>
          <w:b/>
          <w:bCs/>
        </w:rPr>
      </w:pPr>
    </w:p>
    <w:p w14:paraId="3B03B0E9" w14:textId="4B2F414F" w:rsidR="00E60F02" w:rsidRPr="009F4B1E" w:rsidRDefault="00E60F02" w:rsidP="00E60F02">
      <w:pPr>
        <w:pStyle w:val="ListParagraph"/>
        <w:numPr>
          <w:ilvl w:val="0"/>
          <w:numId w:val="44"/>
        </w:numPr>
        <w:rPr>
          <w:rFonts w:ascii="Calibri Light" w:hAnsi="Calibri Light" w:cs="Calibri Light"/>
        </w:rPr>
      </w:pPr>
      <w:bookmarkStart w:id="111" w:name="_Hlk121488562"/>
      <w:r w:rsidRPr="009F4B1E">
        <w:rPr>
          <w:rFonts w:ascii="Calibri Light" w:hAnsi="Calibri Light" w:cs="Calibri Light"/>
        </w:rPr>
        <w:t>Nuotekų siurblinėms</w:t>
      </w:r>
      <w:r w:rsidR="00395182">
        <w:rPr>
          <w:rFonts w:ascii="Calibri Light" w:hAnsi="Calibri Light" w:cs="Calibri Light"/>
        </w:rPr>
        <w:t>,</w:t>
      </w:r>
      <w:r w:rsidRPr="009F4B1E">
        <w:rPr>
          <w:rFonts w:ascii="Calibri Light" w:hAnsi="Calibri Light" w:cs="Calibri Light"/>
        </w:rPr>
        <w:t xml:space="preserve"> aptarnaujančioms individualius gyvenamuosius namus</w:t>
      </w:r>
      <w:r w:rsidR="00395182">
        <w:rPr>
          <w:rFonts w:ascii="Calibri Light" w:hAnsi="Calibri Light" w:cs="Calibri Light"/>
        </w:rPr>
        <w:t>,</w:t>
      </w:r>
      <w:r w:rsidRPr="009F4B1E">
        <w:rPr>
          <w:rFonts w:ascii="Calibri Light" w:hAnsi="Calibri Light" w:cs="Calibri Light"/>
        </w:rPr>
        <w:t xml:space="preserve"> slėgio gesinimo </w:t>
      </w:r>
      <w:r w:rsidR="00462285" w:rsidRPr="009F4B1E">
        <w:rPr>
          <w:rFonts w:ascii="Calibri Light" w:hAnsi="Calibri Light" w:cs="Calibri Light"/>
        </w:rPr>
        <w:t>šulinį</w:t>
      </w:r>
      <w:r w:rsidRPr="009F4B1E">
        <w:rPr>
          <w:rFonts w:ascii="Calibri Light" w:hAnsi="Calibri Light" w:cs="Calibri Light"/>
        </w:rPr>
        <w:t xml:space="preserve"> projektuoti panaudojant DN315, DN425, DN546/600, DN1000 skersmens šulinius.</w:t>
      </w:r>
    </w:p>
    <w:p w14:paraId="526322AC" w14:textId="5EA335BC" w:rsidR="00462285" w:rsidRPr="009F4B1E" w:rsidRDefault="00462285" w:rsidP="00462285">
      <w:pPr>
        <w:pStyle w:val="ListParagraph"/>
        <w:numPr>
          <w:ilvl w:val="0"/>
          <w:numId w:val="44"/>
        </w:numPr>
        <w:rPr>
          <w:rFonts w:ascii="Calibri Light" w:hAnsi="Calibri Light" w:cs="Calibri Light"/>
        </w:rPr>
      </w:pPr>
      <w:proofErr w:type="spellStart"/>
      <w:r w:rsidRPr="009F4B1E">
        <w:rPr>
          <w:rFonts w:ascii="Calibri Light" w:hAnsi="Calibri Light" w:cs="Calibri Light"/>
        </w:rPr>
        <w:t>Kvartalinėms</w:t>
      </w:r>
      <w:proofErr w:type="spellEnd"/>
      <w:r w:rsidRPr="009F4B1E">
        <w:rPr>
          <w:rFonts w:ascii="Calibri Light" w:hAnsi="Calibri Light" w:cs="Calibri Light"/>
        </w:rPr>
        <w:t xml:space="preserve"> n</w:t>
      </w:r>
      <w:r w:rsidR="00E60F02" w:rsidRPr="009F4B1E">
        <w:rPr>
          <w:rFonts w:ascii="Calibri Light" w:hAnsi="Calibri Light" w:cs="Calibri Light"/>
        </w:rPr>
        <w:t>uotekų siurblinėm</w:t>
      </w:r>
      <w:r w:rsidRPr="009F4B1E">
        <w:rPr>
          <w:rFonts w:ascii="Calibri Light" w:hAnsi="Calibri Light" w:cs="Calibri Light"/>
        </w:rPr>
        <w:t>s</w:t>
      </w:r>
      <w:r w:rsidR="00E60F02" w:rsidRPr="009F4B1E">
        <w:rPr>
          <w:rFonts w:ascii="Calibri Light" w:hAnsi="Calibri Light" w:cs="Calibri Light"/>
        </w:rPr>
        <w:t xml:space="preserve"> </w:t>
      </w:r>
      <w:r w:rsidRPr="009F4B1E">
        <w:rPr>
          <w:rFonts w:ascii="Calibri Light" w:hAnsi="Calibri Light" w:cs="Calibri Light"/>
        </w:rPr>
        <w:t>slėgio gesinimo šulinius projektuoti panaudojant ne mažesnio kaip DN1000 gelžbetonio skersmens šulinius.</w:t>
      </w:r>
    </w:p>
    <w:p w14:paraId="25327997" w14:textId="77777777" w:rsidR="009C70B5" w:rsidRDefault="00462285" w:rsidP="009C70B5">
      <w:pPr>
        <w:pStyle w:val="ListParagraph"/>
        <w:numPr>
          <w:ilvl w:val="0"/>
          <w:numId w:val="44"/>
        </w:numPr>
        <w:rPr>
          <w:rFonts w:ascii="Calibri Light" w:hAnsi="Calibri Light" w:cs="Calibri Light"/>
        </w:rPr>
      </w:pPr>
      <w:r w:rsidRPr="009F4B1E">
        <w:rPr>
          <w:rFonts w:ascii="Calibri Light" w:hAnsi="Calibri Light" w:cs="Calibri Light"/>
        </w:rPr>
        <w:t xml:space="preserve">Slėgio gesinimo šuliniuose projektuoti ne daugiau kaip trijų slėginių linijų gesinimą. </w:t>
      </w:r>
    </w:p>
    <w:p w14:paraId="16F1A2A0" w14:textId="3140FCE4" w:rsidR="009C70B5" w:rsidRPr="009C70B5" w:rsidRDefault="009C70B5" w:rsidP="009C70B5">
      <w:pPr>
        <w:pStyle w:val="ListParagraph"/>
        <w:numPr>
          <w:ilvl w:val="0"/>
          <w:numId w:val="44"/>
        </w:numPr>
        <w:rPr>
          <w:rFonts w:ascii="Calibri Light" w:hAnsi="Calibri Light" w:cs="Calibri Light"/>
        </w:rPr>
      </w:pPr>
      <w:proofErr w:type="spellStart"/>
      <w:r w:rsidRPr="009C70B5">
        <w:rPr>
          <w:rFonts w:ascii="Calibri Light" w:hAnsi="Calibri Light" w:cs="Calibri Light"/>
        </w:rPr>
        <w:lastRenderedPageBreak/>
        <w:t>Kvartalinių</w:t>
      </w:r>
      <w:proofErr w:type="spellEnd"/>
      <w:r w:rsidRPr="009C70B5">
        <w:rPr>
          <w:rFonts w:ascii="Calibri Light" w:hAnsi="Calibri Light" w:cs="Calibri Light"/>
        </w:rPr>
        <w:t xml:space="preserve"> nuotekų siurblinių slėgio gesinimo šuliniuose įrengti kvapo šalinimo anglies filtrus.</w:t>
      </w:r>
    </w:p>
    <w:p w14:paraId="4EF8917E" w14:textId="1C6F69A1" w:rsidR="009C70B5" w:rsidRPr="009C70B5" w:rsidRDefault="009C70B5" w:rsidP="009C70B5">
      <w:pPr>
        <w:ind w:left="360" w:firstLine="0"/>
        <w:rPr>
          <w:rFonts w:ascii="Calibri Light" w:hAnsi="Calibri Light" w:cs="Calibri Light"/>
        </w:rPr>
      </w:pPr>
      <w:r w:rsidRPr="009C70B5">
        <w:rPr>
          <w:rFonts w:ascii="Calibri Light" w:hAnsi="Calibri Light" w:cs="Calibri Light"/>
        </w:rPr>
        <w:t>Slėginėms linijoms, kurių skersmuo ≥400 mm arba išpumpuojamas nuotekų kiekis ≥1000 m³/d., ne tankiai urbanizuotose vietovėse, įrengti vėdinimo stovus, ne žemesnius kaip 5 metrai, Stovo skersmuo turi būti ne mažesnio skersmens nei slėginis tinkl</w:t>
      </w:r>
      <w:r>
        <w:rPr>
          <w:rFonts w:ascii="Calibri Light" w:hAnsi="Calibri Light" w:cs="Calibri Light"/>
        </w:rPr>
        <w:t>a</w:t>
      </w:r>
      <w:r w:rsidRPr="009C70B5">
        <w:rPr>
          <w:rFonts w:ascii="Calibri Light" w:hAnsi="Calibri Light" w:cs="Calibri Light"/>
        </w:rPr>
        <w:t xml:space="preserve">s. Stovo konstrukcija parenkama iš tokių statybos produktų ir suprojektuota taip, kad būtų pakankamai atspari statybos ir naudojimo metu galimiems išoriniams ir vidiniams mechanizmams, cheminiams bei mikrobiologiniams procesams. </w:t>
      </w:r>
    </w:p>
    <w:p w14:paraId="048C22D0" w14:textId="7D8CA061" w:rsidR="00CC2BD8" w:rsidRPr="009F4B1E" w:rsidRDefault="00591C1C" w:rsidP="009F4B1E">
      <w:pPr>
        <w:ind w:left="360" w:firstLine="0"/>
        <w:rPr>
          <w:rFonts w:ascii="Calibri Light" w:hAnsi="Calibri Light" w:cs="Calibri Light"/>
        </w:rPr>
      </w:pPr>
      <w:r w:rsidRPr="009F4B1E">
        <w:rPr>
          <w:rFonts w:ascii="Calibri Light" w:hAnsi="Calibri Light" w:cs="Calibri Light"/>
        </w:rPr>
        <w:t xml:space="preserve">. </w:t>
      </w:r>
      <w:bookmarkEnd w:id="111"/>
    </w:p>
    <w:p w14:paraId="056959B3" w14:textId="77777777" w:rsidR="00EA3E0A" w:rsidRDefault="00EA3E0A" w:rsidP="009F4B1E">
      <w:pPr>
        <w:keepNext/>
        <w:jc w:val="center"/>
      </w:pPr>
      <w:bookmarkStart w:id="112" w:name="_Hlk121488602"/>
      <w:r>
        <w:rPr>
          <w:noProof/>
        </w:rPr>
        <w:drawing>
          <wp:inline distT="0" distB="0" distL="0" distR="0" wp14:anchorId="083162BF" wp14:editId="3DB782BA">
            <wp:extent cx="6081611" cy="355282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a:stretch>
                      <a:fillRect/>
                    </a:stretch>
                  </pic:blipFill>
                  <pic:spPr>
                    <a:xfrm>
                      <a:off x="0" y="0"/>
                      <a:ext cx="6084121" cy="3554291"/>
                    </a:xfrm>
                    <a:prstGeom prst="rect">
                      <a:avLst/>
                    </a:prstGeom>
                  </pic:spPr>
                </pic:pic>
              </a:graphicData>
            </a:graphic>
          </wp:inline>
        </w:drawing>
      </w:r>
    </w:p>
    <w:p w14:paraId="16FA0B54" w14:textId="087CB292" w:rsidR="00581735" w:rsidRPr="00D80BEE" w:rsidRDefault="00EA3E0A" w:rsidP="009F4B1E">
      <w:pPr>
        <w:pStyle w:val="Caption"/>
        <w:jc w:val="center"/>
        <w:rPr>
          <w:rFonts w:ascii="Calibri Light" w:hAnsi="Calibri Light" w:cs="Calibri Light"/>
        </w:rPr>
      </w:pPr>
      <w:r>
        <w:t xml:space="preserve">pav. </w:t>
      </w:r>
      <w:r w:rsidR="009F4B1E">
        <w:t>17</w:t>
      </w:r>
      <w:r>
        <w:t xml:space="preserve"> Slėgio gesinimo šulinio principinė schema</w:t>
      </w:r>
    </w:p>
    <w:p w14:paraId="11915702" w14:textId="77777777" w:rsidR="00581735" w:rsidRPr="00C1460C" w:rsidRDefault="00581735" w:rsidP="00581735">
      <w:pPr>
        <w:pStyle w:val="Heading2"/>
        <w:spacing w:after="120"/>
        <w:rPr>
          <w:rFonts w:ascii="Calibri Light" w:hAnsi="Calibri Light" w:cs="Calibri Light"/>
        </w:rPr>
      </w:pPr>
      <w:bookmarkStart w:id="113" w:name="_Toc94257111"/>
      <w:bookmarkEnd w:id="112"/>
      <w:r w:rsidRPr="00C1460C">
        <w:rPr>
          <w:rFonts w:ascii="Calibri Light" w:hAnsi="Calibri Light" w:cs="Calibri Light"/>
        </w:rPr>
        <w:t>Nuotekų mėginių paėmimo vieta</w:t>
      </w:r>
      <w:bookmarkEnd w:id="113"/>
    </w:p>
    <w:p w14:paraId="6F4F4745" w14:textId="5A50287D" w:rsidR="008C1188" w:rsidRPr="00D67679" w:rsidRDefault="008C1188" w:rsidP="008C1188">
      <w:pPr>
        <w:rPr>
          <w:rFonts w:ascii="Calibri Light" w:hAnsi="Calibri Light" w:cs="Calibri Light"/>
        </w:rPr>
      </w:pPr>
      <w:r w:rsidRPr="00C1460C">
        <w:rPr>
          <w:rFonts w:ascii="Calibri Light" w:hAnsi="Calibri Light" w:cs="Calibri Light"/>
        </w:rPr>
        <w:t>Įrengiant naujas naftos arba riebalų gaudykles</w:t>
      </w:r>
      <w:r w:rsidR="00271820" w:rsidRPr="00C1460C">
        <w:rPr>
          <w:rFonts w:ascii="Calibri Light" w:hAnsi="Calibri Light" w:cs="Calibri Light"/>
        </w:rPr>
        <w:t>,</w:t>
      </w:r>
      <w:r w:rsidRPr="00C1460C">
        <w:rPr>
          <w:rFonts w:ascii="Calibri Light" w:hAnsi="Calibri Light" w:cs="Calibri Light"/>
        </w:rPr>
        <w:t xml:space="preserve"> privaloma įrengt</w:t>
      </w:r>
      <w:r w:rsidR="00271820" w:rsidRPr="00C1460C">
        <w:rPr>
          <w:rFonts w:ascii="Calibri Light" w:hAnsi="Calibri Light" w:cs="Calibri Light"/>
        </w:rPr>
        <w:t>i</w:t>
      </w:r>
      <w:r w:rsidRPr="00C1460C">
        <w:rPr>
          <w:rFonts w:ascii="Calibri Light" w:hAnsi="Calibri Light" w:cs="Calibri Light"/>
        </w:rPr>
        <w:t xml:space="preserve"> viet</w:t>
      </w:r>
      <w:r w:rsidR="00271820" w:rsidRPr="00C1460C">
        <w:rPr>
          <w:rFonts w:ascii="Calibri Light" w:hAnsi="Calibri Light" w:cs="Calibri Light"/>
        </w:rPr>
        <w:t>a</w:t>
      </w:r>
      <w:r w:rsidRPr="00C1460C">
        <w:rPr>
          <w:rFonts w:ascii="Calibri Light" w:hAnsi="Calibri Light" w:cs="Calibri Light"/>
        </w:rPr>
        <w:t xml:space="preserve">s išleidžiamų nuotekų mėginiams paimti. Mėginio paėmimo vieta  gali būti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integruota naftos arba riebalų gaudyklėse. Tais atvejais, kai nėra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integruotos mėginių paėmimo vietos, j</w:t>
      </w:r>
      <w:r w:rsidR="00271820" w:rsidRPr="00C1460C">
        <w:rPr>
          <w:rFonts w:ascii="Calibri Light" w:hAnsi="Calibri Light" w:cs="Calibri Light"/>
        </w:rPr>
        <w:t>i</w:t>
      </w:r>
      <w:r w:rsidRPr="00C1460C">
        <w:rPr>
          <w:rFonts w:ascii="Calibri Light" w:hAnsi="Calibri Light" w:cs="Calibri Light"/>
        </w:rPr>
        <w:t xml:space="preserve"> turi būti suprojektuota ir įrengta atskirame mėginių paėmimo šulinyje.  </w:t>
      </w:r>
    </w:p>
    <w:p w14:paraId="4F6E08CB" w14:textId="617B54D4" w:rsidR="008C1188" w:rsidRPr="00C1460C" w:rsidRDefault="008C1188" w:rsidP="008C1188">
      <w:pPr>
        <w:rPr>
          <w:rFonts w:ascii="Calibri Light" w:hAnsi="Calibri Light" w:cs="Calibri Light"/>
        </w:rPr>
      </w:pPr>
      <w:r w:rsidRPr="00C1460C">
        <w:rPr>
          <w:rFonts w:ascii="Calibri Light" w:hAnsi="Calibri Light" w:cs="Calibri Light"/>
        </w:rPr>
        <w:t xml:space="preserve">Atvejais, kai </w:t>
      </w:r>
      <w:r w:rsidR="00B37809" w:rsidRPr="00C1460C">
        <w:rPr>
          <w:rFonts w:ascii="Calibri Light" w:hAnsi="Calibri Light" w:cs="Calibri Light"/>
        </w:rPr>
        <w:t>o</w:t>
      </w:r>
      <w:r w:rsidRPr="00C1460C">
        <w:rPr>
          <w:rFonts w:ascii="Calibri Light" w:hAnsi="Calibri Light" w:cs="Calibri Light"/>
        </w:rPr>
        <w:t>bjektas yra jau eksploatuojamas, o jame jau yra naftos gaudyklė ir</w:t>
      </w:r>
      <w:r w:rsidR="00B37809" w:rsidRPr="00C1460C">
        <w:rPr>
          <w:rFonts w:ascii="Calibri Light" w:hAnsi="Calibri Light" w:cs="Calibri Light"/>
        </w:rPr>
        <w:t xml:space="preserve"> </w:t>
      </w:r>
      <w:r w:rsidRPr="00C1460C">
        <w:rPr>
          <w:rFonts w:ascii="Calibri Light" w:hAnsi="Calibri Light" w:cs="Calibri Light"/>
        </w:rPr>
        <w:t>/</w:t>
      </w:r>
      <w:r w:rsidR="00B37809" w:rsidRPr="00C1460C">
        <w:rPr>
          <w:rFonts w:ascii="Calibri Light" w:hAnsi="Calibri Light" w:cs="Calibri Light"/>
        </w:rPr>
        <w:t xml:space="preserve"> </w:t>
      </w:r>
      <w:r w:rsidRPr="00C1460C">
        <w:rPr>
          <w:rFonts w:ascii="Calibri Light" w:hAnsi="Calibri Light" w:cs="Calibri Light"/>
        </w:rPr>
        <w:t xml:space="preserve">arba riebalų gaudyklė, o gamybinės nuotekos yra išleidžiamos turint galiojančią nuotekų tvarkymo sutartį su Bendrove, </w:t>
      </w:r>
      <w:r w:rsidR="00B37809" w:rsidRPr="00C1460C">
        <w:rPr>
          <w:rFonts w:ascii="Calibri Light" w:hAnsi="Calibri Light" w:cs="Calibri Light"/>
        </w:rPr>
        <w:t>n</w:t>
      </w:r>
      <w:r w:rsidRPr="00C1460C">
        <w:rPr>
          <w:rFonts w:ascii="Calibri Light" w:hAnsi="Calibri Light" w:cs="Calibri Light"/>
        </w:rPr>
        <w:t>uotekų mėginio paėmimo šulinys (-</w:t>
      </w:r>
      <w:proofErr w:type="spellStart"/>
      <w:r w:rsidRPr="00C1460C">
        <w:rPr>
          <w:rFonts w:ascii="Calibri Light" w:hAnsi="Calibri Light" w:cs="Calibri Light"/>
        </w:rPr>
        <w:t>iai</w:t>
      </w:r>
      <w:proofErr w:type="spellEnd"/>
      <w:r w:rsidRPr="00C1460C">
        <w:rPr>
          <w:rFonts w:ascii="Calibri Light" w:hAnsi="Calibri Light" w:cs="Calibri Light"/>
        </w:rPr>
        <w:t>) turi būti įrengtas (-i) prieš p</w:t>
      </w:r>
      <w:r w:rsidR="00B37809" w:rsidRPr="00C1460C">
        <w:rPr>
          <w:rFonts w:ascii="Calibri Light" w:hAnsi="Calibri Light" w:cs="Calibri Light"/>
        </w:rPr>
        <w:t>ri</w:t>
      </w:r>
      <w:r w:rsidRPr="00C1460C">
        <w:rPr>
          <w:rFonts w:ascii="Calibri Light" w:hAnsi="Calibri Light" w:cs="Calibri Light"/>
        </w:rPr>
        <w:t>sijungim</w:t>
      </w:r>
      <w:r w:rsidR="00B37809" w:rsidRPr="00C1460C">
        <w:rPr>
          <w:rFonts w:ascii="Calibri Light" w:hAnsi="Calibri Light" w:cs="Calibri Light"/>
        </w:rPr>
        <w:t>ą</w:t>
      </w:r>
      <w:r w:rsidRPr="00C1460C">
        <w:rPr>
          <w:rFonts w:ascii="Calibri Light" w:hAnsi="Calibri Light" w:cs="Calibri Light"/>
        </w:rPr>
        <w:t xml:space="preserve"> prie Bendrovės tinklų šulin</w:t>
      </w:r>
      <w:r w:rsidR="00B37809" w:rsidRPr="00C1460C">
        <w:rPr>
          <w:rFonts w:ascii="Calibri Light" w:hAnsi="Calibri Light" w:cs="Calibri Light"/>
        </w:rPr>
        <w:t>io</w:t>
      </w:r>
      <w:r w:rsidRPr="00C1460C">
        <w:rPr>
          <w:rFonts w:ascii="Calibri Light" w:hAnsi="Calibri Light" w:cs="Calibri Light"/>
        </w:rPr>
        <w:t xml:space="preserve"> (-</w:t>
      </w:r>
      <w:proofErr w:type="spellStart"/>
      <w:r w:rsidRPr="00C1460C">
        <w:rPr>
          <w:rFonts w:ascii="Calibri Light" w:hAnsi="Calibri Light" w:cs="Calibri Light"/>
        </w:rPr>
        <w:t>i</w:t>
      </w:r>
      <w:r w:rsidR="00B37809" w:rsidRPr="00C1460C">
        <w:rPr>
          <w:rFonts w:ascii="Calibri Light" w:hAnsi="Calibri Light" w:cs="Calibri Light"/>
        </w:rPr>
        <w:t>ų</w:t>
      </w:r>
      <w:proofErr w:type="spellEnd"/>
      <w:r w:rsidRPr="00C1460C">
        <w:rPr>
          <w:rFonts w:ascii="Calibri Light" w:hAnsi="Calibri Light" w:cs="Calibri Light"/>
        </w:rPr>
        <w:t xml:space="preserve">).  </w:t>
      </w:r>
      <w:r w:rsidR="009C70B5">
        <w:rPr>
          <w:rFonts w:ascii="Calibri Light" w:hAnsi="Calibri Light" w:cs="Calibri Light"/>
        </w:rPr>
        <w:t>K</w:t>
      </w:r>
      <w:r w:rsidR="00B37809" w:rsidRPr="00C1460C">
        <w:rPr>
          <w:rFonts w:ascii="Calibri Light" w:hAnsi="Calibri Light" w:cs="Calibri Light"/>
        </w:rPr>
        <w:t xml:space="preserve">liento </w:t>
      </w:r>
      <w:r w:rsidRPr="00C1460C">
        <w:rPr>
          <w:rFonts w:ascii="Calibri Light" w:hAnsi="Calibri Light" w:cs="Calibri Light"/>
        </w:rPr>
        <w:t xml:space="preserve">išleidžiamų </w:t>
      </w:r>
      <w:r w:rsidR="00B37809" w:rsidRPr="00C1460C">
        <w:rPr>
          <w:rFonts w:ascii="Calibri Light" w:hAnsi="Calibri Light" w:cs="Calibri Light"/>
        </w:rPr>
        <w:t>n</w:t>
      </w:r>
      <w:r w:rsidRPr="00C1460C">
        <w:rPr>
          <w:rFonts w:ascii="Calibri Light" w:hAnsi="Calibri Light" w:cs="Calibri Light"/>
        </w:rPr>
        <w:t>uotekų mėginio paėmimo šulinio vieta</w:t>
      </w:r>
      <w:r w:rsidR="00B37809" w:rsidRPr="00C1460C">
        <w:rPr>
          <w:rFonts w:ascii="Calibri Light" w:hAnsi="Calibri Light" w:cs="Calibri Light"/>
        </w:rPr>
        <w:t xml:space="preserve"> </w:t>
      </w:r>
      <w:r w:rsidRPr="00C1460C">
        <w:rPr>
          <w:rFonts w:ascii="Calibri Light" w:hAnsi="Calibri Light" w:cs="Calibri Light"/>
        </w:rPr>
        <w:t>(-</w:t>
      </w:r>
      <w:proofErr w:type="spellStart"/>
      <w:r w:rsidRPr="00C1460C">
        <w:rPr>
          <w:rFonts w:ascii="Calibri Light" w:hAnsi="Calibri Light" w:cs="Calibri Light"/>
        </w:rPr>
        <w:t>os</w:t>
      </w:r>
      <w:proofErr w:type="spellEnd"/>
      <w:r w:rsidRPr="00C1460C">
        <w:rPr>
          <w:rFonts w:ascii="Calibri Light" w:hAnsi="Calibri Light" w:cs="Calibri Light"/>
        </w:rPr>
        <w:t>) privalo būti parenkam</w:t>
      </w:r>
      <w:r w:rsidR="009C70B5">
        <w:rPr>
          <w:rFonts w:ascii="Calibri Light" w:hAnsi="Calibri Light" w:cs="Calibri Light"/>
        </w:rPr>
        <w:t>a</w:t>
      </w:r>
      <w:r w:rsidRPr="00C1460C">
        <w:rPr>
          <w:rFonts w:ascii="Calibri Light" w:hAnsi="Calibri Light" w:cs="Calibri Light"/>
        </w:rPr>
        <w:t xml:space="preserve"> taip, kad</w:t>
      </w:r>
      <w:r w:rsidR="009C70B5">
        <w:rPr>
          <w:rFonts w:ascii="Calibri Light" w:hAnsi="Calibri Light" w:cs="Calibri Light"/>
        </w:rPr>
        <w:t xml:space="preserve"> </w:t>
      </w:r>
      <w:r w:rsidR="00B37809" w:rsidRPr="00C1460C">
        <w:rPr>
          <w:rFonts w:ascii="Calibri Light" w:hAnsi="Calibri Light" w:cs="Calibri Light"/>
        </w:rPr>
        <w:t xml:space="preserve">kliento </w:t>
      </w:r>
      <w:r w:rsidRPr="00C1460C">
        <w:rPr>
          <w:rFonts w:ascii="Calibri Light" w:hAnsi="Calibri Light" w:cs="Calibri Light"/>
        </w:rPr>
        <w:t xml:space="preserve">išleidžiamos nuotekos nesimaišytų su kitų </w:t>
      </w:r>
      <w:r w:rsidR="00B37809" w:rsidRPr="00C1460C">
        <w:rPr>
          <w:rFonts w:ascii="Calibri Light" w:hAnsi="Calibri Light" w:cs="Calibri Light"/>
        </w:rPr>
        <w:t xml:space="preserve">klientų </w:t>
      </w:r>
      <w:r w:rsidRPr="00C1460C">
        <w:rPr>
          <w:rFonts w:ascii="Calibri Light" w:hAnsi="Calibri Light" w:cs="Calibri Light"/>
        </w:rPr>
        <w:t xml:space="preserve">išleidžiamomis nuotekomis. Nuotekų mėginio paėmimo šuliniai privalo būti įrengti visose </w:t>
      </w:r>
      <w:r w:rsidR="00B37809" w:rsidRPr="00C1460C">
        <w:rPr>
          <w:rFonts w:ascii="Calibri Light" w:hAnsi="Calibri Light" w:cs="Calibri Light"/>
        </w:rPr>
        <w:t xml:space="preserve">kliento </w:t>
      </w:r>
      <w:r w:rsidRPr="00C1460C">
        <w:rPr>
          <w:rFonts w:ascii="Calibri Light" w:hAnsi="Calibri Light" w:cs="Calibri Light"/>
        </w:rPr>
        <w:t>išleidžiamų nuotekų atskirose nuotekų p</w:t>
      </w:r>
      <w:r w:rsidR="00B37809" w:rsidRPr="00C1460C">
        <w:rPr>
          <w:rFonts w:ascii="Calibri Light" w:hAnsi="Calibri Light" w:cs="Calibri Light"/>
        </w:rPr>
        <w:t>ri</w:t>
      </w:r>
      <w:r w:rsidRPr="00C1460C">
        <w:rPr>
          <w:rFonts w:ascii="Calibri Light" w:hAnsi="Calibri Light" w:cs="Calibri Light"/>
        </w:rPr>
        <w:t xml:space="preserve">sijungimo į Bendrovės nuotakyną atšakose. Mėginio paėmimo šuliniams įrengti (priskirti) galima jau esančius </w:t>
      </w:r>
      <w:r w:rsidR="00B37809" w:rsidRPr="00C1460C">
        <w:rPr>
          <w:rFonts w:ascii="Calibri Light" w:hAnsi="Calibri Light" w:cs="Calibri Light"/>
        </w:rPr>
        <w:t>n</w:t>
      </w:r>
      <w:r w:rsidRPr="00C1460C">
        <w:rPr>
          <w:rFonts w:ascii="Calibri Light" w:hAnsi="Calibri Light" w:cs="Calibri Light"/>
        </w:rPr>
        <w:t>uotekų šulinius. Mėginio paėmimo vietos žymimos „</w:t>
      </w:r>
      <w:r w:rsidR="0093616C" w:rsidRPr="00C1460C">
        <w:rPr>
          <w:rFonts w:ascii="Calibri Light" w:hAnsi="Calibri Light" w:cs="Calibri Light"/>
        </w:rPr>
        <w:t>Nuotekų mėginių paėmimo</w:t>
      </w:r>
      <w:r w:rsidRPr="00C1460C">
        <w:rPr>
          <w:rFonts w:ascii="Calibri Light" w:hAnsi="Calibri Light" w:cs="Calibri Light"/>
        </w:rPr>
        <w:t xml:space="preserve"> </w:t>
      </w:r>
      <w:r w:rsidR="0093616C" w:rsidRPr="00C1460C">
        <w:rPr>
          <w:rFonts w:ascii="Calibri Light" w:hAnsi="Calibri Light" w:cs="Calibri Light"/>
        </w:rPr>
        <w:t>vietų</w:t>
      </w:r>
      <w:r w:rsidRPr="00C1460C">
        <w:rPr>
          <w:rFonts w:ascii="Calibri Light" w:hAnsi="Calibri Light" w:cs="Calibri Light"/>
        </w:rPr>
        <w:t xml:space="preserve"> plane“.</w:t>
      </w:r>
      <w:r w:rsidR="00D94446" w:rsidRPr="00C1460C">
        <w:rPr>
          <w:rFonts w:ascii="Calibri Light" w:hAnsi="Calibri Light" w:cs="Calibri Light"/>
        </w:rPr>
        <w:t xml:space="preserve"> </w:t>
      </w:r>
    </w:p>
    <w:p w14:paraId="2922AE7B" w14:textId="77777777" w:rsidR="00581735" w:rsidRPr="00C1460C" w:rsidRDefault="00581735" w:rsidP="00581735">
      <w:pPr>
        <w:ind w:firstLine="0"/>
        <w:rPr>
          <w:rFonts w:ascii="Calibri Light" w:hAnsi="Calibri Light" w:cs="Calibri Light"/>
        </w:rPr>
      </w:pPr>
    </w:p>
    <w:p w14:paraId="328C6A11" w14:textId="0FAA9520" w:rsidR="00581735" w:rsidRPr="00C1460C" w:rsidRDefault="00581735" w:rsidP="00581735">
      <w:pPr>
        <w:pStyle w:val="Heading2"/>
        <w:spacing w:after="120"/>
        <w:rPr>
          <w:rFonts w:ascii="Calibri Light" w:hAnsi="Calibri Light" w:cs="Calibri Light"/>
        </w:rPr>
      </w:pPr>
      <w:bookmarkStart w:id="114" w:name="_Toc521498535"/>
      <w:bookmarkStart w:id="115" w:name="_Toc94257112"/>
      <w:bookmarkStart w:id="116" w:name="_Hlk121488753"/>
      <w:r w:rsidRPr="00C1460C">
        <w:rPr>
          <w:rFonts w:ascii="Calibri Light" w:hAnsi="Calibri Light" w:cs="Calibri Light"/>
        </w:rPr>
        <w:t>Prisijungimo prie savitakinio nuotekų tinklo schem</w:t>
      </w:r>
      <w:bookmarkEnd w:id="114"/>
      <w:r w:rsidRPr="00C1460C">
        <w:rPr>
          <w:rFonts w:ascii="Calibri Light" w:hAnsi="Calibri Light" w:cs="Calibri Light"/>
        </w:rPr>
        <w:t>a</w:t>
      </w:r>
      <w:bookmarkEnd w:id="115"/>
    </w:p>
    <w:bookmarkEnd w:id="116"/>
    <w:p w14:paraId="4FCDEFA8" w14:textId="1DC00209"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2A6FE5EF" w14:textId="6A1ACC4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 arba apžiūros šulinėlis.</w:t>
      </w:r>
    </w:p>
    <w:p w14:paraId="21D4DCD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7E29D85B" w14:textId="3455EFF7"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Išgręžus skylę gelžbetoniniame šulinyje turi būti sumontuotas protarpis ir tarpai užtaisyti betonu, kurio markė ne žemesnė nei pačio gelžbetoninio šulinio.</w:t>
      </w:r>
    </w:p>
    <w:p w14:paraId="5FE3A22E" w14:textId="38DCDD51" w:rsidR="00870193" w:rsidRPr="00C1460C" w:rsidRDefault="00870193" w:rsidP="00581735">
      <w:pPr>
        <w:pStyle w:val="ListParagraph"/>
        <w:numPr>
          <w:ilvl w:val="0"/>
          <w:numId w:val="5"/>
        </w:numPr>
        <w:ind w:left="709"/>
        <w:rPr>
          <w:rFonts w:ascii="Calibri Light" w:hAnsi="Calibri Light" w:cs="Calibri Light"/>
        </w:rPr>
      </w:pPr>
      <w:bookmarkStart w:id="117" w:name="_Hlk121488768"/>
      <w:r>
        <w:rPr>
          <w:rFonts w:ascii="Calibri Light" w:hAnsi="Calibri Light" w:cs="Calibri Light"/>
        </w:rPr>
        <w:t xml:space="preserve">Jungiant lietaus nuotekų tinklą prie mišraus nuotekų tinklo įrengti nuotekų debito reguliavimo įrenginį. </w:t>
      </w:r>
      <w:bookmarkEnd w:id="117"/>
    </w:p>
    <w:p w14:paraId="265E259A" w14:textId="77777777" w:rsidR="00581735" w:rsidRPr="00C1460C" w:rsidRDefault="00581735" w:rsidP="00581735">
      <w:pPr>
        <w:rPr>
          <w:rFonts w:ascii="Calibri Light" w:hAnsi="Calibri Light" w:cs="Calibri Light"/>
        </w:rPr>
      </w:pPr>
    </w:p>
    <w:p w14:paraId="097C943A"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1AC276" wp14:editId="59A32745">
            <wp:extent cx="3045125" cy="183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9586" t="2023" r="3285" b="3488"/>
                    <a:stretch/>
                  </pic:blipFill>
                  <pic:spPr bwMode="auto">
                    <a:xfrm>
                      <a:off x="0" y="0"/>
                      <a:ext cx="3085327" cy="1857290"/>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w:drawing>
          <wp:inline distT="0" distB="0" distL="0" distR="0" wp14:anchorId="63266C63" wp14:editId="54190880">
            <wp:extent cx="2898476" cy="2515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Lst>
                    </a:blip>
                    <a:stretch>
                      <a:fillRect/>
                    </a:stretch>
                  </pic:blipFill>
                  <pic:spPr>
                    <a:xfrm>
                      <a:off x="0" y="0"/>
                      <a:ext cx="2898476" cy="2515942"/>
                    </a:xfrm>
                    <a:prstGeom prst="rect">
                      <a:avLst/>
                    </a:prstGeom>
                  </pic:spPr>
                </pic:pic>
              </a:graphicData>
            </a:graphic>
          </wp:inline>
        </w:drawing>
      </w:r>
    </w:p>
    <w:p w14:paraId="07CD6044" w14:textId="1FF66010"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18</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Pasijungimas prie savitakinio nuotekų tinklo</w:t>
      </w:r>
    </w:p>
    <w:p w14:paraId="6CF2C1C7" w14:textId="77777777" w:rsidR="00581735" w:rsidRPr="00C1460C" w:rsidRDefault="00581735" w:rsidP="00581735">
      <w:pPr>
        <w:ind w:firstLine="0"/>
        <w:rPr>
          <w:rFonts w:ascii="Calibri Light" w:hAnsi="Calibri Light" w:cs="Calibri Light"/>
          <w:b/>
          <w:color w:val="1F497D" w:themeColor="text2"/>
        </w:rPr>
      </w:pPr>
    </w:p>
    <w:p w14:paraId="3800EE86"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Prisijungimas prie savitakinio nuotekų tinklo, kai reikalingas kritimo šulinys, kai DN100 – DN250 </w:t>
      </w:r>
    </w:p>
    <w:p w14:paraId="16CB4EA4" w14:textId="211C157E"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1094B9C1" w14:textId="4D7137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w:t>
      </w:r>
    </w:p>
    <w:p w14:paraId="34A6E23A" w14:textId="0AC6265B"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ne daugiau kaip DN1000 imtinai.</w:t>
      </w:r>
    </w:p>
    <w:p w14:paraId="01419EFF" w14:textId="3D70E4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DN1500 ir daugiau.</w:t>
      </w:r>
    </w:p>
    <w:p w14:paraId="4D7D3A8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583B5F74" w14:textId="77777777" w:rsidR="00581735" w:rsidRPr="00C1460C" w:rsidRDefault="00581735" w:rsidP="00581735">
      <w:pPr>
        <w:pStyle w:val="ListParagraph"/>
        <w:ind w:left="1287" w:firstLine="0"/>
        <w:rPr>
          <w:rFonts w:ascii="Calibri Light" w:hAnsi="Calibri Light" w:cs="Calibri Light"/>
        </w:rPr>
      </w:pPr>
    </w:p>
    <w:p w14:paraId="4EC6CBBD"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5F67FDF9" wp14:editId="772013E0">
            <wp:extent cx="6174810"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6174810" cy="3253563"/>
                    </a:xfrm>
                    <a:prstGeom prst="rect">
                      <a:avLst/>
                    </a:prstGeom>
                  </pic:spPr>
                </pic:pic>
              </a:graphicData>
            </a:graphic>
          </wp:inline>
        </w:drawing>
      </w:r>
    </w:p>
    <w:p w14:paraId="6FFB05FB" w14:textId="77D7F444"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19</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išorinis kritimo šulinys</w:t>
      </w:r>
    </w:p>
    <w:p w14:paraId="01851F2C"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4D8C448" wp14:editId="6AEEEA33">
            <wp:extent cx="5265263" cy="2955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38" t="4427" r="2296" b="2359"/>
                    <a:stretch/>
                  </pic:blipFill>
                  <pic:spPr bwMode="auto">
                    <a:xfrm>
                      <a:off x="0" y="0"/>
                      <a:ext cx="5284816" cy="2966828"/>
                    </a:xfrm>
                    <a:prstGeom prst="rect">
                      <a:avLst/>
                    </a:prstGeom>
                    <a:ln>
                      <a:noFill/>
                    </a:ln>
                    <a:extLst>
                      <a:ext uri="{53640926-AAD7-44D8-BBD7-CCE9431645EC}">
                        <a14:shadowObscured xmlns:a14="http://schemas.microsoft.com/office/drawing/2010/main"/>
                      </a:ext>
                    </a:extLst>
                  </pic:spPr>
                </pic:pic>
              </a:graphicData>
            </a:graphic>
          </wp:inline>
        </w:drawing>
      </w:r>
    </w:p>
    <w:p w14:paraId="777DF5C3" w14:textId="240C2CF3"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20</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šulinys</w:t>
      </w:r>
    </w:p>
    <w:p w14:paraId="364A3FD0" w14:textId="77777777" w:rsidR="00581735" w:rsidRPr="00C1460C" w:rsidRDefault="00581735" w:rsidP="00581735">
      <w:pPr>
        <w:ind w:firstLine="0"/>
        <w:rPr>
          <w:rFonts w:ascii="Calibri Light" w:hAnsi="Calibri Light" w:cs="Calibri Light"/>
        </w:rPr>
      </w:pPr>
    </w:p>
    <w:p w14:paraId="597EDFB5"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Prisijungimas prie savitakinio nuotekų tinklo, kai reikalingas kritimo šulinys, kai DN300 – DN500</w:t>
      </w:r>
    </w:p>
    <w:p w14:paraId="73591817" w14:textId="0B748457"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515FB" w:rsidRPr="00C1460C">
        <w:rPr>
          <w:rFonts w:ascii="Calibri Light" w:hAnsi="Calibri Light" w:cs="Calibri Light"/>
          <w:b/>
        </w:rPr>
        <w:t>ri</w:t>
      </w:r>
      <w:r w:rsidRPr="00C1460C">
        <w:rPr>
          <w:rFonts w:ascii="Calibri Light" w:hAnsi="Calibri Light" w:cs="Calibri Light"/>
          <w:b/>
        </w:rPr>
        <w:t>sijungimui</w:t>
      </w:r>
    </w:p>
    <w:p w14:paraId="3BFE156E" w14:textId="1005AAF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sijungime montuojamas gelžbetoninis šulinys.</w:t>
      </w:r>
    </w:p>
    <w:p w14:paraId="1D88E62B" w14:textId="279D186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ne daugiau kaip DN1500 imtinai.</w:t>
      </w:r>
    </w:p>
    <w:p w14:paraId="27F2C4DB" w14:textId="427164A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DN2000.</w:t>
      </w:r>
    </w:p>
    <w:p w14:paraId="2776D9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1573A898" w14:textId="77777777" w:rsidR="00581735" w:rsidRPr="00C1460C" w:rsidRDefault="00581735" w:rsidP="00581735">
      <w:pPr>
        <w:rPr>
          <w:rFonts w:ascii="Calibri Light" w:hAnsi="Calibri Light" w:cs="Calibri Light"/>
        </w:rPr>
      </w:pPr>
    </w:p>
    <w:p w14:paraId="63102883"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9BA3E1" wp14:editId="270595A7">
            <wp:extent cx="5184602" cy="2964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184602" cy="2964013"/>
                    </a:xfrm>
                    <a:prstGeom prst="rect">
                      <a:avLst/>
                    </a:prstGeom>
                  </pic:spPr>
                </pic:pic>
              </a:graphicData>
            </a:graphic>
          </wp:inline>
        </w:drawing>
      </w:r>
    </w:p>
    <w:p w14:paraId="4E0EF78F" w14:textId="5AEB06FC"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21</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kritimo šulinys</w:t>
      </w:r>
    </w:p>
    <w:p w14:paraId="566668FB" w14:textId="4715F81D" w:rsidR="003531FB" w:rsidRPr="00C1460C" w:rsidRDefault="003531FB" w:rsidP="003531FB">
      <w:pPr>
        <w:pStyle w:val="Heading3"/>
        <w:rPr>
          <w:rFonts w:ascii="Calibri Light" w:hAnsi="Calibri Light" w:cs="Calibri Light"/>
        </w:rPr>
      </w:pPr>
      <w:bookmarkStart w:id="118" w:name="_Hlk121209677"/>
      <w:r w:rsidRPr="00C1460C">
        <w:rPr>
          <w:rFonts w:ascii="Calibri Light" w:hAnsi="Calibri Light" w:cs="Calibri Light"/>
        </w:rPr>
        <w:t>Prisijungimas prie savitakini</w:t>
      </w:r>
      <w:r w:rsidR="009C70B5">
        <w:rPr>
          <w:rFonts w:ascii="Calibri Light" w:hAnsi="Calibri Light" w:cs="Calibri Light"/>
        </w:rPr>
        <w:t>ų</w:t>
      </w:r>
      <w:r w:rsidRPr="00C1460C">
        <w:rPr>
          <w:rFonts w:ascii="Calibri Light" w:hAnsi="Calibri Light" w:cs="Calibri Light"/>
        </w:rPr>
        <w:t xml:space="preserve"> nuotekų</w:t>
      </w:r>
      <w:r w:rsidR="009C70B5">
        <w:rPr>
          <w:rFonts w:ascii="Calibri Light" w:hAnsi="Calibri Light" w:cs="Calibri Light"/>
        </w:rPr>
        <w:t xml:space="preserve"> tinklų</w:t>
      </w:r>
      <w:r w:rsidRPr="00C1460C">
        <w:rPr>
          <w:rFonts w:ascii="Calibri Light" w:hAnsi="Calibri Light" w:cs="Calibri Light"/>
        </w:rPr>
        <w:t xml:space="preserve"> kolektoriaus </w:t>
      </w:r>
    </w:p>
    <w:p w14:paraId="31D65820" w14:textId="2CB1F836" w:rsidR="003531FB" w:rsidRPr="00C1460C" w:rsidRDefault="009C70B5" w:rsidP="003531FB">
      <w:pPr>
        <w:pStyle w:val="ListParagraph"/>
        <w:numPr>
          <w:ilvl w:val="0"/>
          <w:numId w:val="2"/>
        </w:numPr>
        <w:rPr>
          <w:rFonts w:ascii="Calibri Light" w:hAnsi="Calibri Light" w:cs="Calibri Light"/>
        </w:rPr>
      </w:pPr>
      <w:bookmarkStart w:id="119" w:name="_Hlk58846024"/>
      <w:bookmarkEnd w:id="118"/>
      <w:r>
        <w:rPr>
          <w:rFonts w:ascii="Calibri Light" w:hAnsi="Calibri Light" w:cs="Calibri Light"/>
        </w:rPr>
        <w:t>Š</w:t>
      </w:r>
      <w:r w:rsidR="003531FB" w:rsidRPr="00C1460C">
        <w:rPr>
          <w:rFonts w:ascii="Calibri Light" w:hAnsi="Calibri Light" w:cs="Calibri Light"/>
        </w:rPr>
        <w:t xml:space="preserve">ulinio (kameros) </w:t>
      </w:r>
      <w:r>
        <w:rPr>
          <w:rFonts w:ascii="Calibri Light" w:hAnsi="Calibri Light" w:cs="Calibri Light"/>
        </w:rPr>
        <w:t xml:space="preserve">montavimas </w:t>
      </w:r>
      <w:r w:rsidR="003531FB" w:rsidRPr="00C1460C">
        <w:rPr>
          <w:rFonts w:ascii="Calibri Light" w:hAnsi="Calibri Light" w:cs="Calibri Light"/>
        </w:rPr>
        <w:t>ant kolektoriaus yra vykdomas:</w:t>
      </w:r>
    </w:p>
    <w:p w14:paraId="06FF8F88"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PE, PVC, stiklo pluošto vamzdžių. Turi būti pateikta šulinio (kameros) įrengimo detalizacija ir konstruktyvas;</w:t>
      </w:r>
    </w:p>
    <w:p w14:paraId="153207F6"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segmentų. Turi būti pateikta šulinio (kameros) įrengimo detalizacija ir konstruktyvas;</w:t>
      </w:r>
    </w:p>
    <w:p w14:paraId="3B681AA5"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lastRenderedPageBreak/>
        <w:t>kai kolektorius įrengtas iš plytų, tada, kai nuo prisijungimo vietos į abi puses, suminis atstumas tarp apžiūros šulinių yra ne mažiau, kaip 80 m. Turi būti pateikta šulinio (kameros) įrengimo detalizacija ir konstruktyvas;</w:t>
      </w:r>
    </w:p>
    <w:p w14:paraId="70E24337" w14:textId="0206088E" w:rsidR="003531FB" w:rsidRPr="00C1460C" w:rsidRDefault="003531FB" w:rsidP="003531FB">
      <w:pPr>
        <w:pStyle w:val="ListParagraph"/>
        <w:numPr>
          <w:ilvl w:val="0"/>
          <w:numId w:val="2"/>
        </w:numPr>
        <w:rPr>
          <w:rFonts w:ascii="Calibri Light" w:hAnsi="Calibri Light" w:cs="Calibri Light"/>
        </w:rPr>
      </w:pPr>
      <w:r w:rsidRPr="00C1460C">
        <w:rPr>
          <w:rFonts w:ascii="Calibri Light" w:hAnsi="Calibri Light" w:cs="Calibri Light"/>
        </w:rPr>
        <w:t>kai kolektorius įrengtas iš plytų, tada, kai šalia įrengti negalima dėl techninių kliūčių (pvz. trukdo komunikacijos). Turi būti pateikta šulinio (kameros) įrengimo detalizacija ir konstruktyvas.</w:t>
      </w:r>
      <w:r w:rsidR="007332F6">
        <w:rPr>
          <w:rFonts w:ascii="Calibri Light" w:hAnsi="Calibri Light" w:cs="Calibri Light"/>
        </w:rPr>
        <w:t xml:space="preserve"> </w:t>
      </w:r>
      <w:r w:rsidRPr="00C1460C">
        <w:rPr>
          <w:rFonts w:ascii="Calibri Light" w:hAnsi="Calibri Light" w:cs="Calibri Light"/>
        </w:rPr>
        <w:t>Montavimas šulinio (kameros) šalia kolektoriaus yra vykdomas:</w:t>
      </w:r>
    </w:p>
    <w:p w14:paraId="33398393" w14:textId="2BF0BBEA" w:rsidR="003531FB" w:rsidRPr="00C1460C" w:rsidRDefault="003531FB" w:rsidP="0036036C">
      <w:pPr>
        <w:pStyle w:val="ListParagraph"/>
        <w:numPr>
          <w:ilvl w:val="0"/>
          <w:numId w:val="4"/>
        </w:numPr>
        <w:rPr>
          <w:rFonts w:ascii="Calibri Light" w:hAnsi="Calibri Light" w:cs="Calibri Light"/>
        </w:rPr>
      </w:pPr>
      <w:r w:rsidRPr="00C1460C">
        <w:rPr>
          <w:rFonts w:ascii="Calibri Light" w:hAnsi="Calibri Light" w:cs="Calibri Light"/>
        </w:rPr>
        <w:t>kai kolektoriaus įrengtas iš plytų</w:t>
      </w:r>
      <w:r w:rsidR="0036036C" w:rsidRPr="00C1460C">
        <w:rPr>
          <w:rFonts w:ascii="Calibri Light" w:hAnsi="Calibri Light" w:cs="Calibri Light"/>
        </w:rPr>
        <w:t>. Turi būti pateikta, prisijungimo į kolektorių, mazgo detalizacija;</w:t>
      </w:r>
    </w:p>
    <w:p w14:paraId="40797C23"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kolektoriaus įrengtas iš G/B, PE, PVC, stiklo pluošto vamzdžių, tada, kai prie prisijungimo vietos yra įrengtas šulinys (kamera) arčiau kaip 10 m. Turi būti pateikta, prisijungimo į kolektorių, mazgo detalizacija;</w:t>
      </w:r>
    </w:p>
    <w:p w14:paraId="1BA5C935" w14:textId="56A0AB73" w:rsidR="003531FB" w:rsidRDefault="003531FB" w:rsidP="00E93230">
      <w:pPr>
        <w:ind w:left="1080" w:firstLine="0"/>
        <w:rPr>
          <w:rFonts w:ascii="Calibri Light" w:hAnsi="Calibri Light" w:cs="Calibri Light"/>
        </w:rPr>
      </w:pPr>
      <w:r w:rsidRPr="00C1460C">
        <w:rPr>
          <w:rFonts w:ascii="Calibri Light" w:hAnsi="Calibri Light" w:cs="Calibri Light"/>
        </w:rPr>
        <w:t>kai kolektoriaus įrengtas iš G/B segmentų, tada, kai prie prisijungimo vietos yra įrengtas šulinys (kamera) arčiau kaip 10 m. Turi būti pateikta, prisijungimo į kolektorių, mazgo detalizacija.</w:t>
      </w:r>
      <w:bookmarkEnd w:id="119"/>
    </w:p>
    <w:p w14:paraId="226FD979" w14:textId="6B43B55C" w:rsidR="00633DA5" w:rsidRDefault="009A4BD6" w:rsidP="007332F6">
      <w:pPr>
        <w:keepNext/>
        <w:ind w:left="1080" w:firstLine="0"/>
        <w:jc w:val="center"/>
      </w:pPr>
      <w:bookmarkStart w:id="120" w:name="_Hlk121489342"/>
      <w:r>
        <w:rPr>
          <w:noProof/>
        </w:rPr>
        <w:drawing>
          <wp:inline distT="0" distB="0" distL="0" distR="0" wp14:anchorId="1F9188D4" wp14:editId="78ED5DB6">
            <wp:extent cx="4401710" cy="2592846"/>
            <wp:effectExtent l="0" t="0" r="0"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a:blip r:embed="rId40"/>
                    <a:stretch>
                      <a:fillRect/>
                    </a:stretch>
                  </pic:blipFill>
                  <pic:spPr>
                    <a:xfrm>
                      <a:off x="0" y="0"/>
                      <a:ext cx="4407211" cy="2596086"/>
                    </a:xfrm>
                    <a:prstGeom prst="rect">
                      <a:avLst/>
                    </a:prstGeom>
                  </pic:spPr>
                </pic:pic>
              </a:graphicData>
            </a:graphic>
          </wp:inline>
        </w:drawing>
      </w:r>
    </w:p>
    <w:p w14:paraId="7C1DE692" w14:textId="351F940E" w:rsidR="00633DA5" w:rsidRPr="007332F6" w:rsidRDefault="00633DA5" w:rsidP="007332F6">
      <w:pPr>
        <w:pStyle w:val="Caption"/>
        <w:jc w:val="center"/>
        <w:rPr>
          <w:rFonts w:ascii="Calibri Light" w:hAnsi="Calibri Light" w:cs="Calibri Light"/>
          <w:lang w:val="en-US"/>
        </w:rPr>
      </w:pPr>
      <w:r>
        <w:t xml:space="preserve">pav. </w:t>
      </w:r>
      <w:r w:rsidR="009F4B1E">
        <w:t xml:space="preserve">22 </w:t>
      </w:r>
      <w:r>
        <w:t>Prisijungimo prie nuotekų kolektoriaus, montuojant šulinį ant kolektoriaus, schema</w:t>
      </w:r>
    </w:p>
    <w:p w14:paraId="3A78FB37" w14:textId="7B10F9CF" w:rsidR="00E93230" w:rsidRDefault="00230F0E" w:rsidP="007332F6">
      <w:pPr>
        <w:keepNext/>
        <w:ind w:left="1080" w:firstLine="0"/>
        <w:jc w:val="center"/>
      </w:pPr>
      <w:r>
        <w:rPr>
          <w:noProof/>
        </w:rPr>
        <w:drawing>
          <wp:inline distT="0" distB="0" distL="0" distR="0" wp14:anchorId="554C6772" wp14:editId="780BD4B1">
            <wp:extent cx="4006933" cy="3345224"/>
            <wp:effectExtent l="0" t="0" r="0" b="762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1"/>
                    <a:stretch>
                      <a:fillRect/>
                    </a:stretch>
                  </pic:blipFill>
                  <pic:spPr>
                    <a:xfrm>
                      <a:off x="0" y="0"/>
                      <a:ext cx="4018647" cy="3355004"/>
                    </a:xfrm>
                    <a:prstGeom prst="rect">
                      <a:avLst/>
                    </a:prstGeom>
                  </pic:spPr>
                </pic:pic>
              </a:graphicData>
            </a:graphic>
          </wp:inline>
        </w:drawing>
      </w:r>
    </w:p>
    <w:p w14:paraId="2F19F1C1" w14:textId="67892E6B" w:rsidR="00E93230" w:rsidRPr="007332F6" w:rsidRDefault="00E93230" w:rsidP="007332F6">
      <w:pPr>
        <w:pStyle w:val="Caption"/>
        <w:jc w:val="center"/>
        <w:rPr>
          <w:rFonts w:ascii="Calibri Light" w:hAnsi="Calibri Light" w:cs="Calibri Light"/>
        </w:rPr>
      </w:pPr>
      <w:r>
        <w:t xml:space="preserve">pav. </w:t>
      </w:r>
      <w:r w:rsidR="009F4B1E">
        <w:t xml:space="preserve">23 </w:t>
      </w:r>
      <w:r>
        <w:t>Prisijungimo prie nuotekų kolektoriaus</w:t>
      </w:r>
      <w:r w:rsidR="00BF6BF5">
        <w:t>,</w:t>
      </w:r>
      <w:r>
        <w:t xml:space="preserve"> montuojant šulinį prie kolektoriaus</w:t>
      </w:r>
      <w:r w:rsidR="00BF6BF5">
        <w:t>,</w:t>
      </w:r>
      <w:r w:rsidR="00BF6BF5" w:rsidRPr="00BF6BF5">
        <w:t xml:space="preserve"> </w:t>
      </w:r>
      <w:r w:rsidR="00BF6BF5">
        <w:t>schema</w:t>
      </w:r>
    </w:p>
    <w:p w14:paraId="2E3DBA4B" w14:textId="77777777" w:rsidR="00581735" w:rsidRPr="00C1460C" w:rsidRDefault="00581735" w:rsidP="00581735">
      <w:pPr>
        <w:pStyle w:val="Heading2"/>
        <w:spacing w:after="120"/>
        <w:rPr>
          <w:rFonts w:ascii="Calibri Light" w:hAnsi="Calibri Light" w:cs="Calibri Light"/>
        </w:rPr>
      </w:pPr>
      <w:bookmarkStart w:id="121" w:name="_Toc521498536"/>
      <w:bookmarkStart w:id="122" w:name="_Toc94257113"/>
      <w:bookmarkEnd w:id="120"/>
      <w:r w:rsidRPr="00C1460C">
        <w:rPr>
          <w:rFonts w:ascii="Calibri Light" w:hAnsi="Calibri Light" w:cs="Calibri Light"/>
        </w:rPr>
        <w:lastRenderedPageBreak/>
        <w:t>Prisijungimo prie slėginio nuotekų tinklo schemos</w:t>
      </w:r>
      <w:bookmarkEnd w:id="121"/>
      <w:bookmarkEnd w:id="122"/>
    </w:p>
    <w:p w14:paraId="1120AC3C" w14:textId="447B8E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b/>
        </w:rPr>
        <w:t>Į slėginį nuotekų tinklą (ne mažiau nei DN</w:t>
      </w:r>
      <w:r w:rsidRPr="00C1460C">
        <w:rPr>
          <w:rFonts w:ascii="Calibri Light" w:hAnsi="Calibri Light" w:cs="Calibri Light"/>
          <w:b/>
          <w:lang w:val="en-US"/>
        </w:rPr>
        <w:t>90</w:t>
      </w:r>
      <w:r w:rsidRPr="00C1460C">
        <w:rPr>
          <w:rFonts w:ascii="Calibri Light" w:hAnsi="Calibri Light" w:cs="Calibri Light"/>
          <w:b/>
        </w:rPr>
        <w:t>)</w:t>
      </w:r>
      <w:r w:rsidRPr="00C1460C">
        <w:rPr>
          <w:rFonts w:ascii="Calibri Light" w:hAnsi="Calibri Light" w:cs="Calibri Light"/>
        </w:rPr>
        <w:t xml:space="preserve"> leidžiama p</w:t>
      </w:r>
      <w:r w:rsidR="00B515FB" w:rsidRPr="00C1460C">
        <w:rPr>
          <w:rFonts w:ascii="Calibri Light" w:hAnsi="Calibri Light" w:cs="Calibri Light"/>
        </w:rPr>
        <w:t>ri</w:t>
      </w:r>
      <w:r w:rsidRPr="00C1460C">
        <w:rPr>
          <w:rFonts w:ascii="Calibri Light" w:hAnsi="Calibri Light" w:cs="Calibri Light"/>
        </w:rPr>
        <w:t xml:space="preserve">jungti kitą slėginę nuotekų liniją, kai </w:t>
      </w:r>
      <w:r w:rsidRPr="00C1460C">
        <w:rPr>
          <w:rFonts w:ascii="Calibri Light" w:hAnsi="Calibri Light" w:cs="Calibri Light"/>
          <w:b/>
        </w:rPr>
        <w:t>prijungiamo vamzdyno diametras yra ne mažiau nei DN</w:t>
      </w:r>
      <w:r w:rsidRPr="00C1460C">
        <w:rPr>
          <w:rFonts w:ascii="Calibri Light" w:hAnsi="Calibri Light" w:cs="Calibri Light"/>
          <w:b/>
          <w:lang w:val="en-US"/>
        </w:rPr>
        <w:t>63</w:t>
      </w:r>
      <w:r w:rsidRPr="00C1460C">
        <w:rPr>
          <w:rFonts w:ascii="Calibri Light" w:hAnsi="Calibri Light" w:cs="Calibri Light"/>
        </w:rPr>
        <w:t xml:space="preserve">. </w:t>
      </w:r>
    </w:p>
    <w:p w14:paraId="2D7C3D3C" w14:textId="5AD4354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 xml:space="preserve">jungimas yra projektuojamas </w:t>
      </w:r>
      <w:r w:rsidRPr="00C1460C">
        <w:rPr>
          <w:rFonts w:ascii="Calibri Light" w:hAnsi="Calibri Light" w:cs="Calibri Light"/>
          <w:b/>
        </w:rPr>
        <w:t xml:space="preserve">tik su </w:t>
      </w:r>
      <w:proofErr w:type="spellStart"/>
      <w:r w:rsidRPr="00C1460C">
        <w:rPr>
          <w:rFonts w:ascii="Calibri Light" w:hAnsi="Calibri Light" w:cs="Calibri Light"/>
          <w:b/>
        </w:rPr>
        <w:t>flanšiniu</w:t>
      </w:r>
      <w:proofErr w:type="spellEnd"/>
      <w:r w:rsidRPr="00C1460C">
        <w:rPr>
          <w:rFonts w:ascii="Calibri Light" w:hAnsi="Calibri Light" w:cs="Calibri Light"/>
          <w:b/>
        </w:rPr>
        <w:t xml:space="preserve"> trišakiu</w:t>
      </w:r>
      <w:r w:rsidRPr="00C1460C">
        <w:rPr>
          <w:rFonts w:ascii="Calibri Light" w:hAnsi="Calibri Light" w:cs="Calibri Light"/>
        </w:rPr>
        <w:t xml:space="preserve">, papildomai sumontuojant </w:t>
      </w:r>
      <w:proofErr w:type="spellStart"/>
      <w:r w:rsidRPr="00C1460C">
        <w:rPr>
          <w:rFonts w:ascii="Calibri Light" w:hAnsi="Calibri Light" w:cs="Calibri Light"/>
          <w:b/>
        </w:rPr>
        <w:t>flanšinę</w:t>
      </w:r>
      <w:proofErr w:type="spellEnd"/>
      <w:r w:rsidRPr="00C1460C">
        <w:rPr>
          <w:rFonts w:ascii="Calibri Light" w:hAnsi="Calibri Light" w:cs="Calibri Light"/>
          <w:b/>
        </w:rPr>
        <w:t xml:space="preserve"> sklendę</w:t>
      </w:r>
      <w:r w:rsidRPr="00C1460C">
        <w:rPr>
          <w:rFonts w:ascii="Calibri Light" w:hAnsi="Calibri Light" w:cs="Calibri Light"/>
        </w:rPr>
        <w:t xml:space="preserve"> ant pagrindinės slėginės nuotekų linijos ir </w:t>
      </w:r>
      <w:proofErr w:type="spellStart"/>
      <w:r w:rsidRPr="00C1460C">
        <w:rPr>
          <w:rFonts w:ascii="Calibri Light" w:hAnsi="Calibri Light" w:cs="Calibri Light"/>
          <w:b/>
        </w:rPr>
        <w:t>flanšinę</w:t>
      </w:r>
      <w:proofErr w:type="spellEnd"/>
      <w:r w:rsidRPr="00C1460C">
        <w:rPr>
          <w:rFonts w:ascii="Calibri Light" w:hAnsi="Calibri Light" w:cs="Calibri Light"/>
          <w:b/>
        </w:rPr>
        <w:t xml:space="preserve"> sklendę su </w:t>
      </w:r>
      <w:proofErr w:type="spellStart"/>
      <w:r w:rsidRPr="00C1460C">
        <w:rPr>
          <w:rFonts w:ascii="Calibri Light" w:hAnsi="Calibri Light" w:cs="Calibri Light"/>
          <w:b/>
        </w:rPr>
        <w:t>flanšiniu</w:t>
      </w:r>
      <w:proofErr w:type="spellEnd"/>
      <w:r w:rsidRPr="00C1460C">
        <w:rPr>
          <w:rFonts w:ascii="Calibri Light" w:hAnsi="Calibri Light" w:cs="Calibri Light"/>
          <w:b/>
        </w:rPr>
        <w:t xml:space="preserve"> rutuliniu atbuliniu vožtuvu (kai jungiamas ne mažesnis nei DN63 vamzdis)</w:t>
      </w:r>
      <w:r w:rsidRPr="00C1460C">
        <w:rPr>
          <w:rFonts w:ascii="Calibri Light" w:hAnsi="Calibri Light" w:cs="Calibri Light"/>
        </w:rPr>
        <w:t xml:space="preserve"> ant prijungiamos slėginės nuotekų linijos. Toks p</w:t>
      </w:r>
      <w:r w:rsidR="00B515FB" w:rsidRPr="00C1460C">
        <w:rPr>
          <w:rFonts w:ascii="Calibri Light" w:hAnsi="Calibri Light" w:cs="Calibri Light"/>
        </w:rPr>
        <w:t>ri</w:t>
      </w:r>
      <w:r w:rsidRPr="00C1460C">
        <w:rPr>
          <w:rFonts w:ascii="Calibri Light" w:hAnsi="Calibri Light" w:cs="Calibri Light"/>
        </w:rPr>
        <w:t xml:space="preserve">sijungimas montuojamas gelžbetoniniame šulinyje, kurio diametras parenkamas toks, kad būtų išlaikomas </w:t>
      </w:r>
      <w:r w:rsidR="00882554" w:rsidRPr="00C1460C">
        <w:rPr>
          <w:rFonts w:ascii="Calibri Light" w:hAnsi="Calibri Light" w:cs="Calibri Light"/>
        </w:rPr>
        <w:t>minimalus 30 cm atstumas nuo šul</w:t>
      </w:r>
      <w:r w:rsidR="00050D1E" w:rsidRPr="00C1460C">
        <w:rPr>
          <w:rFonts w:ascii="Calibri Light" w:hAnsi="Calibri Light" w:cs="Calibri Light"/>
        </w:rPr>
        <w:t>i</w:t>
      </w:r>
      <w:r w:rsidR="00882554" w:rsidRPr="00C1460C">
        <w:rPr>
          <w:rFonts w:ascii="Calibri Light" w:hAnsi="Calibri Light" w:cs="Calibri Light"/>
        </w:rPr>
        <w:t>nio sienelės iki montuojamos sklendės ir / ar atbulinio vožtuvo</w:t>
      </w:r>
      <w:r w:rsidR="00050D1E" w:rsidRPr="00C1460C">
        <w:rPr>
          <w:rFonts w:ascii="Calibri Light" w:hAnsi="Calibri Light" w:cs="Calibri Light"/>
        </w:rPr>
        <w:t xml:space="preserve"> krašto</w:t>
      </w:r>
      <w:r w:rsidR="00882554" w:rsidRPr="00C1460C">
        <w:rPr>
          <w:rFonts w:ascii="Calibri Light" w:hAnsi="Calibri Light" w:cs="Calibri Light"/>
        </w:rPr>
        <w:t xml:space="preserve">. </w:t>
      </w:r>
      <w:r w:rsidRPr="00C1460C">
        <w:rPr>
          <w:rFonts w:ascii="Calibri Light" w:hAnsi="Calibri Light" w:cs="Calibri Light"/>
        </w:rPr>
        <w:t>Atvejais, kai montuojant gelžbetoninį šulinį atstumas nėra išlaikomas, montuojama reikiamų matmenų gelžbetoninė kamera.</w:t>
      </w:r>
    </w:p>
    <w:p w14:paraId="1F90E18C" w14:textId="77777777" w:rsidR="00581735" w:rsidRPr="00C1460C" w:rsidRDefault="00581735" w:rsidP="00581735">
      <w:pPr>
        <w:rPr>
          <w:rFonts w:ascii="Calibri Light" w:hAnsi="Calibri Light" w:cs="Calibri Light"/>
        </w:rPr>
      </w:pPr>
    </w:p>
    <w:p w14:paraId="14298929"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187FA072" w14:textId="1C16DE8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trišakis pagal Bendrovės patvirtintas technines specifikacijas. </w:t>
      </w:r>
    </w:p>
    <w:p w14:paraId="733AF1E1" w14:textId="34639CD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Sklendės medžiaga – kalusis ketus pagal Bendrovės patvirtintas technines specifikacijas.</w:t>
      </w:r>
    </w:p>
    <w:p w14:paraId="375E34FB" w14:textId="6C8495A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rutulinis vožtuvas pagal Bendrovės patvirtintas technines specifikacijas.</w:t>
      </w:r>
    </w:p>
    <w:p w14:paraId="34235EEC" w14:textId="77777777" w:rsidR="00581735" w:rsidRPr="00C1460C" w:rsidRDefault="00581735" w:rsidP="00581735">
      <w:pPr>
        <w:rPr>
          <w:rFonts w:ascii="Calibri Light" w:hAnsi="Calibri Light" w:cs="Calibri Light"/>
        </w:rPr>
      </w:pPr>
    </w:p>
    <w:p w14:paraId="4BFD4020" w14:textId="3C55D471" w:rsidR="00581735" w:rsidRPr="00C1460C" w:rsidRDefault="00FB46FA" w:rsidP="00581735">
      <w:pP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REF _Ref31800325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21</w:t>
      </w:r>
      <w:r w:rsidRPr="00C1460C">
        <w:rPr>
          <w:rFonts w:ascii="Calibri Light" w:hAnsi="Calibri Light" w:cs="Calibri Light"/>
        </w:rPr>
        <w:t xml:space="preserve">,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_Ref31800328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22,</w:t>
      </w:r>
      <w:r w:rsidRPr="00C1460C">
        <w:rPr>
          <w:rFonts w:ascii="Calibri Light" w:hAnsi="Calibri Light" w:cs="Calibri Light"/>
        </w:rPr>
        <w:fldChar w:fldCharType="end"/>
      </w: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 xml:space="preserve">23,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_Ref31800335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24</w:t>
      </w:r>
      <w:r w:rsidRPr="00C1460C">
        <w:rPr>
          <w:rFonts w:ascii="Calibri Light" w:hAnsi="Calibri Light" w:cs="Calibri Light"/>
        </w:rPr>
        <w:fldChar w:fldCharType="end"/>
      </w:r>
      <w:r w:rsidRPr="00C1460C">
        <w:rPr>
          <w:rFonts w:ascii="Calibri Light" w:hAnsi="Calibri Light" w:cs="Calibri Light"/>
        </w:rPr>
        <w:t xml:space="preserve"> </w:t>
      </w:r>
      <w:r w:rsidR="007B4593" w:rsidRPr="00C1460C">
        <w:rPr>
          <w:rFonts w:ascii="Calibri Light" w:hAnsi="Calibri Light" w:cs="Calibri Light"/>
          <w:noProof/>
        </w:rPr>
        <w:t>pav.</w:t>
      </w:r>
      <w:r w:rsidR="00581735" w:rsidRPr="00C1460C">
        <w:rPr>
          <w:rFonts w:ascii="Calibri Light" w:hAnsi="Calibri Light" w:cs="Calibri Light"/>
        </w:rPr>
        <w:t xml:space="preserve"> pavaizduotos galimos pajungimo į slėginį nuotekų tinklą schemos.</w:t>
      </w:r>
    </w:p>
    <w:p w14:paraId="4D91F4E6" w14:textId="77777777" w:rsidR="00581735" w:rsidRPr="00C1460C" w:rsidRDefault="00581735" w:rsidP="00581735">
      <w:pPr>
        <w:ind w:firstLine="0"/>
        <w:rPr>
          <w:rFonts w:ascii="Calibri Light" w:hAnsi="Calibri Light" w:cs="Calibri Light"/>
          <w:b/>
          <w:color w:val="1F497D" w:themeColor="text2"/>
        </w:rPr>
      </w:pPr>
    </w:p>
    <w:p w14:paraId="736CFD42"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Prijungimas prie slėginio nuotekų tinklo DN90 – 110 jungiant </w:t>
      </w:r>
      <w:bookmarkStart w:id="123" w:name="_Hlk532729232"/>
      <w:r w:rsidRPr="00C1460C">
        <w:rPr>
          <w:rFonts w:ascii="Calibri Light" w:hAnsi="Calibri Light" w:cs="Calibri Light"/>
        </w:rPr>
        <w:t>DN63 vamzdį</w:t>
      </w:r>
      <w:bookmarkEnd w:id="123"/>
    </w:p>
    <w:p w14:paraId="4EA9CD73" w14:textId="74663263"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236ACBA" wp14:editId="4FAE59B8">
            <wp:extent cx="1895856" cy="1555750"/>
            <wp:effectExtent l="0" t="0" r="9525" b="6350"/>
            <wp:docPr id="17" name="Picture 17" descr="cid:image001.png@01D47518.706A0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47518.706A0C10"/>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8" r="8" b="9107"/>
                    <a:stretch/>
                  </pic:blipFill>
                  <pic:spPr bwMode="auto">
                    <a:xfrm>
                      <a:off x="0" y="0"/>
                      <a:ext cx="1952903" cy="1602563"/>
                    </a:xfrm>
                    <a:prstGeom prst="rect">
                      <a:avLst/>
                    </a:prstGeom>
                    <a:noFill/>
                    <a:ln>
                      <a:noFill/>
                    </a:ln>
                    <a:extLst>
                      <a:ext uri="{53640926-AAD7-44D8-BBD7-CCE9431645EC}">
                        <a14:shadowObscured xmlns:a14="http://schemas.microsoft.com/office/drawing/2010/main"/>
                      </a:ext>
                    </a:extLst>
                  </pic:spPr>
                </pic:pic>
              </a:graphicData>
            </a:graphic>
          </wp:inline>
        </w:drawing>
      </w:r>
    </w:p>
    <w:p w14:paraId="0F93B3BD" w14:textId="603ACD66"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124" w:name="_Ref3180032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D14CF1">
        <w:rPr>
          <w:rFonts w:ascii="Calibri Light" w:hAnsi="Calibri Light" w:cs="Calibri Light"/>
          <w:noProof/>
        </w:rPr>
        <w:t>2</w:t>
      </w:r>
      <w:r w:rsidR="007332F6">
        <w:rPr>
          <w:rFonts w:ascii="Calibri Light" w:hAnsi="Calibri Light" w:cs="Calibri Light"/>
          <w:noProof/>
        </w:rPr>
        <w:t>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4"/>
      <w:r w:rsidR="00581735" w:rsidRPr="00C1460C">
        <w:rPr>
          <w:rFonts w:ascii="Calibri Light" w:hAnsi="Calibri Light" w:cs="Calibri Light"/>
          <w:b w:val="0"/>
        </w:rPr>
        <w:t xml:space="preserve"> Prisijungimo schema, kai jungiamasi prie slėginio nuotekų tinklo DN90 – 110, jungiant DN63 vamzdį</w:t>
      </w:r>
    </w:p>
    <w:p w14:paraId="306308C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DN110 – 300 jungiant DN90 – DN110 vamzdį</w:t>
      </w:r>
    </w:p>
    <w:p w14:paraId="625510E3"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7475B6B1"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Sklendės diametras DN100.</w:t>
      </w:r>
    </w:p>
    <w:p w14:paraId="68A96A21"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DC9028D" wp14:editId="0BAD76A9">
            <wp:extent cx="1679975" cy="152400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44">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E44CF1F4-C5C9-4354-BFCB-986BABC03D96}"/>
                        </a:ext>
                      </a:extLst>
                    </a:blip>
                    <a:stretch>
                      <a:fillRect/>
                    </a:stretch>
                  </pic:blipFill>
                  <pic:spPr>
                    <a:xfrm>
                      <a:off x="0" y="0"/>
                      <a:ext cx="1679975" cy="1524000"/>
                    </a:xfrm>
                    <a:prstGeom prst="rect">
                      <a:avLst/>
                    </a:prstGeom>
                  </pic:spPr>
                </pic:pic>
              </a:graphicData>
            </a:graphic>
          </wp:inline>
        </w:drawing>
      </w:r>
    </w:p>
    <w:p w14:paraId="50596993" w14:textId="1F2C3F31"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125" w:name="_Ref31800328"/>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7332F6">
        <w:rPr>
          <w:rFonts w:ascii="Calibri Light" w:hAnsi="Calibri Light" w:cs="Calibri Light"/>
          <w:noProof/>
        </w:rPr>
        <w:t>25</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5"/>
      <w:r w:rsidR="00581735" w:rsidRPr="00C1460C">
        <w:rPr>
          <w:rFonts w:ascii="Calibri Light" w:hAnsi="Calibri Light" w:cs="Calibri Light"/>
          <w:b w:val="0"/>
        </w:rPr>
        <w:t xml:space="preserve"> Prisijungimo schema, kai jungiamasi prie slėginio nuotekų tinklo DN110 – 300, jungiant DN90-DN110 vamzdį</w:t>
      </w:r>
    </w:p>
    <w:p w14:paraId="11340BA4"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2-jų slėginių nuotekų linijų</w:t>
      </w:r>
    </w:p>
    <w:p w14:paraId="14AF40E3" w14:textId="213F743E" w:rsidR="00581735" w:rsidRPr="00C1460C" w:rsidRDefault="00581735" w:rsidP="00581735">
      <w:pPr>
        <w:rPr>
          <w:rFonts w:ascii="Calibri Light" w:hAnsi="Calibri Light" w:cs="Calibri Light"/>
        </w:rPr>
      </w:pPr>
      <w:r w:rsidRPr="00C1460C">
        <w:rPr>
          <w:rFonts w:ascii="Calibri Light" w:hAnsi="Calibri Light" w:cs="Calibri Light"/>
        </w:rPr>
        <w:t>Kad slėginis nuotekų tinklas veiktų patikimai ir nebūtų sutrikdytas nuotekų transportavimas slėginiais tinklais, prijungiama slėginė linija turi turėti papildomą atšaką, kuri jungiama prie kitos, šalia esančios slėginės nuotekų linijos, kartu sumontuojant uždaromąją armatūrą. Įvykus avarijai ir sutrikus nuotekų transportavimui pagrindinėje slėginėje nuotekų linijoje, nuotekų transportavimas iš p</w:t>
      </w:r>
      <w:r w:rsidR="006D37CD" w:rsidRPr="00C1460C">
        <w:rPr>
          <w:rFonts w:ascii="Calibri Light" w:hAnsi="Calibri Light" w:cs="Calibri Light"/>
        </w:rPr>
        <w:t>ri</w:t>
      </w:r>
      <w:r w:rsidRPr="00C1460C">
        <w:rPr>
          <w:rFonts w:ascii="Calibri Light" w:hAnsi="Calibri Light" w:cs="Calibri Light"/>
        </w:rPr>
        <w:t>sijungimo yra perjungiamas į kitą slėginę nuotekų liniją. Tokiu būdu nėra sutrikdomas p</w:t>
      </w:r>
      <w:r w:rsidR="006D37CD" w:rsidRPr="00C1460C">
        <w:rPr>
          <w:rFonts w:ascii="Calibri Light" w:hAnsi="Calibri Light" w:cs="Calibri Light"/>
        </w:rPr>
        <w:t>ri</w:t>
      </w:r>
      <w:r w:rsidRPr="00C1460C">
        <w:rPr>
          <w:rFonts w:ascii="Calibri Light" w:hAnsi="Calibri Light" w:cs="Calibri Light"/>
        </w:rPr>
        <w:t>jungiamos siurblinės darbas.</w:t>
      </w:r>
    </w:p>
    <w:p w14:paraId="225901AF" w14:textId="77777777" w:rsidR="00581735" w:rsidRPr="00C1460C" w:rsidRDefault="00581735" w:rsidP="00581735">
      <w:pPr>
        <w:rPr>
          <w:rFonts w:ascii="Calibri Light" w:hAnsi="Calibri Light" w:cs="Calibri Light"/>
          <w:b/>
          <w:bCs/>
        </w:rPr>
      </w:pPr>
    </w:p>
    <w:p w14:paraId="4BA25969"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2E4CEBE2" w14:textId="43C3CA7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Kai yra dvi veikiančios slėginės linijos ir p</w:t>
      </w:r>
      <w:r w:rsidR="006D37CD" w:rsidRPr="00C1460C">
        <w:rPr>
          <w:rFonts w:ascii="Calibri Light" w:hAnsi="Calibri Light" w:cs="Calibri Light"/>
        </w:rPr>
        <w:t>ri</w:t>
      </w:r>
      <w:r w:rsidRPr="00C1460C">
        <w:rPr>
          <w:rFonts w:ascii="Calibri Light" w:hAnsi="Calibri Light" w:cs="Calibri Light"/>
        </w:rPr>
        <w:t>sijungimas daromas į vieną iš jų, papildomai projektuojama atšaka (</w:t>
      </w:r>
      <w:r w:rsidR="00FB46FA" w:rsidRPr="00C1460C">
        <w:rPr>
          <w:rFonts w:ascii="Calibri Light" w:hAnsi="Calibri Light" w:cs="Calibri Light"/>
        </w:rPr>
        <w:fldChar w:fldCharType="begin"/>
      </w:r>
      <w:r w:rsidR="00FB46FA"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00FB46FA" w:rsidRPr="00C1460C">
        <w:rPr>
          <w:rFonts w:ascii="Calibri Light" w:hAnsi="Calibri Light" w:cs="Calibri Light"/>
        </w:rPr>
      </w:r>
      <w:r w:rsidR="00FB46FA" w:rsidRPr="00C1460C">
        <w:rPr>
          <w:rFonts w:ascii="Calibri Light" w:hAnsi="Calibri Light" w:cs="Calibri Light"/>
        </w:rPr>
        <w:fldChar w:fldCharType="separate"/>
      </w:r>
      <w:r w:rsidR="00FB46FA" w:rsidRPr="00C1460C">
        <w:rPr>
          <w:rFonts w:ascii="Calibri Light" w:hAnsi="Calibri Light" w:cs="Calibri Light"/>
          <w:noProof/>
        </w:rPr>
        <w:t>23</w:t>
      </w:r>
      <w:r w:rsidR="00FB46FA" w:rsidRPr="00C1460C">
        <w:rPr>
          <w:rFonts w:ascii="Calibri Light" w:hAnsi="Calibri Light" w:cs="Calibri Light"/>
        </w:rPr>
        <w:t xml:space="preserve"> pav.</w:t>
      </w:r>
      <w:r w:rsidR="00FB46FA" w:rsidRPr="00C1460C">
        <w:rPr>
          <w:rFonts w:ascii="Calibri Light" w:hAnsi="Calibri Light" w:cs="Calibri Light"/>
        </w:rPr>
        <w:fldChar w:fldCharType="end"/>
      </w:r>
      <w:r w:rsidRPr="00C1460C">
        <w:rPr>
          <w:rFonts w:ascii="Calibri Light" w:hAnsi="Calibri Light" w:cs="Calibri Light"/>
        </w:rPr>
        <w:t xml:space="preserve">). </w:t>
      </w:r>
    </w:p>
    <w:p w14:paraId="602841F1" w14:textId="6962C98A" w:rsidR="002104C2" w:rsidRPr="00C1460C" w:rsidRDefault="002104C2"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65D0C563" wp14:editId="0B94E84C">
            <wp:extent cx="3033064" cy="18476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2265" cy="1859382"/>
                    </a:xfrm>
                    <a:prstGeom prst="rect">
                      <a:avLst/>
                    </a:prstGeom>
                    <a:noFill/>
                    <a:ln>
                      <a:noFill/>
                    </a:ln>
                  </pic:spPr>
                </pic:pic>
              </a:graphicData>
            </a:graphic>
          </wp:inline>
        </w:drawing>
      </w:r>
    </w:p>
    <w:bookmarkStart w:id="126" w:name="_Ref31800333"/>
    <w:p w14:paraId="7A8A74F4" w14:textId="3D840F6A"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D14CF1">
        <w:rPr>
          <w:rFonts w:ascii="Calibri Light" w:hAnsi="Calibri Light" w:cs="Calibri Light"/>
          <w:noProof/>
        </w:rPr>
        <w:t>2</w:t>
      </w:r>
      <w:r w:rsidR="007332F6">
        <w:rPr>
          <w:rFonts w:ascii="Calibri Light" w:hAnsi="Calibri Light" w:cs="Calibri Light"/>
          <w:noProof/>
        </w:rPr>
        <w:t>6</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6"/>
      <w:r w:rsidR="00581735" w:rsidRPr="00C1460C">
        <w:rPr>
          <w:rFonts w:ascii="Calibri Light" w:hAnsi="Calibri Light" w:cs="Calibri Light"/>
        </w:rPr>
        <w:t xml:space="preserve"> </w:t>
      </w:r>
      <w:r w:rsidR="00581735" w:rsidRPr="00C1460C">
        <w:rPr>
          <w:rFonts w:ascii="Calibri Light" w:hAnsi="Calibri Light" w:cs="Calibri Light"/>
          <w:b w:val="0"/>
        </w:rPr>
        <w:t>Dviejų slėginių linijų jungimo schema</w:t>
      </w:r>
    </w:p>
    <w:p w14:paraId="2CB5A2DD"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 600 – DN900</w:t>
      </w:r>
    </w:p>
    <w:p w14:paraId="4F35B341"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5A2A9C94" w14:textId="4C74FBB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Minimalus prijungimas </w:t>
      </w:r>
      <w:r w:rsidR="006D37CD" w:rsidRPr="00C1460C">
        <w:rPr>
          <w:rFonts w:ascii="Calibri Light" w:hAnsi="Calibri Light" w:cs="Calibri Light"/>
        </w:rPr>
        <w:t xml:space="preserve">yra </w:t>
      </w:r>
      <w:r w:rsidRPr="00C1460C">
        <w:rPr>
          <w:rFonts w:ascii="Calibri Light" w:hAnsi="Calibri Light" w:cs="Calibri Light"/>
        </w:rPr>
        <w:t>DN 110 (arba 2000GE).</w:t>
      </w:r>
    </w:p>
    <w:p w14:paraId="2FC5BD0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Trišakis montuojamas su adapteriais.</w:t>
      </w:r>
    </w:p>
    <w:p w14:paraId="25E50E3D" w14:textId="3A5D426D" w:rsidR="00FB46FA" w:rsidRPr="00C1460C" w:rsidRDefault="00EF3F6D"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03766A24" wp14:editId="1DE69516">
            <wp:extent cx="2626607" cy="16274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5056" cy="1645041"/>
                    </a:xfrm>
                    <a:prstGeom prst="rect">
                      <a:avLst/>
                    </a:prstGeom>
                    <a:noFill/>
                    <a:ln>
                      <a:noFill/>
                    </a:ln>
                  </pic:spPr>
                </pic:pic>
              </a:graphicData>
            </a:graphic>
          </wp:inline>
        </w:drawing>
      </w:r>
    </w:p>
    <w:p w14:paraId="7E06CAAF" w14:textId="2CD77CC7" w:rsidR="00607458" w:rsidRPr="00C1460C" w:rsidRDefault="00FB46FA" w:rsidP="003531FB">
      <w:pPr>
        <w:pStyle w:val="Caption"/>
        <w:jc w:val="center"/>
        <w:rPr>
          <w:rFonts w:ascii="Calibri Light" w:hAnsi="Calibri Light" w:cs="Calibri Light"/>
          <w:b w:val="0"/>
        </w:rPr>
      </w:pPr>
      <w:r w:rsidRPr="00C1460C">
        <w:rPr>
          <w:rFonts w:ascii="Calibri Light" w:hAnsi="Calibri Light" w:cs="Calibri Light"/>
        </w:rPr>
        <w:t xml:space="preserve"> </w:t>
      </w:r>
      <w:bookmarkStart w:id="127" w:name="_Ref3180033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7332F6">
        <w:rPr>
          <w:rFonts w:ascii="Calibri Light" w:hAnsi="Calibri Light" w:cs="Calibri Light"/>
          <w:noProof/>
        </w:rPr>
        <w:t>27</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7"/>
      <w:r w:rsidR="00581735" w:rsidRPr="00C1460C">
        <w:rPr>
          <w:rFonts w:ascii="Calibri Light" w:hAnsi="Calibri Light" w:cs="Calibri Light"/>
        </w:rPr>
        <w:t xml:space="preserve"> </w:t>
      </w:r>
      <w:r w:rsidR="00581735" w:rsidRPr="00C1460C">
        <w:rPr>
          <w:rFonts w:ascii="Calibri Light" w:hAnsi="Calibri Light" w:cs="Calibri Light"/>
          <w:b w:val="0"/>
        </w:rPr>
        <w:t>Prisijungimo schema, kai jungiamasi prie DN600 - DN900 slėginio nuotekų tinklo</w:t>
      </w:r>
    </w:p>
    <w:p w14:paraId="38094DBC" w14:textId="0FA7EC3D" w:rsidR="00581735" w:rsidRPr="00C1460C" w:rsidRDefault="00581735" w:rsidP="00581735">
      <w:pPr>
        <w:pStyle w:val="Heading1"/>
        <w:rPr>
          <w:rFonts w:ascii="Calibri Light" w:hAnsi="Calibri Light" w:cs="Calibri Light"/>
        </w:rPr>
      </w:pPr>
      <w:bookmarkStart w:id="128" w:name="_Toc521498537"/>
      <w:bookmarkStart w:id="129" w:name="_Toc94257114"/>
      <w:r w:rsidRPr="00C1460C">
        <w:rPr>
          <w:rFonts w:ascii="Calibri Light" w:hAnsi="Calibri Light" w:cs="Calibri Light"/>
        </w:rPr>
        <w:t>Nuotekų siurblinės</w:t>
      </w:r>
      <w:bookmarkEnd w:id="128"/>
      <w:bookmarkEnd w:id="129"/>
    </w:p>
    <w:p w14:paraId="57F7FDB6" w14:textId="77777777" w:rsidR="00581735" w:rsidRPr="00C1460C" w:rsidRDefault="00581735" w:rsidP="00581735">
      <w:pPr>
        <w:pStyle w:val="Heading2"/>
        <w:rPr>
          <w:rFonts w:ascii="Calibri Light" w:hAnsi="Calibri Light" w:cs="Calibri Light"/>
        </w:rPr>
      </w:pPr>
      <w:bookmarkStart w:id="130" w:name="_Toc521498538"/>
      <w:bookmarkStart w:id="131" w:name="_Toc94257115"/>
      <w:bookmarkStart w:id="132" w:name="_Hlk121489506"/>
      <w:r w:rsidRPr="00C1460C">
        <w:rPr>
          <w:rFonts w:ascii="Calibri Light" w:hAnsi="Calibri Light" w:cs="Calibri Light"/>
        </w:rPr>
        <w:t>Nuotekų siurblinių komplektacija</w:t>
      </w:r>
      <w:bookmarkEnd w:id="130"/>
      <w:bookmarkEnd w:id="131"/>
      <w:r w:rsidRPr="00C1460C">
        <w:rPr>
          <w:rFonts w:ascii="Calibri Light" w:hAnsi="Calibri Light" w:cs="Calibri Light"/>
        </w:rPr>
        <w:t xml:space="preserve"> </w:t>
      </w:r>
    </w:p>
    <w:bookmarkEnd w:id="132"/>
    <w:p w14:paraId="5FCD15D8" w14:textId="77777777" w:rsidR="00581735" w:rsidRPr="00C1460C" w:rsidRDefault="00581735" w:rsidP="00581735">
      <w:pPr>
        <w:rPr>
          <w:rFonts w:ascii="Calibri Light" w:hAnsi="Calibri Light" w:cs="Calibri Light"/>
        </w:rPr>
      </w:pPr>
      <w:r w:rsidRPr="00C1460C">
        <w:rPr>
          <w:rFonts w:ascii="Calibri Light" w:hAnsi="Calibri Light" w:cs="Calibri Light"/>
        </w:rPr>
        <w:t>Siurblinės reikalingos ten, kur nuotekos negali tekėti natūralia tėkme.</w:t>
      </w:r>
    </w:p>
    <w:p w14:paraId="4A20E5DB" w14:textId="4136397C" w:rsidR="005F044F" w:rsidRPr="007332F6" w:rsidRDefault="005F044F" w:rsidP="00581735">
      <w:pPr>
        <w:rPr>
          <w:rFonts w:ascii="Calibri Light" w:hAnsi="Calibri Light" w:cs="Calibri Light"/>
          <w:bCs/>
        </w:rPr>
      </w:pPr>
      <w:bookmarkStart w:id="133" w:name="_Hlk121489515"/>
      <w:r>
        <w:rPr>
          <w:rFonts w:ascii="Calibri Light" w:hAnsi="Calibri Light" w:cs="Calibri Light"/>
          <w:bCs/>
        </w:rPr>
        <w:t>Individualiems gyvenamiems namams nuotekų kėlim</w:t>
      </w:r>
      <w:r w:rsidR="003E197A">
        <w:rPr>
          <w:rFonts w:ascii="Calibri Light" w:hAnsi="Calibri Light" w:cs="Calibri Light"/>
          <w:bCs/>
        </w:rPr>
        <w:t>as</w:t>
      </w:r>
      <w:r>
        <w:rPr>
          <w:rFonts w:ascii="Calibri Light" w:hAnsi="Calibri Light" w:cs="Calibri Light"/>
          <w:bCs/>
        </w:rPr>
        <w:t xml:space="preserve"> užtikrin</w:t>
      </w:r>
      <w:r w:rsidR="003E197A">
        <w:rPr>
          <w:rFonts w:ascii="Calibri Light" w:hAnsi="Calibri Light" w:cs="Calibri Light"/>
          <w:bCs/>
        </w:rPr>
        <w:t>amas</w:t>
      </w:r>
      <w:r>
        <w:rPr>
          <w:rFonts w:ascii="Calibri Light" w:hAnsi="Calibri Light" w:cs="Calibri Light"/>
          <w:bCs/>
        </w:rPr>
        <w:t xml:space="preserve"> įrengiant nuotėkų pakėlimo siurblį </w:t>
      </w:r>
      <w:r w:rsidR="003E197A">
        <w:rPr>
          <w:rFonts w:ascii="Calibri Light" w:hAnsi="Calibri Light" w:cs="Calibri Light"/>
          <w:bCs/>
        </w:rPr>
        <w:t xml:space="preserve">statytojo </w:t>
      </w:r>
      <w:r>
        <w:rPr>
          <w:rFonts w:ascii="Calibri Light" w:hAnsi="Calibri Light" w:cs="Calibri Light"/>
          <w:bCs/>
        </w:rPr>
        <w:t xml:space="preserve">sklype. </w:t>
      </w:r>
    </w:p>
    <w:bookmarkEnd w:id="133"/>
    <w:p w14:paraId="59CBDA6E" w14:textId="02A68AA1" w:rsidR="00581735" w:rsidRPr="00C1460C" w:rsidRDefault="00581735" w:rsidP="00581735">
      <w:pPr>
        <w:rPr>
          <w:rFonts w:ascii="Calibri Light" w:hAnsi="Calibri Light" w:cs="Calibri Light"/>
        </w:rPr>
      </w:pPr>
      <w:r w:rsidRPr="00C1460C">
        <w:rPr>
          <w:rFonts w:ascii="Calibri Light" w:hAnsi="Calibri Light" w:cs="Calibri Light"/>
          <w:b/>
        </w:rPr>
        <w:t>Nuotekų siurblinė</w:t>
      </w:r>
      <w:r w:rsidRPr="00C1460C">
        <w:rPr>
          <w:rFonts w:ascii="Calibri Light" w:hAnsi="Calibri Light" w:cs="Calibri Light"/>
        </w:rPr>
        <w:t xml:space="preserve"> – šalinamų nuotekų surinkimo ir pakėlimo įrenginys su jame naudojama technologine įranga.</w:t>
      </w:r>
    </w:p>
    <w:p w14:paraId="7C879B6E" w14:textId="77777777" w:rsidR="00581735" w:rsidRPr="00C1460C" w:rsidRDefault="00581735" w:rsidP="00581735">
      <w:pPr>
        <w:rPr>
          <w:rFonts w:ascii="Calibri Light" w:hAnsi="Calibri Light" w:cs="Calibri Light"/>
        </w:rPr>
      </w:pPr>
    </w:p>
    <w:p w14:paraId="3544BD03" w14:textId="5355DB0F" w:rsidR="00FB46FA" w:rsidRPr="00C1460C" w:rsidRDefault="00B50C49" w:rsidP="004A2C11">
      <w:pPr>
        <w:keepNext/>
        <w:ind w:firstLine="0"/>
        <w:rPr>
          <w:rFonts w:ascii="Calibri Light" w:hAnsi="Calibri Light" w:cs="Calibri Light"/>
        </w:rPr>
      </w:pPr>
      <w:r w:rsidRPr="00C1460C">
        <w:rPr>
          <w:rFonts w:ascii="Calibri Light" w:hAnsi="Calibri Light" w:cs="Calibri Light"/>
          <w:noProof/>
        </w:rPr>
        <w:drawing>
          <wp:inline distT="0" distB="0" distL="0" distR="0" wp14:anchorId="1FC1A8E4" wp14:editId="5D9098B5">
            <wp:extent cx="6120130" cy="2153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153920"/>
                    </a:xfrm>
                    <a:prstGeom prst="rect">
                      <a:avLst/>
                    </a:prstGeom>
                  </pic:spPr>
                </pic:pic>
              </a:graphicData>
            </a:graphic>
          </wp:inline>
        </w:drawing>
      </w:r>
    </w:p>
    <w:p w14:paraId="5A83E52F" w14:textId="6A5B728B"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2</w:t>
      </w:r>
      <w:r w:rsidR="007332F6">
        <w:rPr>
          <w:rFonts w:ascii="Calibri Light" w:hAnsi="Calibri Light" w:cs="Calibri Light"/>
          <w:noProof/>
        </w:rPr>
        <w:t>8</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Nuotekų siurblinės pajungimo schema</w:t>
      </w:r>
    </w:p>
    <w:p w14:paraId="10FC1FCF" w14:textId="77777777" w:rsidR="00581735" w:rsidRPr="00C1460C" w:rsidRDefault="00581735" w:rsidP="00581735">
      <w:pPr>
        <w:rPr>
          <w:rFonts w:ascii="Calibri Light" w:hAnsi="Calibri Light" w:cs="Calibri Light"/>
        </w:rPr>
      </w:pPr>
    </w:p>
    <w:p w14:paraId="335CF29C" w14:textId="77777777" w:rsidR="00581735" w:rsidRPr="00C1460C" w:rsidRDefault="00581735" w:rsidP="00581735">
      <w:pPr>
        <w:pStyle w:val="Heading3"/>
        <w:rPr>
          <w:rFonts w:ascii="Calibri Light" w:hAnsi="Calibri Light" w:cs="Calibri Light"/>
        </w:rPr>
      </w:pPr>
      <w:bookmarkStart w:id="134" w:name="_Hlk121489566"/>
      <w:bookmarkStart w:id="135" w:name="_Hlk31782443"/>
      <w:r w:rsidRPr="00C1460C">
        <w:rPr>
          <w:rFonts w:ascii="Calibri Light" w:hAnsi="Calibri Light" w:cs="Calibri Light"/>
        </w:rPr>
        <w:lastRenderedPageBreak/>
        <w:t>Reikalavimai nuotekų siurblinėms</w:t>
      </w:r>
    </w:p>
    <w:bookmarkEnd w:id="134"/>
    <w:p w14:paraId="705C68D4" w14:textId="5960E36B" w:rsidR="003C585C" w:rsidRPr="00C1460C" w:rsidRDefault="00ED1CCC">
      <w:pPr>
        <w:pStyle w:val="ListParagraph"/>
        <w:numPr>
          <w:ilvl w:val="0"/>
          <w:numId w:val="5"/>
        </w:numPr>
        <w:ind w:left="709"/>
        <w:rPr>
          <w:rFonts w:ascii="Calibri Light" w:hAnsi="Calibri Light" w:cs="Calibri Light"/>
        </w:rPr>
      </w:pPr>
      <w:r w:rsidRPr="00C1460C">
        <w:rPr>
          <w:rFonts w:ascii="Calibri Light" w:hAnsi="Calibri Light" w:cs="Calibri Light"/>
        </w:rPr>
        <w:t>Kai pr</w:t>
      </w:r>
      <w:r w:rsidR="00D8605A" w:rsidRPr="00C1460C">
        <w:rPr>
          <w:rFonts w:ascii="Calibri Light" w:hAnsi="Calibri Light" w:cs="Calibri Light"/>
        </w:rPr>
        <w:t>o</w:t>
      </w:r>
      <w:r w:rsidRPr="00C1460C">
        <w:rPr>
          <w:rFonts w:ascii="Calibri Light" w:hAnsi="Calibri Light" w:cs="Calibri Light"/>
        </w:rPr>
        <w:t>jektuojam</w:t>
      </w:r>
      <w:r w:rsidR="00BA4B25" w:rsidRPr="00C1460C">
        <w:rPr>
          <w:rFonts w:ascii="Calibri Light" w:hAnsi="Calibri Light" w:cs="Calibri Light"/>
        </w:rPr>
        <w:t xml:space="preserve">i bendro naudojimo tinklai </w:t>
      </w:r>
      <w:r w:rsidR="009879D2" w:rsidRPr="00C1460C">
        <w:rPr>
          <w:rFonts w:ascii="Calibri Light" w:hAnsi="Calibri Light" w:cs="Calibri Light"/>
        </w:rPr>
        <w:t>su</w:t>
      </w:r>
      <w:r w:rsidR="00BA4B25" w:rsidRPr="00C1460C">
        <w:rPr>
          <w:rFonts w:ascii="Calibri Light" w:hAnsi="Calibri Light" w:cs="Calibri Light"/>
        </w:rPr>
        <w:t xml:space="preserve"> nuotekų siurblin</w:t>
      </w:r>
      <w:r w:rsidR="009879D2" w:rsidRPr="00C1460C">
        <w:rPr>
          <w:rFonts w:ascii="Calibri Light" w:hAnsi="Calibri Light" w:cs="Calibri Light"/>
        </w:rPr>
        <w:t>e</w:t>
      </w:r>
      <w:r w:rsidR="00D8605A" w:rsidRPr="00C1460C">
        <w:rPr>
          <w:rFonts w:ascii="Calibri Light" w:hAnsi="Calibri Light" w:cs="Calibri Light"/>
        </w:rPr>
        <w:t>, yra taikomi visi techninės politikos reikalavimai</w:t>
      </w:r>
      <w:r w:rsidR="00835613" w:rsidRPr="00C1460C">
        <w:rPr>
          <w:rFonts w:ascii="Calibri Light" w:hAnsi="Calibri Light" w:cs="Calibri Light"/>
        </w:rPr>
        <w:t xml:space="preserve"> siurblinių įrengim</w:t>
      </w:r>
      <w:r w:rsidR="009879D2" w:rsidRPr="00C1460C">
        <w:rPr>
          <w:rFonts w:ascii="Calibri Light" w:hAnsi="Calibri Light" w:cs="Calibri Light"/>
        </w:rPr>
        <w:t>ui ir komplektacijai</w:t>
      </w:r>
      <w:r w:rsidR="00D8605A" w:rsidRPr="00C1460C">
        <w:rPr>
          <w:rFonts w:ascii="Calibri Light" w:hAnsi="Calibri Light" w:cs="Calibri Light"/>
        </w:rPr>
        <w:t xml:space="preserve">. </w:t>
      </w:r>
    </w:p>
    <w:p w14:paraId="4F800F7D" w14:textId="31364C36" w:rsidR="00C138C1" w:rsidRPr="00C1460C" w:rsidRDefault="00C138C1" w:rsidP="00A939B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siurblinė yra skirta individualiam naudojimui (vienam </w:t>
      </w:r>
      <w:proofErr w:type="spellStart"/>
      <w:r w:rsidRPr="00C1460C">
        <w:rPr>
          <w:rFonts w:ascii="Calibri Light" w:hAnsi="Calibri Light" w:cs="Calibri Light"/>
        </w:rPr>
        <w:t>vienbučiui</w:t>
      </w:r>
      <w:proofErr w:type="spellEnd"/>
      <w:r w:rsidRPr="00C1460C">
        <w:rPr>
          <w:rFonts w:ascii="Calibri Light" w:hAnsi="Calibri Light" w:cs="Calibri Light"/>
        </w:rPr>
        <w:t xml:space="preserve"> arba vienam </w:t>
      </w:r>
      <w:proofErr w:type="spellStart"/>
      <w:r w:rsidRPr="00C1460C">
        <w:rPr>
          <w:rFonts w:ascii="Calibri Light" w:hAnsi="Calibri Light" w:cs="Calibri Light"/>
        </w:rPr>
        <w:t>dvibučiui</w:t>
      </w:r>
      <w:proofErr w:type="spellEnd"/>
      <w:r w:rsidRPr="00C1460C">
        <w:rPr>
          <w:rFonts w:ascii="Calibri Light" w:hAnsi="Calibri Light" w:cs="Calibri Light"/>
        </w:rPr>
        <w:t xml:space="preserve"> </w:t>
      </w:r>
      <w:proofErr w:type="spellStart"/>
      <w:r w:rsidRPr="00C1460C">
        <w:rPr>
          <w:rFonts w:ascii="Calibri Light" w:hAnsi="Calibri Light" w:cs="Calibri Light"/>
        </w:rPr>
        <w:t>gyven</w:t>
      </w:r>
      <w:proofErr w:type="spellEnd"/>
      <w:r w:rsidRPr="00C1460C">
        <w:rPr>
          <w:rFonts w:ascii="Calibri Light" w:hAnsi="Calibri Light" w:cs="Calibri Light"/>
        </w:rPr>
        <w:t>. namui)   ir ji nebus perduodama UAB „Vilniaus vandenys“ bei projektuojami tik nuotekų išvadai, šie reikalavimai neprivalomi:</w:t>
      </w:r>
    </w:p>
    <w:p w14:paraId="094E8666" w14:textId="47363403"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sumontuoti įrangos duomenų perdavimą į SCADA;</w:t>
      </w:r>
    </w:p>
    <w:p w14:paraId="24869E9E" w14:textId="7A8FCDEA"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 xml:space="preserve">smulkinančios grotos; </w:t>
      </w:r>
    </w:p>
    <w:p w14:paraId="5B7FE9A4" w14:textId="7A11D370" w:rsidR="00673E1B"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sklendė įtekėjime;</w:t>
      </w:r>
    </w:p>
    <w:p w14:paraId="18E9737D" w14:textId="6BFF7666" w:rsidR="001B13DB" w:rsidRPr="00C1460C" w:rsidRDefault="001B13DB" w:rsidP="00492B13">
      <w:pPr>
        <w:pStyle w:val="ListParagraph"/>
        <w:numPr>
          <w:ilvl w:val="0"/>
          <w:numId w:val="4"/>
        </w:numPr>
        <w:rPr>
          <w:rFonts w:ascii="Calibri Light" w:hAnsi="Calibri Light" w:cs="Calibri Light"/>
        </w:rPr>
      </w:pPr>
      <w:bookmarkStart w:id="136" w:name="_Hlk121489589"/>
      <w:r>
        <w:rPr>
          <w:rFonts w:ascii="Calibri Light" w:hAnsi="Calibri Light" w:cs="Calibri Light"/>
        </w:rPr>
        <w:t>lygio daviklis įtekėjim</w:t>
      </w:r>
      <w:r w:rsidR="00263535">
        <w:rPr>
          <w:rFonts w:ascii="Calibri Light" w:hAnsi="Calibri Light" w:cs="Calibri Light"/>
        </w:rPr>
        <w:t xml:space="preserve">e </w:t>
      </w:r>
      <w:r>
        <w:rPr>
          <w:rFonts w:ascii="Calibri Light" w:hAnsi="Calibri Light" w:cs="Calibri Light"/>
        </w:rPr>
        <w:t>prieš smulkinančias grotas arba smulkintuvą</w:t>
      </w:r>
      <w:r w:rsidR="00120DD7">
        <w:rPr>
          <w:rFonts w:ascii="Calibri Light" w:hAnsi="Calibri Light" w:cs="Calibri Light"/>
        </w:rPr>
        <w:t xml:space="preserve"> su duomenų perdavimu į SCADA</w:t>
      </w:r>
      <w:r>
        <w:rPr>
          <w:rFonts w:ascii="Calibri Light" w:hAnsi="Calibri Light" w:cs="Calibri Light"/>
        </w:rPr>
        <w:t>;</w:t>
      </w:r>
    </w:p>
    <w:bookmarkEnd w:id="136"/>
    <w:p w14:paraId="5533150A" w14:textId="44316AE4"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siurbliai su smulkintuvais. Rekomenduojama siurblius su smulkintuvais statyti, tam kad sumažėtų užsikimšimų;</w:t>
      </w:r>
    </w:p>
    <w:p w14:paraId="23BB0005" w14:textId="1EF284B9"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talpos diametro reikalavimas. Talpos diametras turi būti ne mažesnis nei 1 metras;</w:t>
      </w:r>
    </w:p>
    <w:p w14:paraId="57FC7C0F" w14:textId="7C3C61C7"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 xml:space="preserve">eikalavimai siurblio medžiagiškumui pagal patvirtintą techninė specifikaciją </w:t>
      </w:r>
      <w:r w:rsidR="006D37CD" w:rsidRPr="00C1460C">
        <w:rPr>
          <w:rFonts w:ascii="Calibri Light" w:hAnsi="Calibri Light" w:cs="Calibri Light"/>
        </w:rPr>
        <w:t>„</w:t>
      </w:r>
      <w:r w:rsidR="00673E1B" w:rsidRPr="00C1460C">
        <w:rPr>
          <w:rFonts w:ascii="Calibri Light" w:hAnsi="Calibri Light" w:cs="Calibri Light"/>
        </w:rPr>
        <w:t>Nuotekų siurbliai". Siurblys turi būti pritaikytas nuotekų perpumpavimui;</w:t>
      </w:r>
    </w:p>
    <w:p w14:paraId="0C3026CA" w14:textId="2C5B397B"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siurblinės talpoje montuojama viena slėginė linija ir vienas nuotekų siurblys;</w:t>
      </w:r>
    </w:p>
    <w:p w14:paraId="2E4CD6F8" w14:textId="14314528"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medžiagiškumas slėginiam vidaus vamzdy</w:t>
      </w:r>
      <w:r w:rsidR="006263C5" w:rsidRPr="00C1460C">
        <w:rPr>
          <w:rFonts w:ascii="Calibri Light" w:hAnsi="Calibri Light" w:cs="Calibri Light"/>
        </w:rPr>
        <w:t>n</w:t>
      </w:r>
      <w:r w:rsidRPr="00C1460C">
        <w:rPr>
          <w:rFonts w:ascii="Calibri Light" w:hAnsi="Calibri Light" w:cs="Calibri Light"/>
        </w:rPr>
        <w:t>ui. Turi būti naudojami slėginiai nuotekų vamzdžiai;</w:t>
      </w:r>
    </w:p>
    <w:p w14:paraId="54DFBBCA" w14:textId="7820E18E"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ekomenduojama, kad talpa būtų išlindusi virš žemės paviršiaus ne mažiau kaip 30 cm;</w:t>
      </w:r>
    </w:p>
    <w:p w14:paraId="26340A1A" w14:textId="338007A1"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s</w:t>
      </w:r>
      <w:r w:rsidR="00673E1B" w:rsidRPr="00C1460C">
        <w:rPr>
          <w:rFonts w:ascii="Calibri Light" w:hAnsi="Calibri Light" w:cs="Calibri Light"/>
        </w:rPr>
        <w:t>umontuota detalė kėlimo mechanizmo pastatymui (</w:t>
      </w:r>
      <w:r w:rsidR="006D37CD" w:rsidRPr="00C1460C">
        <w:rPr>
          <w:rFonts w:ascii="Calibri Light" w:hAnsi="Calibri Light" w:cs="Calibri Light"/>
        </w:rPr>
        <w:t>„</w:t>
      </w:r>
      <w:r w:rsidR="00673E1B" w:rsidRPr="00C1460C">
        <w:rPr>
          <w:rFonts w:ascii="Calibri Light" w:hAnsi="Calibri Light" w:cs="Calibri Light"/>
        </w:rPr>
        <w:t>gervės padas");</w:t>
      </w:r>
    </w:p>
    <w:p w14:paraId="3574597E" w14:textId="3D584BE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 xml:space="preserve">apsaugos zonos aptvėrimo tvora ar </w:t>
      </w:r>
      <w:proofErr w:type="spellStart"/>
      <w:r w:rsidRPr="00C1460C">
        <w:rPr>
          <w:rFonts w:ascii="Calibri Light" w:hAnsi="Calibri Light" w:cs="Calibri Light"/>
        </w:rPr>
        <w:t>antivandalinės</w:t>
      </w:r>
      <w:proofErr w:type="spellEnd"/>
      <w:r w:rsidRPr="00C1460C">
        <w:rPr>
          <w:rFonts w:ascii="Calibri Light" w:hAnsi="Calibri Light" w:cs="Calibri Light"/>
        </w:rPr>
        <w:t xml:space="preserve"> grotos su apsauginiais atitvarais;</w:t>
      </w:r>
    </w:p>
    <w:p w14:paraId="4B9A0CA4" w14:textId="769A1B5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II-</w:t>
      </w:r>
      <w:proofErr w:type="spellStart"/>
      <w:r w:rsidRPr="00C1460C">
        <w:rPr>
          <w:rFonts w:ascii="Calibri Light" w:hAnsi="Calibri Light" w:cs="Calibri Light"/>
        </w:rPr>
        <w:t>os</w:t>
      </w:r>
      <w:proofErr w:type="spellEnd"/>
      <w:r w:rsidRPr="00C1460C">
        <w:rPr>
          <w:rFonts w:ascii="Calibri Light" w:hAnsi="Calibri Light" w:cs="Calibri Light"/>
        </w:rPr>
        <w:t xml:space="preserve"> grupės elektros tiekimo patikimumo kategorija;</w:t>
      </w:r>
    </w:p>
    <w:p w14:paraId="2C7C1932" w14:textId="049B11A6" w:rsidR="00581735"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nepriklausomas elektros energijos tiekimas (pajungta nuo AB ESO tinklų).</w:t>
      </w:r>
    </w:p>
    <w:p w14:paraId="4C00B5D7" w14:textId="028B865D" w:rsidR="00AB63D2" w:rsidRPr="007332F6" w:rsidRDefault="003010B8" w:rsidP="003E197A">
      <w:pPr>
        <w:pStyle w:val="ListParagraph"/>
        <w:numPr>
          <w:ilvl w:val="0"/>
          <w:numId w:val="4"/>
        </w:numPr>
        <w:rPr>
          <w:rFonts w:ascii="Calibri Light" w:hAnsi="Calibri Light" w:cs="Calibri Light"/>
        </w:rPr>
      </w:pPr>
      <w:bookmarkStart w:id="137" w:name="_Hlk121489600"/>
      <w:proofErr w:type="spellStart"/>
      <w:r w:rsidRPr="003E197A">
        <w:rPr>
          <w:rFonts w:ascii="Calibri Light" w:hAnsi="Calibri Light" w:cs="Calibri Light"/>
        </w:rPr>
        <w:t>kvartalinėms</w:t>
      </w:r>
      <w:proofErr w:type="spellEnd"/>
      <w:r w:rsidRPr="003E197A">
        <w:rPr>
          <w:rFonts w:ascii="Calibri Light" w:hAnsi="Calibri Light" w:cs="Calibri Light"/>
        </w:rPr>
        <w:t xml:space="preserve"> nuotekų siurblinėms </w:t>
      </w:r>
      <w:r w:rsidR="00652C6D">
        <w:rPr>
          <w:rFonts w:ascii="Calibri Light" w:hAnsi="Calibri Light" w:cs="Calibri Light"/>
        </w:rPr>
        <w:t>į</w:t>
      </w:r>
      <w:r w:rsidR="003E197A" w:rsidRPr="003E197A">
        <w:rPr>
          <w:rFonts w:ascii="Calibri Light" w:hAnsi="Calibri Light" w:cs="Calibri Light"/>
        </w:rPr>
        <w:t>rengti autonominį vidaus degimo variklio (dyzelinį) sukamą elektros generatorių</w:t>
      </w:r>
      <w:r w:rsidR="00C366E7">
        <w:rPr>
          <w:rFonts w:ascii="Calibri Light" w:hAnsi="Calibri Light" w:cs="Calibri Light"/>
        </w:rPr>
        <w:t xml:space="preserve"> pagal įmonės Techninės politikos reikalavimus</w:t>
      </w:r>
      <w:r w:rsidR="003E197A" w:rsidRPr="003E197A">
        <w:rPr>
          <w:rFonts w:ascii="Calibri Light" w:hAnsi="Calibri Light" w:cs="Calibri Light"/>
        </w:rPr>
        <w:t>.</w:t>
      </w:r>
    </w:p>
    <w:bookmarkEnd w:id="137"/>
    <w:p w14:paraId="703521FA" w14:textId="77777777" w:rsidR="001755DE" w:rsidRPr="00C1460C" w:rsidRDefault="001755DE" w:rsidP="009B6DF6">
      <w:pPr>
        <w:pStyle w:val="ListParagraph"/>
        <w:ind w:left="1440" w:firstLine="0"/>
        <w:rPr>
          <w:rFonts w:ascii="Calibri Light" w:hAnsi="Calibri Light" w:cs="Calibri Light"/>
        </w:rPr>
      </w:pPr>
    </w:p>
    <w:p w14:paraId="2FDF4DD6" w14:textId="77777777" w:rsidR="00581735" w:rsidRPr="00C1460C" w:rsidRDefault="00581735" w:rsidP="00581735">
      <w:pPr>
        <w:pStyle w:val="Heading3"/>
        <w:rPr>
          <w:rFonts w:ascii="Calibri Light" w:hAnsi="Calibri Light" w:cs="Calibri Light"/>
        </w:rPr>
      </w:pPr>
      <w:bookmarkStart w:id="138" w:name="_Hlk121489687"/>
      <w:bookmarkEnd w:id="135"/>
      <w:r w:rsidRPr="00C1460C">
        <w:rPr>
          <w:rFonts w:ascii="Calibri Light" w:hAnsi="Calibri Light" w:cs="Calibri Light"/>
        </w:rPr>
        <w:t>Nuotekų siurblinės komplektacija</w:t>
      </w:r>
    </w:p>
    <w:bookmarkEnd w:id="138"/>
    <w:p w14:paraId="1B58D0C0"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C9B42C9" wp14:editId="4917FAAC">
            <wp:extent cx="4039285" cy="40969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4039285" cy="4096987"/>
                    </a:xfrm>
                    <a:prstGeom prst="rect">
                      <a:avLst/>
                    </a:prstGeom>
                  </pic:spPr>
                </pic:pic>
              </a:graphicData>
            </a:graphic>
          </wp:inline>
        </w:drawing>
      </w:r>
    </w:p>
    <w:p w14:paraId="060DCD26" w14:textId="0E7A1588"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332F6">
        <w:rPr>
          <w:rFonts w:ascii="Calibri Light" w:hAnsi="Calibri Light" w:cs="Calibri Light"/>
          <w:noProof/>
        </w:rPr>
        <w:t>29</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Siurblinės schema</w:t>
      </w:r>
    </w:p>
    <w:p w14:paraId="5A83D044" w14:textId="77777777" w:rsidR="00581735" w:rsidRPr="00C1460C" w:rsidRDefault="00581735" w:rsidP="00581735">
      <w:pPr>
        <w:rPr>
          <w:rFonts w:ascii="Calibri Light" w:hAnsi="Calibri Light" w:cs="Calibri Light"/>
          <w:b/>
          <w:color w:val="0070C0"/>
        </w:rPr>
      </w:pPr>
      <w:r w:rsidRPr="00C1460C">
        <w:rPr>
          <w:rFonts w:ascii="Calibri Light" w:hAnsi="Calibri Light" w:cs="Calibri Light"/>
          <w:b/>
        </w:rPr>
        <w:t>Talpa</w:t>
      </w:r>
      <w:r w:rsidRPr="00C1460C">
        <w:rPr>
          <w:rFonts w:ascii="Calibri Light" w:hAnsi="Calibri Light" w:cs="Calibri Light"/>
          <w:b/>
          <w:color w:val="0070C0"/>
        </w:rPr>
        <w:t xml:space="preserve"> </w:t>
      </w:r>
    </w:p>
    <w:p w14:paraId="2BCCC453" w14:textId="596FCF54" w:rsidR="003661F0" w:rsidRPr="00C1460C" w:rsidRDefault="00581735" w:rsidP="009B6DF6">
      <w:pPr>
        <w:pStyle w:val="ListParagraph"/>
        <w:numPr>
          <w:ilvl w:val="0"/>
          <w:numId w:val="2"/>
        </w:numPr>
        <w:rPr>
          <w:rFonts w:ascii="Calibri Light" w:hAnsi="Calibri Light" w:cs="Calibri Light"/>
          <w:b/>
        </w:rPr>
      </w:pPr>
      <w:r w:rsidRPr="00C1460C">
        <w:rPr>
          <w:rFonts w:ascii="Calibri Light" w:hAnsi="Calibri Light" w:cs="Calibri Light"/>
        </w:rPr>
        <w:lastRenderedPageBreak/>
        <w:t>Gaminama iš sustiprinto stiklo pluošto (GRP), polietileno (HDPE)</w:t>
      </w:r>
      <w:r w:rsidR="003661F0" w:rsidRPr="00C1460C">
        <w:rPr>
          <w:rFonts w:ascii="Calibri Light" w:hAnsi="Calibri Light" w:cs="Calibri Light"/>
        </w:rPr>
        <w:t xml:space="preserve">. </w:t>
      </w:r>
      <w:r w:rsidR="003A069A" w:rsidRPr="00C1460C">
        <w:rPr>
          <w:rFonts w:ascii="Calibri Light" w:hAnsi="Calibri Light" w:cs="Calibri Light"/>
        </w:rPr>
        <w:t xml:space="preserve"> </w:t>
      </w:r>
    </w:p>
    <w:p w14:paraId="0FC1C963" w14:textId="14587481" w:rsidR="003661F0" w:rsidRPr="00C1460C" w:rsidRDefault="003661F0" w:rsidP="0037212E">
      <w:pPr>
        <w:pStyle w:val="ListParagraph"/>
        <w:numPr>
          <w:ilvl w:val="0"/>
          <w:numId w:val="2"/>
        </w:numPr>
        <w:rPr>
          <w:rFonts w:ascii="Calibri Light" w:hAnsi="Calibri Light" w:cs="Calibri Light"/>
        </w:rPr>
      </w:pPr>
      <w:r w:rsidRPr="00C1460C">
        <w:rPr>
          <w:rFonts w:ascii="Calibri Light" w:eastAsia="Times New Roman" w:hAnsi="Calibri Light" w:cs="Calibri Light"/>
        </w:rPr>
        <w:t xml:space="preserve">Nuotekų siurblinių talpas iš HDPE leidžiame iki </w:t>
      </w:r>
      <w:r w:rsidR="004B3818" w:rsidRPr="00C1460C">
        <w:rPr>
          <w:rFonts w:ascii="Calibri Light" w:eastAsia="Times New Roman" w:hAnsi="Calibri Light" w:cs="Calibri Light"/>
        </w:rPr>
        <w:t>8</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gylio ir 3</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diametro.</w:t>
      </w:r>
    </w:p>
    <w:p w14:paraId="4D023D17" w14:textId="08515196" w:rsidR="00581735" w:rsidRPr="00C1460C" w:rsidRDefault="00581735">
      <w:pPr>
        <w:pStyle w:val="ListParagraph"/>
        <w:numPr>
          <w:ilvl w:val="0"/>
          <w:numId w:val="2"/>
        </w:numPr>
        <w:rPr>
          <w:rFonts w:ascii="Calibri Light" w:hAnsi="Calibri Light" w:cs="Calibri Light"/>
        </w:rPr>
      </w:pPr>
      <w:r w:rsidRPr="00C1460C">
        <w:rPr>
          <w:rFonts w:ascii="Calibri Light" w:hAnsi="Calibri Light" w:cs="Calibri Light"/>
        </w:rPr>
        <w:t xml:space="preserve">Kai talpa </w:t>
      </w:r>
      <w:r w:rsidR="006D37CD" w:rsidRPr="00C1460C">
        <w:rPr>
          <w:rFonts w:ascii="Calibri Light" w:hAnsi="Calibri Light" w:cs="Calibri Light"/>
        </w:rPr>
        <w:t xml:space="preserve">yra </w:t>
      </w:r>
      <w:r w:rsidRPr="00C1460C">
        <w:rPr>
          <w:rFonts w:ascii="Calibri Light" w:hAnsi="Calibri Light" w:cs="Calibri Light"/>
        </w:rPr>
        <w:t xml:space="preserve">iš sustiprinto stiklo pluošto (GRP), </w:t>
      </w:r>
      <w:r w:rsidR="004B3818" w:rsidRPr="00C1460C">
        <w:rPr>
          <w:rFonts w:ascii="Calibri Light" w:eastAsia="Times New Roman" w:hAnsi="Calibri Light" w:cs="Calibri Light"/>
        </w:rPr>
        <w:t>leidžiam</w:t>
      </w:r>
      <w:r w:rsidR="00012C2D" w:rsidRPr="00C1460C">
        <w:rPr>
          <w:rFonts w:ascii="Calibri Light" w:eastAsia="Times New Roman" w:hAnsi="Calibri Light" w:cs="Calibri Light"/>
        </w:rPr>
        <w:t>a</w:t>
      </w:r>
      <w:r w:rsidR="004B3818" w:rsidRPr="00C1460C">
        <w:rPr>
          <w:rFonts w:ascii="Calibri Light" w:eastAsia="Times New Roman" w:hAnsi="Calibri Light" w:cs="Calibri Light"/>
        </w:rPr>
        <w:t xml:space="preserve"> iki 8 m gylio</w:t>
      </w:r>
      <w:r w:rsidR="004B3818" w:rsidRPr="00C1460C">
        <w:rPr>
          <w:rFonts w:ascii="Calibri Light" w:hAnsi="Calibri Light" w:cs="Calibri Light"/>
        </w:rPr>
        <w:t xml:space="preserve"> ir </w:t>
      </w:r>
      <w:r w:rsidRPr="00C1460C">
        <w:rPr>
          <w:rFonts w:ascii="Calibri Light" w:hAnsi="Calibri Light" w:cs="Calibri Light"/>
        </w:rPr>
        <w:t>iki 4 m</w:t>
      </w:r>
      <w:r w:rsidR="004B3818" w:rsidRPr="00C1460C">
        <w:rPr>
          <w:rFonts w:ascii="Calibri Light" w:hAnsi="Calibri Light" w:cs="Calibri Light"/>
        </w:rPr>
        <w:t xml:space="preserve"> diametro</w:t>
      </w:r>
      <w:r w:rsidRPr="00C1460C">
        <w:rPr>
          <w:rFonts w:ascii="Calibri Light" w:hAnsi="Calibri Light" w:cs="Calibri Light"/>
        </w:rPr>
        <w:t xml:space="preserve">. </w:t>
      </w:r>
    </w:p>
    <w:p w14:paraId="69EE6D8D" w14:textId="737CFEB9"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Gelžbetoniniai žiedai kaip siurblinės talpa </w:t>
      </w:r>
      <w:r w:rsidR="006D37CD" w:rsidRPr="00C1460C">
        <w:rPr>
          <w:rFonts w:ascii="Calibri Light" w:hAnsi="Calibri Light" w:cs="Calibri Light"/>
        </w:rPr>
        <w:t xml:space="preserve">yra </w:t>
      </w:r>
      <w:r w:rsidRPr="00C1460C">
        <w:rPr>
          <w:rFonts w:ascii="Calibri Light" w:hAnsi="Calibri Light" w:cs="Calibri Light"/>
        </w:rPr>
        <w:t>nenaudojami.</w:t>
      </w:r>
    </w:p>
    <w:p w14:paraId="7AED9E06" w14:textId="2F20734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Kai siurblinės talpa yra daugiau negu 3 m gylio, talpos skersmuo turi būti ne mažiau nei 1,5 m skersmens.</w:t>
      </w:r>
    </w:p>
    <w:p w14:paraId="08D44A4A"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siurblinės talpai nurodyti techninėje specifikacijoje „Nuotekų siurblinės (be antžeminės dalies)“.</w:t>
      </w:r>
    </w:p>
    <w:p w14:paraId="5332A0F8" w14:textId="77777777" w:rsidR="00581735" w:rsidRPr="00C1460C" w:rsidRDefault="00581735" w:rsidP="00581735">
      <w:pPr>
        <w:pStyle w:val="ListParagraph"/>
        <w:rPr>
          <w:rFonts w:ascii="Calibri Light" w:hAnsi="Calibri Light" w:cs="Calibri Light"/>
        </w:rPr>
      </w:pPr>
    </w:p>
    <w:p w14:paraId="58562AC0"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Sklendė įtekėjime </w:t>
      </w:r>
    </w:p>
    <w:p w14:paraId="7CB2EDB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 ant vamzdžio, įtekančio į siurblinę, statoma peilinė sklendė (techniniai reikalavimai sklendei nurodyti Bendrovės patvirtintoje techninėje specifikacijoje „Nuotekų peilinės sklendės“).</w:t>
      </w:r>
    </w:p>
    <w:p w14:paraId="7756DA93" w14:textId="3E09C433"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Peilinė sklendė montuojama talpoje, kai siurblinės skersmuo </w:t>
      </w:r>
      <w:r w:rsidR="006D37CD" w:rsidRPr="00C1460C">
        <w:rPr>
          <w:rFonts w:ascii="Calibri Light" w:hAnsi="Calibri Light" w:cs="Calibri Light"/>
        </w:rPr>
        <w:t xml:space="preserve">yra </w:t>
      </w:r>
      <w:r w:rsidRPr="00C1460C">
        <w:rPr>
          <w:rFonts w:ascii="Calibri Light" w:hAnsi="Calibri Light" w:cs="Calibri Light"/>
        </w:rPr>
        <w:t>daugiau arba lygu 1,5 m.</w:t>
      </w:r>
    </w:p>
    <w:p w14:paraId="5A0C29B8" w14:textId="745D6309" w:rsidR="00581735"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Peilinė sklendė montuojama šulinyje prieš siurblinę arba požeminė įranga, kai siurblinės skersmuo</w:t>
      </w:r>
      <w:r w:rsidR="006D37CD" w:rsidRPr="00C1460C">
        <w:rPr>
          <w:rFonts w:ascii="Calibri Light" w:hAnsi="Calibri Light" w:cs="Calibri Light"/>
        </w:rPr>
        <w:t xml:space="preserve"> yra</w:t>
      </w:r>
      <w:r w:rsidRPr="00C1460C">
        <w:rPr>
          <w:rFonts w:ascii="Calibri Light" w:hAnsi="Calibri Light" w:cs="Calibri Light"/>
        </w:rPr>
        <w:t xml:space="preserve"> mažiau nei 1,5 m.</w:t>
      </w:r>
    </w:p>
    <w:p w14:paraId="3DAD4755" w14:textId="6B5D02A1" w:rsidR="00E60AE1" w:rsidRPr="00386D1F" w:rsidRDefault="00E60AE1" w:rsidP="00581735">
      <w:pPr>
        <w:pStyle w:val="ListParagraph"/>
        <w:numPr>
          <w:ilvl w:val="0"/>
          <w:numId w:val="2"/>
        </w:numPr>
        <w:rPr>
          <w:rFonts w:ascii="Calibri Light" w:hAnsi="Calibri Light" w:cs="Calibri Light"/>
        </w:rPr>
      </w:pPr>
      <w:bookmarkStart w:id="139" w:name="_Hlk121489700"/>
      <w:r w:rsidRPr="00F5229E">
        <w:rPr>
          <w:rFonts w:ascii="Calibri Light" w:hAnsi="Calibri Light" w:cs="Calibri Light"/>
        </w:rPr>
        <w:t>Su siurbline turi būti pat</w:t>
      </w:r>
      <w:r w:rsidR="00386D1F">
        <w:rPr>
          <w:rFonts w:ascii="Calibri Light" w:hAnsi="Calibri Light" w:cs="Calibri Light"/>
        </w:rPr>
        <w:t>ei</w:t>
      </w:r>
      <w:r w:rsidRPr="00F5229E">
        <w:rPr>
          <w:rFonts w:ascii="Calibri Light" w:hAnsi="Calibri Light" w:cs="Calibri Light"/>
        </w:rPr>
        <w:t>ktas pritekėjimo sklendės valdymo raktas iš nerūdijančio plieno AISI 316. Raktas turi būti laikomas pakabintas su nerūdijančio plieno trosu ant kablio po siurblinės dangčiu.</w:t>
      </w:r>
    </w:p>
    <w:bookmarkEnd w:id="139"/>
    <w:p w14:paraId="1FA95C7A" w14:textId="77777777" w:rsidR="00581735" w:rsidRPr="00C1460C" w:rsidRDefault="00581735" w:rsidP="00581735">
      <w:pPr>
        <w:rPr>
          <w:rFonts w:ascii="Calibri Light" w:hAnsi="Calibri Light" w:cs="Calibri Light"/>
        </w:rPr>
      </w:pPr>
    </w:p>
    <w:p w14:paraId="3F4D65A0" w14:textId="77777777" w:rsidR="00581735" w:rsidRPr="00C1460C" w:rsidRDefault="00581735" w:rsidP="00581735">
      <w:pPr>
        <w:rPr>
          <w:rFonts w:ascii="Calibri Light" w:hAnsi="Calibri Light" w:cs="Calibri Light"/>
          <w:b/>
        </w:rPr>
      </w:pPr>
      <w:r w:rsidRPr="00C1460C">
        <w:rPr>
          <w:rFonts w:ascii="Calibri Light" w:hAnsi="Calibri Light" w:cs="Calibri Light"/>
          <w:b/>
        </w:rPr>
        <w:t>Nešmenų krepšys</w:t>
      </w:r>
    </w:p>
    <w:p w14:paraId="174072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Montuojamas, kai nėra įrengiamos smulkinančios grotos.</w:t>
      </w:r>
    </w:p>
    <w:p w14:paraId="1E76A938" w14:textId="4A710BF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Krepšio viršus </w:t>
      </w:r>
      <w:r w:rsidR="006D37CD" w:rsidRPr="00C1460C">
        <w:rPr>
          <w:rFonts w:ascii="Calibri Light" w:hAnsi="Calibri Light" w:cs="Calibri Light"/>
        </w:rPr>
        <w:t xml:space="preserve">yra </w:t>
      </w:r>
      <w:r w:rsidRPr="00C1460C">
        <w:rPr>
          <w:rFonts w:ascii="Calibri Light" w:hAnsi="Calibri Light" w:cs="Calibri Light"/>
        </w:rPr>
        <w:t>viename lygyje su įtekėjimo vamzdžio apačia.</w:t>
      </w:r>
    </w:p>
    <w:p w14:paraId="49468CB4" w14:textId="3474D63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Krepšio protarpiai</w:t>
      </w:r>
      <w:r w:rsidR="006D37CD" w:rsidRPr="00C1460C">
        <w:rPr>
          <w:rFonts w:ascii="Calibri Light" w:hAnsi="Calibri Light" w:cs="Calibri Light"/>
        </w:rPr>
        <w:t xml:space="preserve"> yra</w:t>
      </w:r>
      <w:r w:rsidRPr="00C1460C">
        <w:rPr>
          <w:rFonts w:ascii="Calibri Light" w:hAnsi="Calibri Light" w:cs="Calibri Light"/>
        </w:rPr>
        <w:t xml:space="preserve"> 20x20 mm</w:t>
      </w:r>
      <w:r w:rsidR="006D37CD" w:rsidRPr="00C1460C">
        <w:rPr>
          <w:rFonts w:ascii="Calibri Light" w:hAnsi="Calibri Light" w:cs="Calibri Light"/>
        </w:rPr>
        <w:t xml:space="preserve"> dydžio</w:t>
      </w:r>
      <w:r w:rsidRPr="00C1460C">
        <w:rPr>
          <w:rFonts w:ascii="Calibri Light" w:hAnsi="Calibri Light" w:cs="Calibri Light"/>
        </w:rPr>
        <w:t>.</w:t>
      </w:r>
    </w:p>
    <w:p w14:paraId="3290BA8C" w14:textId="77777777" w:rsidR="00581735" w:rsidRPr="00C1460C" w:rsidRDefault="00581735" w:rsidP="00581735">
      <w:pPr>
        <w:rPr>
          <w:rFonts w:ascii="Calibri Light" w:hAnsi="Calibri Light" w:cs="Calibri Light"/>
        </w:rPr>
      </w:pPr>
    </w:p>
    <w:p w14:paraId="75514893" w14:textId="77777777" w:rsidR="00581735" w:rsidRPr="00C1460C" w:rsidRDefault="00581735" w:rsidP="00581735">
      <w:pPr>
        <w:rPr>
          <w:rFonts w:ascii="Calibri Light" w:hAnsi="Calibri Light" w:cs="Calibri Light"/>
          <w:b/>
        </w:rPr>
      </w:pPr>
      <w:r w:rsidRPr="00C1460C">
        <w:rPr>
          <w:rFonts w:ascii="Calibri Light" w:hAnsi="Calibri Light" w:cs="Calibri Light"/>
          <w:b/>
        </w:rPr>
        <w:t>Aptarnavimo aikštelė, kopėčios</w:t>
      </w:r>
    </w:p>
    <w:p w14:paraId="51B433E8" w14:textId="1EC03A7F" w:rsidR="003661F0" w:rsidRPr="00C1460C" w:rsidRDefault="003661F0" w:rsidP="003661F0">
      <w:pPr>
        <w:pStyle w:val="ListParagraph"/>
        <w:numPr>
          <w:ilvl w:val="0"/>
          <w:numId w:val="2"/>
        </w:numPr>
        <w:contextualSpacing w:val="0"/>
        <w:jc w:val="left"/>
        <w:rPr>
          <w:rFonts w:ascii="Calibri Light" w:eastAsia="Times New Roman" w:hAnsi="Calibri Light" w:cs="Calibri Light"/>
        </w:rPr>
      </w:pPr>
      <w:r w:rsidRPr="00C1460C">
        <w:rPr>
          <w:rFonts w:ascii="Calibri Light" w:eastAsia="Times New Roman" w:hAnsi="Calibri Light" w:cs="Calibri Light"/>
        </w:rPr>
        <w:t>Kai nuotekų siurblinės diametras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ir daugiau montuojama montažinė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w:t>
      </w:r>
    </w:p>
    <w:p w14:paraId="09382580" w14:textId="4F90DD0C" w:rsidR="003661F0" w:rsidRPr="00C1460C" w:rsidRDefault="003661F0" w:rsidP="009B6DF6">
      <w:pPr>
        <w:pStyle w:val="ListParagraph"/>
        <w:numPr>
          <w:ilvl w:val="0"/>
          <w:numId w:val="2"/>
        </w:numPr>
        <w:contextualSpacing w:val="0"/>
        <w:rPr>
          <w:rFonts w:ascii="Calibri Light" w:eastAsia="Times New Roman" w:hAnsi="Calibri Light" w:cs="Calibri Light"/>
        </w:rPr>
      </w:pPr>
      <w:r w:rsidRPr="00C1460C">
        <w:rPr>
          <w:rFonts w:ascii="Calibri Light" w:eastAsia="Times New Roman" w:hAnsi="Calibri Light" w:cs="Calibri Light"/>
        </w:rPr>
        <w:t>Kai nuotekų siurblinės diametras mažiau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montuojama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 xml:space="preserve"> arba</w:t>
      </w:r>
      <w:r w:rsidR="00E749CB" w:rsidRPr="00C1460C">
        <w:rPr>
          <w:rFonts w:ascii="Calibri Light" w:eastAsia="Times New Roman" w:hAnsi="Calibri Light" w:cs="Calibri Light"/>
        </w:rPr>
        <w:t xml:space="preserve"> tik</w:t>
      </w:r>
      <w:r w:rsidRPr="00C1460C">
        <w:rPr>
          <w:rFonts w:ascii="Calibri Light" w:eastAsia="Times New Roman" w:hAnsi="Calibri Light" w:cs="Calibri Light"/>
        </w:rPr>
        <w:t xml:space="preserve"> kopėčios.</w:t>
      </w:r>
    </w:p>
    <w:p w14:paraId="14B32396" w14:textId="77777777" w:rsidR="00581735" w:rsidRPr="00C1460C" w:rsidRDefault="00581735" w:rsidP="00581735">
      <w:pPr>
        <w:rPr>
          <w:rFonts w:ascii="Calibri Light" w:hAnsi="Calibri Light" w:cs="Calibri Light"/>
        </w:rPr>
      </w:pPr>
    </w:p>
    <w:p w14:paraId="3768F9A6" w14:textId="6F02D73F" w:rsidR="00581735" w:rsidRDefault="00581735" w:rsidP="00581735">
      <w:pPr>
        <w:rPr>
          <w:rFonts w:ascii="Calibri Light" w:hAnsi="Calibri Light" w:cs="Calibri Light"/>
        </w:rPr>
      </w:pPr>
      <w:r w:rsidRPr="00C1460C">
        <w:rPr>
          <w:rFonts w:ascii="Calibri Light" w:hAnsi="Calibri Light" w:cs="Calibri Light"/>
          <w:b/>
        </w:rPr>
        <w:t>Slėginis vamzdynas</w:t>
      </w:r>
      <w:r w:rsidRPr="00C1460C">
        <w:rPr>
          <w:rFonts w:ascii="Calibri Light" w:hAnsi="Calibri Light" w:cs="Calibri Light"/>
          <w:b/>
          <w:color w:val="0070C0"/>
        </w:rPr>
        <w:t xml:space="preserve"> </w:t>
      </w:r>
    </w:p>
    <w:p w14:paraId="7100FFC8" w14:textId="5AE214E0" w:rsidR="006B1356" w:rsidRPr="00F5229E" w:rsidRDefault="006D4FC9" w:rsidP="00F5229E">
      <w:pPr>
        <w:pStyle w:val="ListParagraph"/>
        <w:numPr>
          <w:ilvl w:val="0"/>
          <w:numId w:val="47"/>
        </w:numPr>
        <w:rPr>
          <w:rFonts w:ascii="Calibri Light" w:hAnsi="Calibri Light" w:cs="Calibri Light"/>
        </w:rPr>
      </w:pPr>
      <w:bookmarkStart w:id="140" w:name="_Hlk121489882"/>
      <w:r>
        <w:rPr>
          <w:rFonts w:ascii="Calibri Light" w:hAnsi="Calibri Light" w:cs="Calibri Light"/>
        </w:rPr>
        <w:t xml:space="preserve">Kai statomos </w:t>
      </w:r>
      <w:r w:rsidR="00C17C81">
        <w:rPr>
          <w:rFonts w:ascii="Calibri Light" w:hAnsi="Calibri Light" w:cs="Calibri Light"/>
        </w:rPr>
        <w:t xml:space="preserve">naujos </w:t>
      </w:r>
      <w:proofErr w:type="spellStart"/>
      <w:r w:rsidR="004B7C73">
        <w:rPr>
          <w:rFonts w:ascii="Calibri Light" w:hAnsi="Calibri Light" w:cs="Calibri Light"/>
        </w:rPr>
        <w:t>kvartalinės</w:t>
      </w:r>
      <w:proofErr w:type="spellEnd"/>
      <w:r w:rsidR="004B7C73">
        <w:rPr>
          <w:rFonts w:ascii="Calibri Light" w:hAnsi="Calibri Light" w:cs="Calibri Light"/>
        </w:rPr>
        <w:t xml:space="preserve"> </w:t>
      </w:r>
      <w:r>
        <w:rPr>
          <w:rFonts w:ascii="Calibri Light" w:hAnsi="Calibri Light" w:cs="Calibri Light"/>
        </w:rPr>
        <w:t>nuotekų siurblinės</w:t>
      </w:r>
      <w:r w:rsidR="00E13484">
        <w:rPr>
          <w:rFonts w:ascii="Calibri Light" w:hAnsi="Calibri Light" w:cs="Calibri Light"/>
        </w:rPr>
        <w:t xml:space="preserve"> arba rekonstruojamos esamos nuotekų siurblinės</w:t>
      </w:r>
      <w:r w:rsidR="00820BE3">
        <w:rPr>
          <w:rFonts w:ascii="Calibri Light" w:hAnsi="Calibri Light" w:cs="Calibri Light"/>
        </w:rPr>
        <w:t>, kurių</w:t>
      </w:r>
      <w:r w:rsidR="00C17C81">
        <w:rPr>
          <w:rFonts w:ascii="Calibri Light" w:hAnsi="Calibri Light" w:cs="Calibri Light"/>
        </w:rPr>
        <w:t xml:space="preserve"> projektinis paros</w:t>
      </w:r>
      <w:r w:rsidR="00820BE3">
        <w:rPr>
          <w:rFonts w:ascii="Calibri Light" w:hAnsi="Calibri Light" w:cs="Calibri Light"/>
        </w:rPr>
        <w:t xml:space="preserve"> </w:t>
      </w:r>
      <w:proofErr w:type="spellStart"/>
      <w:r w:rsidR="00820BE3">
        <w:rPr>
          <w:rFonts w:ascii="Calibri Light" w:hAnsi="Calibri Light" w:cs="Calibri Light"/>
        </w:rPr>
        <w:t>maks</w:t>
      </w:r>
      <w:proofErr w:type="spellEnd"/>
      <w:r w:rsidR="00820BE3">
        <w:rPr>
          <w:rFonts w:ascii="Calibri Light" w:hAnsi="Calibri Light" w:cs="Calibri Light"/>
        </w:rPr>
        <w:t>.</w:t>
      </w:r>
      <w:r w:rsidR="00C17C81">
        <w:rPr>
          <w:rFonts w:ascii="Calibri Light" w:hAnsi="Calibri Light" w:cs="Calibri Light"/>
        </w:rPr>
        <w:t xml:space="preserve"> debitas</w:t>
      </w:r>
      <w:r>
        <w:rPr>
          <w:rFonts w:ascii="Calibri Light" w:hAnsi="Calibri Light" w:cs="Calibri Light"/>
        </w:rPr>
        <w:t xml:space="preserve"> </w:t>
      </w:r>
      <w:r w:rsidR="00AF611D">
        <w:rPr>
          <w:rFonts w:ascii="Calibri Light" w:hAnsi="Calibri Light" w:cs="Calibri Light"/>
        </w:rPr>
        <w:t>≥</w:t>
      </w:r>
      <w:r w:rsidR="00C17C81">
        <w:rPr>
          <w:rFonts w:ascii="Calibri Light" w:hAnsi="Calibri Light" w:cs="Calibri Light"/>
        </w:rPr>
        <w:t xml:space="preserve"> 1000 m</w:t>
      </w:r>
      <w:r w:rsidR="00C17C81">
        <w:rPr>
          <w:rFonts w:ascii="Calibri" w:hAnsi="Calibri" w:cs="Calibri"/>
        </w:rPr>
        <w:t>³</w:t>
      </w:r>
      <w:r w:rsidR="00807CC3">
        <w:rPr>
          <w:rFonts w:ascii="Calibri" w:hAnsi="Calibri" w:cs="Calibri"/>
        </w:rPr>
        <w:t>/d</w:t>
      </w:r>
      <w:r w:rsidR="00C17C81">
        <w:rPr>
          <w:rFonts w:ascii="Calibri Light" w:hAnsi="Calibri Light" w:cs="Calibri Light"/>
        </w:rPr>
        <w:t>, nuotekų tiekimas nuo siurblinės iki slėgio gesinimo šul</w:t>
      </w:r>
      <w:r w:rsidR="00652C6D">
        <w:rPr>
          <w:rFonts w:ascii="Calibri Light" w:hAnsi="Calibri Light" w:cs="Calibri Light"/>
        </w:rPr>
        <w:t>i</w:t>
      </w:r>
      <w:r w:rsidR="00C17C81">
        <w:rPr>
          <w:rFonts w:ascii="Calibri Light" w:hAnsi="Calibri Light" w:cs="Calibri Light"/>
        </w:rPr>
        <w:t>nių (-</w:t>
      </w:r>
      <w:proofErr w:type="spellStart"/>
      <w:r w:rsidR="00C17C81">
        <w:rPr>
          <w:rFonts w:ascii="Calibri Light" w:hAnsi="Calibri Light" w:cs="Calibri Light"/>
        </w:rPr>
        <w:t>io</w:t>
      </w:r>
      <w:proofErr w:type="spellEnd"/>
      <w:r w:rsidR="00C17C81">
        <w:rPr>
          <w:rFonts w:ascii="Calibri Light" w:hAnsi="Calibri Light" w:cs="Calibri Light"/>
        </w:rPr>
        <w:t xml:space="preserve">) turi būti </w:t>
      </w:r>
      <w:r w:rsidR="00820BE3">
        <w:rPr>
          <w:rFonts w:ascii="Calibri Light" w:hAnsi="Calibri Light" w:cs="Calibri Light"/>
        </w:rPr>
        <w:t>atliekamas</w:t>
      </w:r>
      <w:r w:rsidR="00C17C81">
        <w:rPr>
          <w:rFonts w:ascii="Calibri Light" w:hAnsi="Calibri Light" w:cs="Calibri Light"/>
        </w:rPr>
        <w:t xml:space="preserve"> dviem slėginėmis linijomis, iš kurių kiekviena yra 100% pralaidumo</w:t>
      </w:r>
      <w:r w:rsidR="00386D1F">
        <w:rPr>
          <w:rFonts w:ascii="Calibri Light" w:hAnsi="Calibri Light" w:cs="Calibri Light"/>
        </w:rPr>
        <w:t>, priešingu atveju turi būti įrengtas rezervinis nuotekų rezervuaras kurio talpa turi būti ne mažesnė nei paros maksimalus išpumpuojamas kiekis.</w:t>
      </w:r>
      <w:r w:rsidR="006B1356">
        <w:rPr>
          <w:rFonts w:ascii="Calibri Light" w:hAnsi="Calibri Light" w:cs="Calibri Light"/>
        </w:rPr>
        <w:t xml:space="preserve"> </w:t>
      </w:r>
    </w:p>
    <w:bookmarkEnd w:id="140"/>
    <w:p w14:paraId="513E2C12" w14:textId="77777777" w:rsidR="00581735" w:rsidRPr="00C1460C" w:rsidRDefault="00581735" w:rsidP="00581735">
      <w:pPr>
        <w:rPr>
          <w:rFonts w:ascii="Calibri Light" w:hAnsi="Calibri Light" w:cs="Calibri Light"/>
        </w:rPr>
      </w:pPr>
    </w:p>
    <w:p w14:paraId="592D956A" w14:textId="77777777" w:rsidR="00581735" w:rsidRPr="00C1460C" w:rsidRDefault="00581735" w:rsidP="00581735">
      <w:pPr>
        <w:rPr>
          <w:rFonts w:ascii="Calibri Light" w:hAnsi="Calibri Light" w:cs="Calibri Light"/>
          <w:b/>
        </w:rPr>
      </w:pPr>
      <w:r w:rsidRPr="00C1460C">
        <w:rPr>
          <w:rFonts w:ascii="Calibri Light" w:hAnsi="Calibri Light" w:cs="Calibri Light"/>
          <w:b/>
        </w:rPr>
        <w:t>Vidinis vamzdynas</w:t>
      </w:r>
    </w:p>
    <w:p w14:paraId="44C9EC6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Nuotekų siurblinės talpoje montuojamos dvi atskiros slėginės linijos.</w:t>
      </w:r>
    </w:p>
    <w:p w14:paraId="117F3703"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Ant kiekvienos linijos montuojama </w:t>
      </w:r>
      <w:proofErr w:type="spellStart"/>
      <w:r w:rsidRPr="00C1460C">
        <w:rPr>
          <w:rFonts w:ascii="Calibri Light" w:hAnsi="Calibri Light" w:cs="Calibri Light"/>
        </w:rPr>
        <w:t>flanšinė</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w:t>
      </w:r>
      <w:proofErr w:type="spellEnd"/>
      <w:r w:rsidRPr="00C1460C">
        <w:rPr>
          <w:rFonts w:ascii="Calibri Light" w:hAnsi="Calibri Light" w:cs="Calibri Light"/>
        </w:rPr>
        <w:t xml:space="preserve"> sklendė (pagal „</w:t>
      </w:r>
      <w:proofErr w:type="spellStart"/>
      <w:r w:rsidRPr="00C1460C">
        <w:rPr>
          <w:rFonts w:ascii="Calibri Light" w:hAnsi="Calibri Light" w:cs="Calibri Light"/>
        </w:rPr>
        <w:t>Flanšinių</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pleištinių</w:t>
      </w:r>
      <w:proofErr w:type="spellEnd"/>
      <w:r w:rsidRPr="00C1460C">
        <w:rPr>
          <w:rFonts w:ascii="Calibri Light" w:hAnsi="Calibri Light" w:cs="Calibri Light"/>
        </w:rPr>
        <w:t xml:space="preserve"> sklendžių“ techninius reikalavimus), rutulinis atbulinis vožtuvas (pagal „Nuotekų rutulinio tipo atbulinių vožtuvų“ techninius reikalavimus).</w:t>
      </w:r>
    </w:p>
    <w:p w14:paraId="586E30C6" w14:textId="22DCE8C1" w:rsidR="00581735" w:rsidRDefault="006D37CD" w:rsidP="00581735">
      <w:pPr>
        <w:pStyle w:val="ListParagraph"/>
        <w:numPr>
          <w:ilvl w:val="0"/>
          <w:numId w:val="2"/>
        </w:numPr>
        <w:rPr>
          <w:rFonts w:ascii="Calibri Light" w:hAnsi="Calibri Light" w:cs="Calibri Light"/>
        </w:rPr>
      </w:pPr>
      <w:bookmarkStart w:id="141" w:name="_Hlk121489982"/>
      <w:bookmarkStart w:id="142" w:name="_Hlk121490015"/>
      <w:r w:rsidRPr="00C1460C">
        <w:rPr>
          <w:rFonts w:ascii="Calibri Light" w:hAnsi="Calibri Light" w:cs="Calibri Light"/>
        </w:rPr>
        <w:t>I</w:t>
      </w:r>
      <w:r w:rsidR="00581735" w:rsidRPr="00C1460C">
        <w:rPr>
          <w:rFonts w:ascii="Calibri Light" w:hAnsi="Calibri Light" w:cs="Calibri Light"/>
        </w:rPr>
        <w:t>š siurbli</w:t>
      </w:r>
      <w:r w:rsidR="00081699">
        <w:rPr>
          <w:rFonts w:ascii="Calibri Light" w:hAnsi="Calibri Light" w:cs="Calibri Light"/>
        </w:rPr>
        <w:t>ų</w:t>
      </w:r>
      <w:r w:rsidR="00581735" w:rsidRPr="00C1460C">
        <w:rPr>
          <w:rFonts w:ascii="Calibri Light" w:hAnsi="Calibri Light" w:cs="Calibri Light"/>
        </w:rPr>
        <w:t xml:space="preserve"> išeinančios dvi linijos jungiamos į vieną liniją</w:t>
      </w:r>
      <w:r w:rsidR="00D000A2">
        <w:rPr>
          <w:rFonts w:ascii="Calibri Light" w:hAnsi="Calibri Light" w:cs="Calibri Light"/>
        </w:rPr>
        <w:t xml:space="preserve"> prieš </w:t>
      </w:r>
      <w:proofErr w:type="spellStart"/>
      <w:r w:rsidR="00D000A2">
        <w:rPr>
          <w:rFonts w:ascii="Calibri Light" w:hAnsi="Calibri Light" w:cs="Calibri Light"/>
        </w:rPr>
        <w:t>debitmatį</w:t>
      </w:r>
      <w:proofErr w:type="spellEnd"/>
      <w:r w:rsidR="00D000A2">
        <w:rPr>
          <w:rFonts w:ascii="Calibri Light" w:hAnsi="Calibri Light" w:cs="Calibri Light"/>
        </w:rPr>
        <w:t>:</w:t>
      </w:r>
      <w:r w:rsidR="00581735" w:rsidRPr="00C1460C">
        <w:rPr>
          <w:rFonts w:ascii="Calibri Light" w:hAnsi="Calibri Light" w:cs="Calibri Light"/>
        </w:rPr>
        <w:t xml:space="preserve"> už siurblinės arba pačioje siurblinėje (priklauso nuo gamintojo ar projektuotojo techninio sprendimo).</w:t>
      </w:r>
    </w:p>
    <w:bookmarkEnd w:id="141"/>
    <w:p w14:paraId="003C7B2F" w14:textId="64D53374" w:rsidR="00807CC3" w:rsidRPr="00C1460C" w:rsidRDefault="005F2F55" w:rsidP="00581735">
      <w:pPr>
        <w:pStyle w:val="ListParagraph"/>
        <w:numPr>
          <w:ilvl w:val="0"/>
          <w:numId w:val="2"/>
        </w:numPr>
        <w:rPr>
          <w:rFonts w:ascii="Calibri Light" w:hAnsi="Calibri Light" w:cs="Calibri Light"/>
        </w:rPr>
      </w:pPr>
      <w:r>
        <w:rPr>
          <w:rFonts w:ascii="Calibri Light" w:hAnsi="Calibri Light" w:cs="Calibri Light"/>
        </w:rPr>
        <w:t>Slėginis nuotekų vamzdynas esantis siurblinėje negali būti aukščiau negu išeinantis vamzdis iš nuotekų siurblinės</w:t>
      </w:r>
      <w:r w:rsidR="00E60AE1">
        <w:rPr>
          <w:rFonts w:ascii="Calibri Light" w:hAnsi="Calibri Light" w:cs="Calibri Light"/>
        </w:rPr>
        <w:t>, t. y. slėginis vamzdynas negali daryti kilpos aukštyn-žemyn</w:t>
      </w:r>
      <w:r>
        <w:rPr>
          <w:rFonts w:ascii="Calibri Light" w:hAnsi="Calibri Light" w:cs="Calibri Light"/>
        </w:rPr>
        <w:t>.</w:t>
      </w:r>
    </w:p>
    <w:bookmarkEnd w:id="142"/>
    <w:p w14:paraId="16520F19" w14:textId="77777777" w:rsidR="00581735" w:rsidRPr="00C1460C" w:rsidRDefault="00581735" w:rsidP="00581735">
      <w:pPr>
        <w:pStyle w:val="ListParagraph"/>
        <w:ind w:left="765"/>
        <w:rPr>
          <w:rFonts w:ascii="Calibri Light" w:hAnsi="Calibri Light" w:cs="Calibri Light"/>
        </w:rPr>
      </w:pPr>
    </w:p>
    <w:p w14:paraId="6519EC86" w14:textId="77777777" w:rsidR="00581735" w:rsidRPr="00C1460C" w:rsidRDefault="00581735" w:rsidP="00581735">
      <w:pPr>
        <w:rPr>
          <w:rFonts w:ascii="Calibri Light" w:hAnsi="Calibri Light" w:cs="Calibri Light"/>
          <w:b/>
        </w:rPr>
      </w:pPr>
      <w:r w:rsidRPr="00C1460C">
        <w:rPr>
          <w:rFonts w:ascii="Calibri Light" w:hAnsi="Calibri Light" w:cs="Calibri Light"/>
          <w:b/>
        </w:rPr>
        <w:t>Ventiliacijos vamzdžiai</w:t>
      </w:r>
    </w:p>
    <w:p w14:paraId="2E93C49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Du vienetai.</w:t>
      </w:r>
    </w:p>
    <w:p w14:paraId="75E9D4FB" w14:textId="661CB88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Diametras</w:t>
      </w:r>
      <w:r w:rsidR="006D37CD" w:rsidRPr="00C1460C">
        <w:rPr>
          <w:rFonts w:ascii="Calibri Light" w:hAnsi="Calibri Light" w:cs="Calibri Light"/>
        </w:rPr>
        <w:t xml:space="preserve"> yra</w:t>
      </w:r>
      <w:r w:rsidRPr="00C1460C">
        <w:rPr>
          <w:rFonts w:ascii="Calibri Light" w:hAnsi="Calibri Light" w:cs="Calibri Light"/>
        </w:rPr>
        <w:t xml:space="preserve"> ne mažiau 100 mm.</w:t>
      </w:r>
    </w:p>
    <w:p w14:paraId="269C9241" w14:textId="39F5E89B" w:rsidR="00581735" w:rsidRPr="00C1460C" w:rsidRDefault="000B6B40" w:rsidP="00581735">
      <w:pPr>
        <w:pStyle w:val="ListParagraph"/>
        <w:numPr>
          <w:ilvl w:val="0"/>
          <w:numId w:val="2"/>
        </w:numPr>
        <w:rPr>
          <w:rFonts w:ascii="Calibri Light" w:hAnsi="Calibri Light" w:cs="Calibri Light"/>
        </w:rPr>
      </w:pPr>
      <w:r w:rsidRPr="00C1460C">
        <w:rPr>
          <w:rFonts w:ascii="Calibri Light" w:hAnsi="Calibri Light" w:cs="Calibri Light"/>
        </w:rPr>
        <w:t>K</w:t>
      </w:r>
      <w:r w:rsidR="00581735" w:rsidRPr="00C1460C">
        <w:rPr>
          <w:rFonts w:ascii="Calibri Light" w:hAnsi="Calibri Light" w:cs="Calibri Light"/>
        </w:rPr>
        <w:t>vapo šalinimo</w:t>
      </w:r>
      <w:r w:rsidR="00952E9D" w:rsidRPr="00C1460C">
        <w:rPr>
          <w:rFonts w:ascii="Calibri Light" w:hAnsi="Calibri Light" w:cs="Calibri Light"/>
        </w:rPr>
        <w:t xml:space="preserve"> anglies</w:t>
      </w:r>
      <w:r w:rsidR="00581735" w:rsidRPr="00C1460C">
        <w:rPr>
          <w:rFonts w:ascii="Calibri Light" w:hAnsi="Calibri Light" w:cs="Calibri Light"/>
        </w:rPr>
        <w:t xml:space="preserve"> filtrai</w:t>
      </w:r>
      <w:r w:rsidR="00E67D68" w:rsidRPr="00C1460C">
        <w:rPr>
          <w:rFonts w:ascii="Calibri Light" w:hAnsi="Calibri Light" w:cs="Calibri Light"/>
        </w:rPr>
        <w:t xml:space="preserve"> 2 vnt</w:t>
      </w:r>
      <w:r w:rsidR="00581735" w:rsidRPr="00C1460C">
        <w:rPr>
          <w:rFonts w:ascii="Calibri Light" w:hAnsi="Calibri Light" w:cs="Calibri Light"/>
        </w:rPr>
        <w:t>.</w:t>
      </w:r>
    </w:p>
    <w:p w14:paraId="5FA37ED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ventiliacijai nurodyti „Nuotekų siurblinių (be antžeminės dalies)“ techninėje specifikacijoje.</w:t>
      </w:r>
    </w:p>
    <w:p w14:paraId="1E45AC90" w14:textId="77777777" w:rsidR="00581735" w:rsidRPr="00C1460C" w:rsidRDefault="00581735" w:rsidP="00581735">
      <w:pPr>
        <w:ind w:firstLine="0"/>
        <w:rPr>
          <w:rFonts w:ascii="Calibri Light" w:hAnsi="Calibri Light" w:cs="Calibri Light"/>
        </w:rPr>
      </w:pPr>
    </w:p>
    <w:p w14:paraId="7C43829B" w14:textId="77777777" w:rsidR="00182E84" w:rsidRPr="00C1460C" w:rsidRDefault="00581735" w:rsidP="00581735">
      <w:pPr>
        <w:ind w:left="567" w:firstLine="0"/>
        <w:rPr>
          <w:rFonts w:ascii="Calibri Light" w:hAnsi="Calibri Light" w:cs="Calibri Light"/>
          <w:b/>
        </w:rPr>
      </w:pPr>
      <w:r w:rsidRPr="00C1460C">
        <w:rPr>
          <w:rFonts w:ascii="Calibri Light" w:hAnsi="Calibri Light" w:cs="Calibri Light"/>
          <w:b/>
        </w:rPr>
        <w:t>Debito matavimas ar kita apskaitos sistema.</w:t>
      </w:r>
    </w:p>
    <w:p w14:paraId="71F9DB76" w14:textId="19F64B3C" w:rsidR="00581735" w:rsidRPr="00F5229E" w:rsidRDefault="00581735" w:rsidP="00EA42E6">
      <w:pPr>
        <w:pStyle w:val="ListParagraph"/>
        <w:numPr>
          <w:ilvl w:val="0"/>
          <w:numId w:val="2"/>
        </w:numPr>
        <w:rPr>
          <w:rFonts w:ascii="Calibri Light" w:hAnsi="Calibri Light" w:cs="Calibri Light"/>
          <w:b/>
        </w:rPr>
      </w:pPr>
      <w:r w:rsidRPr="00C1460C">
        <w:rPr>
          <w:rFonts w:ascii="Calibri Light" w:hAnsi="Calibri Light" w:cs="Calibri Light"/>
        </w:rPr>
        <w:t>Apskaita privalomai montuojama</w:t>
      </w:r>
      <w:r w:rsidR="00386D1F">
        <w:rPr>
          <w:rFonts w:ascii="Calibri Light" w:hAnsi="Calibri Light" w:cs="Calibri Light"/>
        </w:rPr>
        <w:t xml:space="preserve"> visose</w:t>
      </w:r>
      <w:r w:rsidRPr="00C1460C">
        <w:rPr>
          <w:rFonts w:ascii="Calibri Light" w:hAnsi="Calibri Light" w:cs="Calibri Light"/>
        </w:rPr>
        <w:t xml:space="preserve"> </w:t>
      </w:r>
      <w:proofErr w:type="spellStart"/>
      <w:r w:rsidR="00386D1F">
        <w:rPr>
          <w:rFonts w:ascii="Calibri Light" w:hAnsi="Calibri Light" w:cs="Calibri Light"/>
        </w:rPr>
        <w:t>kvartalinėse</w:t>
      </w:r>
      <w:proofErr w:type="spellEnd"/>
      <w:r w:rsidR="00386D1F">
        <w:rPr>
          <w:rFonts w:ascii="Calibri Light" w:hAnsi="Calibri Light" w:cs="Calibri Light"/>
        </w:rPr>
        <w:t xml:space="preserve"> nuotekų</w:t>
      </w:r>
      <w:r w:rsidR="00F5229E">
        <w:rPr>
          <w:rFonts w:ascii="Calibri Light" w:hAnsi="Calibri Light" w:cs="Calibri Light"/>
        </w:rPr>
        <w:t xml:space="preserve"> </w:t>
      </w:r>
      <w:r w:rsidRPr="00C1460C">
        <w:rPr>
          <w:rFonts w:ascii="Calibri Light" w:hAnsi="Calibri Light" w:cs="Calibri Light"/>
        </w:rPr>
        <w:t>siurblinėse</w:t>
      </w:r>
      <w:r w:rsidR="00386D1F">
        <w:rPr>
          <w:rFonts w:ascii="Calibri Light" w:hAnsi="Calibri Light" w:cs="Calibri Light"/>
        </w:rPr>
        <w:t>.</w:t>
      </w:r>
    </w:p>
    <w:p w14:paraId="232EC248" w14:textId="334EE92F" w:rsidR="00AF7949" w:rsidRPr="00341A8D" w:rsidRDefault="00AF7949" w:rsidP="00AF7949">
      <w:pPr>
        <w:pStyle w:val="ListParagraph"/>
        <w:numPr>
          <w:ilvl w:val="0"/>
          <w:numId w:val="2"/>
        </w:numPr>
        <w:rPr>
          <w:rFonts w:ascii="Calibri Light" w:hAnsi="Calibri Light" w:cs="Calibri Light"/>
        </w:rPr>
      </w:pPr>
      <w:bookmarkStart w:id="143" w:name="_Hlk121490266"/>
      <w:proofErr w:type="spellStart"/>
      <w:r>
        <w:rPr>
          <w:rFonts w:ascii="Calibri Light" w:hAnsi="Calibri Light" w:cs="Calibri Light"/>
        </w:rPr>
        <w:lastRenderedPageBreak/>
        <w:t>D</w:t>
      </w:r>
      <w:r w:rsidRPr="00C1460C">
        <w:rPr>
          <w:rFonts w:ascii="Calibri Light" w:hAnsi="Calibri Light" w:cs="Calibri Light"/>
        </w:rPr>
        <w:t>ebitmatis</w:t>
      </w:r>
      <w:proofErr w:type="spellEnd"/>
      <w:r w:rsidRPr="00C1460C">
        <w:rPr>
          <w:rFonts w:ascii="Calibri Light" w:hAnsi="Calibri Light" w:cs="Calibri Light"/>
        </w:rPr>
        <w:t xml:space="preserve"> montuojamas šulinyje už nuotekų siurblinės.</w:t>
      </w:r>
    </w:p>
    <w:bookmarkEnd w:id="143"/>
    <w:p w14:paraId="19654531" w14:textId="7915721A" w:rsidR="00581735"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Kai užtikrinami reikalavimai atstumui, </w:t>
      </w:r>
      <w:proofErr w:type="spellStart"/>
      <w:r w:rsidRPr="00C1460C">
        <w:rPr>
          <w:rFonts w:ascii="Calibri Light" w:hAnsi="Calibri Light" w:cs="Calibri Light"/>
        </w:rPr>
        <w:t>debitmatis</w:t>
      </w:r>
      <w:proofErr w:type="spellEnd"/>
      <w:r w:rsidRPr="00C1460C">
        <w:rPr>
          <w:rFonts w:ascii="Calibri Light" w:hAnsi="Calibri Light" w:cs="Calibri Light"/>
        </w:rPr>
        <w:t xml:space="preserve"> </w:t>
      </w:r>
      <w:r w:rsidR="00AF7949">
        <w:rPr>
          <w:rFonts w:ascii="Calibri Light" w:hAnsi="Calibri Light" w:cs="Calibri Light"/>
        </w:rPr>
        <w:t xml:space="preserve">gali būti </w:t>
      </w:r>
      <w:r w:rsidRPr="00C1460C">
        <w:rPr>
          <w:rFonts w:ascii="Calibri Light" w:hAnsi="Calibri Light" w:cs="Calibri Light"/>
        </w:rPr>
        <w:t>montuojamas nuotekų siurblinės talpoje.</w:t>
      </w:r>
      <w:r w:rsidR="005F2F55">
        <w:rPr>
          <w:rFonts w:ascii="Calibri Light" w:hAnsi="Calibri Light" w:cs="Calibri Light"/>
        </w:rPr>
        <w:t xml:space="preserve"> </w:t>
      </w:r>
      <w:bookmarkStart w:id="144" w:name="_Hlk121490316"/>
      <w:r w:rsidR="005F2F55">
        <w:rPr>
          <w:rFonts w:ascii="Calibri Light" w:hAnsi="Calibri Light" w:cs="Calibri Light"/>
        </w:rPr>
        <w:t xml:space="preserve">Esant galimybei </w:t>
      </w:r>
      <w:proofErr w:type="spellStart"/>
      <w:r w:rsidR="005F2F55">
        <w:rPr>
          <w:rFonts w:ascii="Calibri Light" w:hAnsi="Calibri Light" w:cs="Calibri Light"/>
        </w:rPr>
        <w:t>debitmatis</w:t>
      </w:r>
      <w:proofErr w:type="spellEnd"/>
      <w:r w:rsidR="005F2F55">
        <w:rPr>
          <w:rFonts w:ascii="Calibri Light" w:hAnsi="Calibri Light" w:cs="Calibri Light"/>
        </w:rPr>
        <w:t xml:space="preserve"> montuojamas išlaikant 5DN lygaus vamzdžio prieš </w:t>
      </w:r>
      <w:proofErr w:type="spellStart"/>
      <w:r w:rsidR="005F2F55">
        <w:rPr>
          <w:rFonts w:ascii="Calibri Light" w:hAnsi="Calibri Light" w:cs="Calibri Light"/>
        </w:rPr>
        <w:t>debitmatį</w:t>
      </w:r>
      <w:proofErr w:type="spellEnd"/>
      <w:r w:rsidR="005F2F55">
        <w:rPr>
          <w:rFonts w:ascii="Calibri Light" w:hAnsi="Calibri Light" w:cs="Calibri Light"/>
        </w:rPr>
        <w:t xml:space="preserve"> ir 3DN už</w:t>
      </w:r>
      <w:r w:rsidR="00AF7949">
        <w:rPr>
          <w:rFonts w:ascii="Calibri Light" w:hAnsi="Calibri Light" w:cs="Calibri Light"/>
        </w:rPr>
        <w:t>,</w:t>
      </w:r>
      <w:r w:rsidR="00685842">
        <w:rPr>
          <w:rFonts w:ascii="Calibri Light" w:hAnsi="Calibri Light" w:cs="Calibri Light"/>
        </w:rPr>
        <w:t xml:space="preserve"> rekomendaciją</w:t>
      </w:r>
      <w:r w:rsidR="005F2F55">
        <w:rPr>
          <w:rFonts w:ascii="Calibri Light" w:hAnsi="Calibri Light" w:cs="Calibri Light"/>
        </w:rPr>
        <w:t xml:space="preserve">. </w:t>
      </w:r>
      <w:bookmarkEnd w:id="144"/>
    </w:p>
    <w:p w14:paraId="46C75365" w14:textId="3CBDFDEA" w:rsidR="00F01175" w:rsidRPr="00C1460C" w:rsidRDefault="00F01175" w:rsidP="00581735">
      <w:pPr>
        <w:pStyle w:val="ListParagraph"/>
        <w:numPr>
          <w:ilvl w:val="0"/>
          <w:numId w:val="2"/>
        </w:numPr>
        <w:rPr>
          <w:rFonts w:ascii="Calibri Light" w:hAnsi="Calibri Light" w:cs="Calibri Light"/>
        </w:rPr>
      </w:pPr>
      <w:bookmarkStart w:id="145" w:name="_Hlk121490324"/>
      <w:r>
        <w:rPr>
          <w:rFonts w:ascii="Calibri Light" w:hAnsi="Calibri Light" w:cs="Calibri Light"/>
        </w:rPr>
        <w:t xml:space="preserve">Už </w:t>
      </w:r>
      <w:proofErr w:type="spellStart"/>
      <w:r>
        <w:rPr>
          <w:rFonts w:ascii="Calibri Light" w:hAnsi="Calibri Light" w:cs="Calibri Light"/>
        </w:rPr>
        <w:t>debitmačio</w:t>
      </w:r>
      <w:proofErr w:type="spellEnd"/>
      <w:r>
        <w:rPr>
          <w:rFonts w:ascii="Calibri Light" w:hAnsi="Calibri Light" w:cs="Calibri Light"/>
        </w:rPr>
        <w:t xml:space="preserve"> montuojama </w:t>
      </w:r>
      <w:proofErr w:type="spellStart"/>
      <w:r w:rsidRPr="00C1460C">
        <w:rPr>
          <w:rFonts w:ascii="Calibri Light" w:hAnsi="Calibri Light" w:cs="Calibri Light"/>
        </w:rPr>
        <w:t>flanšinė</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w:t>
      </w:r>
      <w:proofErr w:type="spellEnd"/>
      <w:r w:rsidRPr="00C1460C">
        <w:rPr>
          <w:rFonts w:ascii="Calibri Light" w:hAnsi="Calibri Light" w:cs="Calibri Light"/>
        </w:rPr>
        <w:t xml:space="preserve"> sklendė (pagal „</w:t>
      </w:r>
      <w:proofErr w:type="spellStart"/>
      <w:r w:rsidRPr="00C1460C">
        <w:rPr>
          <w:rFonts w:ascii="Calibri Light" w:hAnsi="Calibri Light" w:cs="Calibri Light"/>
        </w:rPr>
        <w:t>Flanšinių</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pleištinių</w:t>
      </w:r>
      <w:proofErr w:type="spellEnd"/>
      <w:r w:rsidRPr="00C1460C">
        <w:rPr>
          <w:rFonts w:ascii="Calibri Light" w:hAnsi="Calibri Light" w:cs="Calibri Light"/>
        </w:rPr>
        <w:t xml:space="preserve"> sklendžių“ techninius reikalavimus)</w:t>
      </w:r>
      <w:r w:rsidR="00F5229E">
        <w:rPr>
          <w:rFonts w:ascii="Calibri Light" w:hAnsi="Calibri Light" w:cs="Calibri Light"/>
        </w:rPr>
        <w:t>.</w:t>
      </w:r>
    </w:p>
    <w:bookmarkEnd w:id="145"/>
    <w:p w14:paraId="045A1900" w14:textId="77777777" w:rsidR="00581735" w:rsidRPr="00C1460C" w:rsidRDefault="00581735" w:rsidP="00581735">
      <w:pPr>
        <w:rPr>
          <w:rFonts w:ascii="Calibri Light" w:hAnsi="Calibri Light" w:cs="Calibri Light"/>
        </w:rPr>
      </w:pPr>
    </w:p>
    <w:p w14:paraId="0F7DC5DB" w14:textId="77777777" w:rsidR="00581735" w:rsidRPr="00C1460C" w:rsidRDefault="00581735" w:rsidP="00581735">
      <w:pPr>
        <w:rPr>
          <w:rFonts w:ascii="Calibri Light" w:hAnsi="Calibri Light" w:cs="Calibri Light"/>
          <w:b/>
          <w:color w:val="365F91" w:themeColor="accent1" w:themeShade="BF"/>
        </w:rPr>
      </w:pPr>
      <w:r w:rsidRPr="00C1460C">
        <w:rPr>
          <w:rFonts w:ascii="Calibri Light" w:hAnsi="Calibri Light" w:cs="Calibri Light"/>
          <w:b/>
        </w:rPr>
        <w:t>Kėlimo mechanizmai.</w:t>
      </w:r>
      <w:r w:rsidRPr="00C1460C">
        <w:rPr>
          <w:rFonts w:ascii="Calibri Light" w:hAnsi="Calibri Light" w:cs="Calibri Light"/>
          <w:b/>
          <w:color w:val="365F91" w:themeColor="accent1" w:themeShade="BF"/>
        </w:rPr>
        <w:t xml:space="preserve"> </w:t>
      </w:r>
      <w:r w:rsidRPr="00C1460C">
        <w:rPr>
          <w:rFonts w:ascii="Calibri Light" w:hAnsi="Calibri Light" w:cs="Calibri Light"/>
        </w:rPr>
        <w:t>Sumontuota detalė kėlimo mechanizmo pastatymui („gervės padas“).</w:t>
      </w:r>
    </w:p>
    <w:p w14:paraId="671C2684" w14:textId="77777777" w:rsidR="00581735" w:rsidRPr="00C1460C" w:rsidRDefault="00581735" w:rsidP="00581735">
      <w:pPr>
        <w:rPr>
          <w:rFonts w:ascii="Calibri Light" w:hAnsi="Calibri Light" w:cs="Calibri Light"/>
        </w:rPr>
      </w:pPr>
    </w:p>
    <w:p w14:paraId="3DFE8C7D" w14:textId="3ABEA91E" w:rsidR="00581735" w:rsidRPr="00C1460C" w:rsidRDefault="00581735" w:rsidP="00581735">
      <w:pPr>
        <w:rPr>
          <w:rFonts w:ascii="Calibri Light" w:hAnsi="Calibri Light" w:cs="Calibri Light"/>
          <w:b/>
        </w:rPr>
      </w:pPr>
      <w:r w:rsidRPr="00C1460C">
        <w:rPr>
          <w:rFonts w:ascii="Calibri Light" w:hAnsi="Calibri Light" w:cs="Calibri Light"/>
          <w:b/>
        </w:rPr>
        <w:t>Smulkinančios grotos /</w:t>
      </w:r>
      <w:r w:rsidR="0087509C" w:rsidRPr="00C1460C">
        <w:rPr>
          <w:rFonts w:ascii="Calibri Light" w:hAnsi="Calibri Light" w:cs="Calibri Light"/>
          <w:b/>
        </w:rPr>
        <w:t xml:space="preserve"> siurbliai su</w:t>
      </w:r>
      <w:r w:rsidRPr="00C1460C">
        <w:rPr>
          <w:rFonts w:ascii="Calibri Light" w:hAnsi="Calibri Light" w:cs="Calibri Light"/>
          <w:b/>
        </w:rPr>
        <w:t xml:space="preserve"> smulkintuvai</w:t>
      </w:r>
      <w:r w:rsidR="0087509C" w:rsidRPr="00C1460C">
        <w:rPr>
          <w:rFonts w:ascii="Calibri Light" w:hAnsi="Calibri Light" w:cs="Calibri Light"/>
          <w:b/>
        </w:rPr>
        <w:t>s</w:t>
      </w:r>
    </w:p>
    <w:p w14:paraId="69607EE2" w14:textId="2DEA1FD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Siurbliai su smulkintuvais montuojami siurblinėse iki </w:t>
      </w:r>
      <w:r w:rsidR="004413E1" w:rsidRPr="00C1460C">
        <w:rPr>
          <w:rFonts w:ascii="Calibri Light" w:hAnsi="Calibri Light" w:cs="Calibri Light"/>
        </w:rPr>
        <w:t>5</w:t>
      </w:r>
      <w:r w:rsidRPr="00C1460C">
        <w:rPr>
          <w:rFonts w:ascii="Calibri Light" w:hAnsi="Calibri Light" w:cs="Calibri Light"/>
        </w:rPr>
        <w:t xml:space="preserve"> l/s</w:t>
      </w:r>
      <w:r w:rsidR="000C5298" w:rsidRPr="00C1460C">
        <w:rPr>
          <w:rFonts w:ascii="Calibri Light" w:hAnsi="Calibri Light" w:cs="Calibri Light"/>
        </w:rPr>
        <w:t>.</w:t>
      </w:r>
    </w:p>
    <w:p w14:paraId="35F09E63" w14:textId="09D51630"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Smulkinančios grotos montuojamos siurblinėse nuo </w:t>
      </w:r>
      <w:r w:rsidR="004413E1" w:rsidRPr="00C1460C">
        <w:rPr>
          <w:rFonts w:ascii="Calibri Light" w:hAnsi="Calibri Light" w:cs="Calibri Light"/>
        </w:rPr>
        <w:t>5</w:t>
      </w:r>
      <w:r w:rsidR="008034DD" w:rsidRPr="00C1460C">
        <w:rPr>
          <w:rFonts w:ascii="Calibri Light" w:hAnsi="Calibri Light" w:cs="Calibri Light"/>
        </w:rPr>
        <w:t>,1</w:t>
      </w:r>
      <w:r w:rsidRPr="00C1460C">
        <w:rPr>
          <w:rFonts w:ascii="Calibri Light" w:hAnsi="Calibri Light" w:cs="Calibri Light"/>
        </w:rPr>
        <w:t xml:space="preserve"> l/s.</w:t>
      </w:r>
    </w:p>
    <w:p w14:paraId="6AF9003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talpoje, kai siurblinės skersmuo daugiau arba lygu 2 m;</w:t>
      </w:r>
    </w:p>
    <w:p w14:paraId="6D8A76C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šulinyje prieš nuotekų siurblinę, kai siurblinės skersmuo mažiau negu 2 m.</w:t>
      </w:r>
    </w:p>
    <w:p w14:paraId="640CB1A3" w14:textId="5607AFC7" w:rsidR="00A44F63" w:rsidRPr="00C1460C" w:rsidRDefault="00A44F63" w:rsidP="00581735">
      <w:pPr>
        <w:rPr>
          <w:rFonts w:ascii="Calibri Light" w:hAnsi="Calibri Light" w:cs="Calibri Light"/>
          <w:lang w:eastAsia="ar-SA"/>
        </w:rPr>
      </w:pPr>
    </w:p>
    <w:p w14:paraId="63820554" w14:textId="77777777" w:rsidR="00A22701" w:rsidRPr="00C1460C" w:rsidRDefault="00A22701" w:rsidP="00EA42E6">
      <w:pPr>
        <w:ind w:firstLine="0"/>
        <w:rPr>
          <w:rFonts w:ascii="Calibri Light" w:hAnsi="Calibri Light" w:cs="Calibri Light"/>
          <w:b/>
          <w:bCs/>
        </w:rPr>
      </w:pPr>
      <w:r w:rsidRPr="00C1460C">
        <w:rPr>
          <w:rFonts w:ascii="Calibri Light" w:hAnsi="Calibri Light" w:cs="Calibri Light"/>
          <w:b/>
          <w:bCs/>
        </w:rPr>
        <w:t>Nuotekų siurblinių ir siurblių klasifikacija:</w:t>
      </w:r>
    </w:p>
    <w:tbl>
      <w:tblPr>
        <w:tblStyle w:val="TableGrid"/>
        <w:tblW w:w="8294" w:type="dxa"/>
        <w:tblLook w:val="04A0" w:firstRow="1" w:lastRow="0" w:firstColumn="1" w:lastColumn="0" w:noHBand="0" w:noVBand="1"/>
      </w:tblPr>
      <w:tblGrid>
        <w:gridCol w:w="1453"/>
        <w:gridCol w:w="1060"/>
        <w:gridCol w:w="976"/>
        <w:gridCol w:w="1200"/>
        <w:gridCol w:w="1184"/>
        <w:gridCol w:w="1382"/>
        <w:gridCol w:w="1039"/>
      </w:tblGrid>
      <w:tr w:rsidR="00A22701" w:rsidRPr="00C1460C" w14:paraId="01452BCA" w14:textId="77777777" w:rsidTr="00EA42E6">
        <w:trPr>
          <w:trHeight w:val="878"/>
        </w:trPr>
        <w:tc>
          <w:tcPr>
            <w:tcW w:w="1477" w:type="dxa"/>
          </w:tcPr>
          <w:p w14:paraId="0E1343E8" w14:textId="77777777" w:rsidR="00A22701" w:rsidRPr="00C1460C" w:rsidRDefault="00A22701" w:rsidP="008B0230">
            <w:pPr>
              <w:rPr>
                <w:rFonts w:ascii="Calibri Light" w:hAnsi="Calibri Light" w:cs="Calibri Light"/>
                <w:sz w:val="18"/>
                <w:szCs w:val="18"/>
              </w:rPr>
            </w:pPr>
          </w:p>
        </w:tc>
        <w:tc>
          <w:tcPr>
            <w:tcW w:w="1070" w:type="dxa"/>
          </w:tcPr>
          <w:p w14:paraId="1420CD56"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Nuotekų debitas ≤ 5 l/s</w:t>
            </w:r>
          </w:p>
        </w:tc>
        <w:tc>
          <w:tcPr>
            <w:tcW w:w="983" w:type="dxa"/>
          </w:tcPr>
          <w:p w14:paraId="49721C9B"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 xml:space="preserve">Nuotekų debitas </w:t>
            </w:r>
            <w:r w:rsidRPr="00C1460C">
              <w:rPr>
                <w:rFonts w:ascii="Calibri Light" w:hAnsi="Calibri Light" w:cs="Calibri Light"/>
                <w:color w:val="4D5156"/>
                <w:sz w:val="18"/>
                <w:szCs w:val="18"/>
                <w:shd w:val="clear" w:color="auto" w:fill="FFFFFF"/>
              </w:rPr>
              <w:t>&gt;</w:t>
            </w:r>
            <w:r w:rsidRPr="00C1460C">
              <w:rPr>
                <w:rFonts w:ascii="Calibri Light" w:hAnsi="Calibri Light" w:cs="Calibri Light"/>
                <w:sz w:val="18"/>
                <w:szCs w:val="18"/>
              </w:rPr>
              <w:t xml:space="preserve"> 5l/s</w:t>
            </w:r>
          </w:p>
        </w:tc>
        <w:tc>
          <w:tcPr>
            <w:tcW w:w="1143" w:type="dxa"/>
          </w:tcPr>
          <w:p w14:paraId="39C04146" w14:textId="24CA4EA9"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su smulkintuvais</w:t>
            </w:r>
          </w:p>
        </w:tc>
        <w:tc>
          <w:tcPr>
            <w:tcW w:w="1187" w:type="dxa"/>
          </w:tcPr>
          <w:p w14:paraId="1F94E18A"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be smulkintuvų</w:t>
            </w:r>
          </w:p>
        </w:tc>
        <w:tc>
          <w:tcPr>
            <w:tcW w:w="1389" w:type="dxa"/>
          </w:tcPr>
          <w:p w14:paraId="2D9D2D1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Smulkinančios grotos siurblinėje</w:t>
            </w:r>
          </w:p>
          <w:p w14:paraId="01D6DF63" w14:textId="77777777" w:rsidR="00A22701" w:rsidRPr="00C1460C" w:rsidRDefault="00A22701" w:rsidP="00EA42E6">
            <w:pPr>
              <w:ind w:hanging="34"/>
              <w:jc w:val="center"/>
              <w:rPr>
                <w:rFonts w:ascii="Calibri Light" w:hAnsi="Calibri Light" w:cs="Calibri Light"/>
                <w:sz w:val="18"/>
                <w:szCs w:val="18"/>
              </w:rPr>
            </w:pPr>
          </w:p>
        </w:tc>
        <w:tc>
          <w:tcPr>
            <w:tcW w:w="1045" w:type="dxa"/>
          </w:tcPr>
          <w:p w14:paraId="2B44964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Nešmenų krepšys</w:t>
            </w:r>
          </w:p>
        </w:tc>
      </w:tr>
      <w:tr w:rsidR="00A22701" w:rsidRPr="00C1460C" w14:paraId="14CA60AD" w14:textId="77777777" w:rsidTr="00EA42E6">
        <w:trPr>
          <w:trHeight w:val="369"/>
        </w:trPr>
        <w:tc>
          <w:tcPr>
            <w:tcW w:w="1477" w:type="dxa"/>
          </w:tcPr>
          <w:p w14:paraId="55AD8546" w14:textId="77777777" w:rsidR="00A22701" w:rsidRPr="00C1460C" w:rsidRDefault="00A22701" w:rsidP="00EA42E6">
            <w:pPr>
              <w:ind w:firstLine="0"/>
              <w:jc w:val="left"/>
              <w:rPr>
                <w:rFonts w:ascii="Calibri Light" w:hAnsi="Calibri Light" w:cs="Calibri Light"/>
                <w:sz w:val="18"/>
                <w:szCs w:val="18"/>
              </w:rPr>
            </w:pPr>
            <w:r w:rsidRPr="00C1460C">
              <w:rPr>
                <w:rFonts w:ascii="Calibri Light" w:hAnsi="Calibri Light" w:cs="Calibri Light"/>
                <w:sz w:val="18"/>
                <w:szCs w:val="18"/>
              </w:rPr>
              <w:t>Siurblinė Nr. 1.1</w:t>
            </w:r>
          </w:p>
        </w:tc>
        <w:tc>
          <w:tcPr>
            <w:tcW w:w="1070" w:type="dxa"/>
          </w:tcPr>
          <w:p w14:paraId="7CDEC4A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092BAB31"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6B532CF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0F132CE"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0370DD5"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0B1A8E1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r>
      <w:tr w:rsidR="00A22701" w:rsidRPr="00C1460C" w14:paraId="3115C0CF" w14:textId="77777777" w:rsidTr="00EA42E6">
        <w:trPr>
          <w:trHeight w:val="369"/>
        </w:trPr>
        <w:tc>
          <w:tcPr>
            <w:tcW w:w="1477" w:type="dxa"/>
          </w:tcPr>
          <w:p w14:paraId="32EB8F89" w14:textId="77777777" w:rsidR="00A22701" w:rsidRPr="00C1460C" w:rsidRDefault="00A22701" w:rsidP="00EA42E6">
            <w:pPr>
              <w:ind w:firstLine="0"/>
              <w:rPr>
                <w:rFonts w:ascii="Calibri Light" w:hAnsi="Calibri Light" w:cs="Calibri Light"/>
                <w:sz w:val="18"/>
                <w:szCs w:val="18"/>
                <w:lang w:val="en-US"/>
              </w:rPr>
            </w:pPr>
            <w:r w:rsidRPr="00C1460C">
              <w:rPr>
                <w:rFonts w:ascii="Calibri Light" w:hAnsi="Calibri Light" w:cs="Calibri Light"/>
                <w:sz w:val="18"/>
                <w:szCs w:val="18"/>
              </w:rPr>
              <w:t>Siurblinė Nr. 1.</w:t>
            </w:r>
            <w:r w:rsidRPr="00C1460C">
              <w:rPr>
                <w:rFonts w:ascii="Calibri Light" w:hAnsi="Calibri Light" w:cs="Calibri Light"/>
                <w:sz w:val="18"/>
                <w:szCs w:val="18"/>
                <w:lang w:val="en-US"/>
              </w:rPr>
              <w:t>2</w:t>
            </w:r>
          </w:p>
        </w:tc>
        <w:tc>
          <w:tcPr>
            <w:tcW w:w="1070" w:type="dxa"/>
          </w:tcPr>
          <w:p w14:paraId="11EE479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7D3C8CD8"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16F42E63"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A43F7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2822A3B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53EFC998"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168851C3" w14:textId="77777777" w:rsidTr="00EA42E6">
        <w:trPr>
          <w:trHeight w:val="369"/>
        </w:trPr>
        <w:tc>
          <w:tcPr>
            <w:tcW w:w="1477" w:type="dxa"/>
          </w:tcPr>
          <w:p w14:paraId="2A9290F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Siurblinė Nr. 2</w:t>
            </w:r>
          </w:p>
        </w:tc>
        <w:tc>
          <w:tcPr>
            <w:tcW w:w="1070" w:type="dxa"/>
          </w:tcPr>
          <w:p w14:paraId="53CFAC9E"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611E0A4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587D40AD"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5827027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6B9766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2A519330"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4DB9A58E" w14:textId="77777777" w:rsidTr="00EA42E6">
        <w:trPr>
          <w:trHeight w:val="187"/>
        </w:trPr>
        <w:tc>
          <w:tcPr>
            <w:tcW w:w="1477" w:type="dxa"/>
          </w:tcPr>
          <w:p w14:paraId="06B55799" w14:textId="77777777" w:rsidR="00A22701" w:rsidRPr="00C1460C" w:rsidRDefault="00A22701" w:rsidP="008B0230">
            <w:pPr>
              <w:rPr>
                <w:rFonts w:ascii="Calibri Light" w:hAnsi="Calibri Light" w:cs="Calibri Light"/>
                <w:sz w:val="18"/>
                <w:szCs w:val="18"/>
              </w:rPr>
            </w:pPr>
          </w:p>
        </w:tc>
        <w:tc>
          <w:tcPr>
            <w:tcW w:w="1070" w:type="dxa"/>
          </w:tcPr>
          <w:p w14:paraId="75EE2D12"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4D43F6FC"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43670DAB"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6384371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6241F1ED"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16EAEE03"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54D54B5B" w14:textId="77777777" w:rsidTr="00EA42E6">
        <w:trPr>
          <w:trHeight w:val="369"/>
        </w:trPr>
        <w:tc>
          <w:tcPr>
            <w:tcW w:w="1477" w:type="dxa"/>
          </w:tcPr>
          <w:p w14:paraId="661128D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1.1</w:t>
            </w:r>
          </w:p>
        </w:tc>
        <w:tc>
          <w:tcPr>
            <w:tcW w:w="1070" w:type="dxa"/>
          </w:tcPr>
          <w:p w14:paraId="3B582A9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40672AC4"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50E06C5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4CA9C00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273834F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3253D31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3B522BBC" w14:textId="77777777" w:rsidTr="00EA42E6">
        <w:trPr>
          <w:trHeight w:val="369"/>
        </w:trPr>
        <w:tc>
          <w:tcPr>
            <w:tcW w:w="1477" w:type="dxa"/>
          </w:tcPr>
          <w:p w14:paraId="15B8B88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1.2</w:t>
            </w:r>
          </w:p>
        </w:tc>
        <w:tc>
          <w:tcPr>
            <w:tcW w:w="1070" w:type="dxa"/>
          </w:tcPr>
          <w:p w14:paraId="6A8BD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12D24562"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27BC7DF8"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053963DF"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05B90E2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27607AC2"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00858F74" w14:textId="77777777" w:rsidTr="00EA42E6">
        <w:trPr>
          <w:trHeight w:val="369"/>
        </w:trPr>
        <w:tc>
          <w:tcPr>
            <w:tcW w:w="1477" w:type="dxa"/>
          </w:tcPr>
          <w:p w14:paraId="5A649B2B"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2.1</w:t>
            </w:r>
          </w:p>
        </w:tc>
        <w:tc>
          <w:tcPr>
            <w:tcW w:w="1070" w:type="dxa"/>
          </w:tcPr>
          <w:p w14:paraId="60A1B296"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64D08E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45B225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7405131"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977C7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033AC43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6925F494" w14:textId="77777777" w:rsidTr="00EA42E6">
        <w:trPr>
          <w:trHeight w:val="405"/>
        </w:trPr>
        <w:tc>
          <w:tcPr>
            <w:tcW w:w="1477" w:type="dxa"/>
          </w:tcPr>
          <w:p w14:paraId="1EDD0E1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2.2</w:t>
            </w:r>
          </w:p>
        </w:tc>
        <w:tc>
          <w:tcPr>
            <w:tcW w:w="1070" w:type="dxa"/>
          </w:tcPr>
          <w:p w14:paraId="217254A1"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A2567B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809852E"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470AD5"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30774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6BF9CC7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bl>
    <w:p w14:paraId="7579D685" w14:textId="77777777" w:rsidR="00BB31ED" w:rsidRPr="00C1460C" w:rsidRDefault="00BB31ED" w:rsidP="00EA42E6">
      <w:pPr>
        <w:ind w:firstLine="0"/>
        <w:rPr>
          <w:rFonts w:ascii="Calibri Light" w:hAnsi="Calibri Light" w:cs="Calibri Light"/>
        </w:rPr>
      </w:pPr>
    </w:p>
    <w:p w14:paraId="71091E0A" w14:textId="4EC0EC0E" w:rsidR="00581735" w:rsidRPr="00C1460C" w:rsidRDefault="00581735" w:rsidP="00581735">
      <w:pPr>
        <w:rPr>
          <w:rFonts w:ascii="Calibri Light" w:hAnsi="Calibri Light" w:cs="Calibri Light"/>
        </w:rPr>
      </w:pPr>
      <w:r w:rsidRPr="00C1460C">
        <w:rPr>
          <w:rFonts w:ascii="Calibri Light" w:hAnsi="Calibri Light" w:cs="Calibri Light"/>
          <w:b/>
        </w:rPr>
        <w:t xml:space="preserve">Manometras </w:t>
      </w:r>
      <w:r w:rsidRPr="00C1460C">
        <w:rPr>
          <w:rFonts w:ascii="Calibri Light" w:hAnsi="Calibri Light" w:cs="Calibri Light"/>
        </w:rPr>
        <w:t>–</w:t>
      </w:r>
      <w:r w:rsidRPr="00C1460C">
        <w:rPr>
          <w:rFonts w:ascii="Calibri Light" w:hAnsi="Calibri Light" w:cs="Calibri Light"/>
          <w:b/>
          <w:color w:val="365F91" w:themeColor="accent1" w:themeShade="BF"/>
        </w:rPr>
        <w:t xml:space="preserve"> </w:t>
      </w:r>
      <w:r w:rsidRPr="00C1460C">
        <w:rPr>
          <w:rFonts w:ascii="Calibri Light" w:hAnsi="Calibri Light" w:cs="Calibri Light"/>
        </w:rPr>
        <w:t xml:space="preserve">reikalingas slėgiui matuoti, turi būti sumontuotas atvamzdis su ventiliu, </w:t>
      </w:r>
      <w:proofErr w:type="spellStart"/>
      <w:r w:rsidRPr="00C1460C">
        <w:rPr>
          <w:rFonts w:ascii="Calibri Light" w:hAnsi="Calibri Light" w:cs="Calibri Light"/>
        </w:rPr>
        <w:t>akl</w:t>
      </w:r>
      <w:r w:rsidR="004468B9" w:rsidRPr="00C1460C">
        <w:rPr>
          <w:rFonts w:ascii="Calibri Light" w:hAnsi="Calibri Light" w:cs="Calibri Light"/>
        </w:rPr>
        <w:t>e</w:t>
      </w:r>
      <w:proofErr w:type="spellEnd"/>
      <w:r w:rsidRPr="00C1460C">
        <w:rPr>
          <w:rFonts w:ascii="Calibri Light" w:hAnsi="Calibri Light" w:cs="Calibri Light"/>
        </w:rPr>
        <w:t xml:space="preserve"> </w:t>
      </w:r>
      <w:r w:rsidR="004A2C11" w:rsidRPr="00C1460C">
        <w:rPr>
          <w:rFonts w:ascii="Calibri Light" w:hAnsi="Calibri Light" w:cs="Calibri Light"/>
        </w:rPr>
        <w:t>D</w:t>
      </w:r>
      <w:r w:rsidRPr="00C1460C">
        <w:rPr>
          <w:rFonts w:ascii="Calibri Light" w:hAnsi="Calibri Light" w:cs="Calibri Light"/>
          <w:lang w:val="en-US"/>
        </w:rPr>
        <w:t>15</w:t>
      </w:r>
      <w:r w:rsidRPr="00C1460C">
        <w:rPr>
          <w:rFonts w:ascii="Calibri Light" w:hAnsi="Calibri Light" w:cs="Calibri Light"/>
        </w:rPr>
        <w:t>.</w:t>
      </w:r>
    </w:p>
    <w:p w14:paraId="55C64DED" w14:textId="08ABE818" w:rsidR="00F67B37" w:rsidRDefault="00F67B37" w:rsidP="00581735">
      <w:pPr>
        <w:rPr>
          <w:rFonts w:ascii="Calibri Light" w:hAnsi="Calibri Light" w:cs="Calibri Light"/>
        </w:rPr>
      </w:pPr>
    </w:p>
    <w:p w14:paraId="6F6B11F3" w14:textId="182C884A" w:rsidR="00593D08" w:rsidRPr="00AC39B2" w:rsidRDefault="00593D08" w:rsidP="00593D08">
      <w:pPr>
        <w:rPr>
          <w:rFonts w:ascii="Calibri Light" w:eastAsia="Calibri" w:hAnsi="Calibri Light" w:cs="Calibri Light"/>
          <w:b/>
          <w:bCs/>
        </w:rPr>
      </w:pPr>
      <w:bookmarkStart w:id="146" w:name="_Hlk121490532"/>
      <w:bookmarkStart w:id="147" w:name="_Hlk121490734"/>
      <w:r w:rsidRPr="00AC39B2">
        <w:rPr>
          <w:rFonts w:ascii="Calibri Light" w:eastAsia="Calibri" w:hAnsi="Calibri Light" w:cs="Calibri Light"/>
          <w:b/>
          <w:bCs/>
        </w:rPr>
        <w:t xml:space="preserve">Jutiklių tvirtinimo taisyklės </w:t>
      </w:r>
    </w:p>
    <w:bookmarkEnd w:id="146"/>
    <w:p w14:paraId="7F753E7E" w14:textId="1B802F73" w:rsidR="00593D08" w:rsidRPr="00AC39B2" w:rsidRDefault="00593D08" w:rsidP="00593D08">
      <w:pPr>
        <w:pStyle w:val="ListParagraph"/>
        <w:numPr>
          <w:ilvl w:val="0"/>
          <w:numId w:val="43"/>
        </w:numPr>
        <w:rPr>
          <w:rFonts w:ascii="Calibri Light" w:eastAsia="Calibri" w:hAnsi="Calibri Light" w:cs="Calibri Light"/>
          <w:b/>
          <w:bCs/>
        </w:rPr>
      </w:pPr>
      <w:r w:rsidRPr="00AC39B2">
        <w:rPr>
          <w:rFonts w:ascii="Calibri Light" w:eastAsia="Calibri" w:hAnsi="Calibri Light" w:cs="Calibri Light"/>
        </w:rPr>
        <w:t>Plūdės turi būti pritvirtintos tik siurblinės šulinio viršuje. Plūdės apatinėje dalyje neturi būti pririštos prie konstrukcinių elementų.</w:t>
      </w:r>
    </w:p>
    <w:p w14:paraId="2D5463F7" w14:textId="0174855E" w:rsidR="00593D08" w:rsidRPr="00AC39B2" w:rsidRDefault="00593D08">
      <w:pPr>
        <w:pStyle w:val="ListParagraph"/>
        <w:numPr>
          <w:ilvl w:val="0"/>
          <w:numId w:val="43"/>
        </w:numPr>
        <w:rPr>
          <w:rFonts w:ascii="Calibri Light" w:eastAsia="Calibri" w:hAnsi="Calibri Light" w:cs="Calibri Light"/>
          <w:b/>
          <w:bCs/>
        </w:rPr>
      </w:pPr>
      <w:r w:rsidRPr="00AC39B2">
        <w:rPr>
          <w:rFonts w:ascii="Calibri Light" w:eastAsia="Calibri" w:hAnsi="Calibri Light" w:cs="Calibri Light"/>
        </w:rPr>
        <w:t>Hidrostatin</w:t>
      </w:r>
      <w:r w:rsidR="00C02117" w:rsidRPr="00AC39B2">
        <w:rPr>
          <w:rFonts w:ascii="Calibri Light" w:eastAsia="Calibri" w:hAnsi="Calibri Light" w:cs="Calibri Light"/>
        </w:rPr>
        <w:t>io</w:t>
      </w:r>
      <w:r w:rsidRPr="00AC39B2">
        <w:rPr>
          <w:rFonts w:ascii="Calibri Light" w:eastAsia="Calibri" w:hAnsi="Calibri Light" w:cs="Calibri Light"/>
        </w:rPr>
        <w:t xml:space="preserve"> lygio jutikl</w:t>
      </w:r>
      <w:r w:rsidR="00C02117" w:rsidRPr="00AC39B2">
        <w:rPr>
          <w:rFonts w:ascii="Calibri Light" w:eastAsia="Calibri" w:hAnsi="Calibri Light" w:cs="Calibri Light"/>
        </w:rPr>
        <w:t xml:space="preserve">is turi būti </w:t>
      </w:r>
      <w:r w:rsidRPr="00AC39B2">
        <w:rPr>
          <w:rFonts w:ascii="Calibri Light" w:eastAsia="Calibri" w:hAnsi="Calibri Light" w:cs="Calibri Light"/>
        </w:rPr>
        <w:t xml:space="preserve"> </w:t>
      </w:r>
      <w:r w:rsidR="00C02117" w:rsidRPr="00AC39B2">
        <w:rPr>
          <w:rFonts w:ascii="Calibri Light" w:eastAsia="Calibri" w:hAnsi="Calibri Light" w:cs="Calibri Light"/>
        </w:rPr>
        <w:t>sumontuotas</w:t>
      </w:r>
      <w:r w:rsidRPr="00AC39B2">
        <w:rPr>
          <w:rFonts w:ascii="Calibri Light" w:eastAsia="Calibri" w:hAnsi="Calibri Light" w:cs="Calibri Light"/>
        </w:rPr>
        <w:t xml:space="preserve"> nerūdijančio plieno vamzdyje</w:t>
      </w:r>
      <w:r w:rsidR="00C02117" w:rsidRPr="00AC39B2">
        <w:rPr>
          <w:rFonts w:ascii="Calibri Light" w:eastAsia="Calibri" w:hAnsi="Calibri Light" w:cs="Calibri Light"/>
        </w:rPr>
        <w:t>:</w:t>
      </w:r>
      <w:r w:rsidRPr="00AC39B2">
        <w:rPr>
          <w:rFonts w:ascii="Calibri Light" w:eastAsia="Calibri" w:hAnsi="Calibri Light" w:cs="Calibri Light"/>
        </w:rPr>
        <w:t xml:space="preserve"> diametru 100 mm +/- 20mm  ilgis nuo rezervuaro dugno iki įlipimo kopėčių viršaus, perforuotame 10 mm +- 2 mm diametro kiaurymėmis, gręžiant kiaurai abi vamzdžio sieneles, atstumu kas 100 mm +/- 10mm  viena nuo kitos, 2m +/- 100 mm atkarpoje matuojant nuo vamzdžio apatinės dalies. Vamzdį tvirtinti prie įlipimo kopėčių ar šalia, lengvai ir saugiai pasiekiamoje rankomis vietoje.</w:t>
      </w:r>
    </w:p>
    <w:bookmarkEnd w:id="147"/>
    <w:p w14:paraId="45F383A3" w14:textId="77777777" w:rsidR="00593D08" w:rsidRPr="00C1460C" w:rsidRDefault="00593D08" w:rsidP="00581735">
      <w:pPr>
        <w:rPr>
          <w:rFonts w:ascii="Calibri Light" w:hAnsi="Calibri Light" w:cs="Calibri Light"/>
        </w:rPr>
      </w:pPr>
    </w:p>
    <w:p w14:paraId="2F541B47" w14:textId="48A75074" w:rsidR="00F67B37" w:rsidRPr="00C1460C" w:rsidRDefault="00F67B37" w:rsidP="00581735">
      <w:pPr>
        <w:rPr>
          <w:rFonts w:ascii="Calibri Light" w:hAnsi="Calibri Light" w:cs="Calibri Light"/>
          <w:b/>
        </w:rPr>
      </w:pPr>
      <w:r w:rsidRPr="00C1460C">
        <w:rPr>
          <w:rFonts w:ascii="Calibri Light" w:hAnsi="Calibri Light" w:cs="Calibri Light"/>
          <w:b/>
        </w:rPr>
        <w:t>Siurbliai</w:t>
      </w:r>
    </w:p>
    <w:p w14:paraId="6ED1EAA9" w14:textId="5A2CACE7" w:rsidR="00F67B37" w:rsidRPr="00C1460C" w:rsidRDefault="00F67B37" w:rsidP="00F67B37">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turi būti </w:t>
      </w:r>
      <w:r w:rsidR="001E082A" w:rsidRPr="00C1460C">
        <w:rPr>
          <w:rFonts w:ascii="Calibri Light" w:hAnsi="Calibri Light" w:cs="Calibri Light"/>
        </w:rPr>
        <w:t>ne mažiau nei</w:t>
      </w:r>
      <w:r w:rsidR="00377EFE" w:rsidRPr="00C1460C">
        <w:rPr>
          <w:rFonts w:ascii="Calibri Light" w:hAnsi="Calibri Light" w:cs="Calibri Light"/>
        </w:rPr>
        <w:t xml:space="preserve"> 2</w:t>
      </w:r>
      <w:r w:rsidRPr="00C1460C">
        <w:rPr>
          <w:rFonts w:ascii="Calibri Light" w:hAnsi="Calibri Light" w:cs="Calibri Light"/>
        </w:rPr>
        <w:t xml:space="preserve"> siurbliai.</w:t>
      </w:r>
    </w:p>
    <w:p w14:paraId="05D26756" w14:textId="77777777" w:rsidR="00581735" w:rsidRPr="00C1460C" w:rsidRDefault="00581735" w:rsidP="00581735">
      <w:pPr>
        <w:ind w:left="720"/>
        <w:rPr>
          <w:rFonts w:ascii="Calibri Light" w:hAnsi="Calibri Light" w:cs="Calibri Light"/>
        </w:rPr>
      </w:pPr>
    </w:p>
    <w:p w14:paraId="73D311E6"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Siurblių, nešmenų krepšio, smulkinančių grotų iškėlimo grandinės ar trosai </w:t>
      </w:r>
      <w:r w:rsidRPr="00C1460C">
        <w:rPr>
          <w:rFonts w:ascii="Calibri Light" w:hAnsi="Calibri Light" w:cs="Calibri Light"/>
        </w:rPr>
        <w:t>– privalomai montuojami siurblinėje.</w:t>
      </w:r>
    </w:p>
    <w:p w14:paraId="0362A596" w14:textId="77777777" w:rsidR="00581735" w:rsidRPr="00C1460C" w:rsidRDefault="00581735" w:rsidP="00581735">
      <w:pPr>
        <w:rPr>
          <w:rFonts w:ascii="Calibri Light" w:hAnsi="Calibri Light" w:cs="Calibri Light"/>
        </w:rPr>
      </w:pPr>
    </w:p>
    <w:p w14:paraId="7A7716DF" w14:textId="77777777" w:rsidR="00581735" w:rsidRPr="00C1460C" w:rsidRDefault="00581735" w:rsidP="00581735">
      <w:pPr>
        <w:rPr>
          <w:rFonts w:ascii="Calibri Light" w:hAnsi="Calibri Light" w:cs="Calibri Light"/>
          <w:b/>
        </w:rPr>
      </w:pPr>
      <w:r w:rsidRPr="00C1460C">
        <w:rPr>
          <w:rFonts w:ascii="Calibri Light" w:hAnsi="Calibri Light" w:cs="Calibri Light"/>
          <w:b/>
        </w:rPr>
        <w:t>El. skydas</w:t>
      </w:r>
      <w:r w:rsidRPr="00C1460C">
        <w:rPr>
          <w:rFonts w:ascii="Calibri Light" w:hAnsi="Calibri Light" w:cs="Calibri Light"/>
          <w:b/>
          <w:color w:val="0070C0"/>
        </w:rPr>
        <w:t xml:space="preserve"> </w:t>
      </w:r>
      <w:r w:rsidRPr="00C1460C">
        <w:rPr>
          <w:rFonts w:ascii="Calibri Light" w:hAnsi="Calibri Light" w:cs="Calibri Light"/>
        </w:rPr>
        <w:t>– komplektuojamas kartu su siurbline pagal SCADA signalų sąrašą (1 priedas).</w:t>
      </w:r>
    </w:p>
    <w:p w14:paraId="45B56FBC" w14:textId="77777777" w:rsidR="00581735" w:rsidRPr="00C1460C" w:rsidRDefault="00581735" w:rsidP="00581735">
      <w:pPr>
        <w:rPr>
          <w:rFonts w:ascii="Calibri Light" w:hAnsi="Calibri Light" w:cs="Calibri Light"/>
        </w:rPr>
      </w:pPr>
    </w:p>
    <w:p w14:paraId="5C8C498D"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Papildomi reikalavimai</w:t>
      </w:r>
    </w:p>
    <w:p w14:paraId="0CEE804A" w14:textId="0F7D1F19" w:rsidR="00581735" w:rsidRPr="00C1460C" w:rsidRDefault="00581735" w:rsidP="00581735">
      <w:pPr>
        <w:pStyle w:val="ListParagraph"/>
        <w:numPr>
          <w:ilvl w:val="0"/>
          <w:numId w:val="2"/>
        </w:numPr>
        <w:rPr>
          <w:rFonts w:ascii="Calibri Light" w:hAnsi="Calibri Light" w:cs="Calibri Light"/>
        </w:rPr>
      </w:pPr>
      <w:bookmarkStart w:id="148" w:name="_Hlk121491014"/>
      <w:r w:rsidRPr="00C1460C">
        <w:rPr>
          <w:rFonts w:ascii="Calibri Light" w:hAnsi="Calibri Light" w:cs="Calibri Light"/>
        </w:rPr>
        <w:t>Nepriklausomas elektros energijos tiekimas (pajungta nuo AB ESO tinklų)</w:t>
      </w:r>
      <w:r w:rsidR="002E07FC">
        <w:rPr>
          <w:rFonts w:ascii="Calibri Light" w:hAnsi="Calibri Light" w:cs="Calibri Light"/>
        </w:rPr>
        <w:t xml:space="preserve">, komercinė apskaita </w:t>
      </w:r>
      <w:r w:rsidR="00ED4C6E">
        <w:rPr>
          <w:rFonts w:ascii="Calibri Light" w:hAnsi="Calibri Light" w:cs="Calibri Light"/>
        </w:rPr>
        <w:t xml:space="preserve">įrengiama </w:t>
      </w:r>
      <w:r w:rsidR="002E07FC">
        <w:rPr>
          <w:rFonts w:ascii="Calibri Light" w:hAnsi="Calibri Light" w:cs="Calibri Light"/>
        </w:rPr>
        <w:t>prie siurblinės sklypo ribos, jeigu nėra įregistruoto sklypo</w:t>
      </w:r>
      <w:r w:rsidR="00ED4C6E">
        <w:rPr>
          <w:rFonts w:ascii="Calibri Light" w:hAnsi="Calibri Light" w:cs="Calibri Light"/>
        </w:rPr>
        <w:t>,</w:t>
      </w:r>
      <w:r w:rsidR="002E07FC">
        <w:rPr>
          <w:rFonts w:ascii="Calibri Light" w:hAnsi="Calibri Light" w:cs="Calibri Light"/>
        </w:rPr>
        <w:t xml:space="preserve"> komercinė apskaita montuojama siurblinės apsaugos zonos ribose.</w:t>
      </w:r>
    </w:p>
    <w:bookmarkEnd w:id="148"/>
    <w:p w14:paraId="34BC571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lastRenderedPageBreak/>
        <w:t>Turi būti įrengtas įžeminimas.</w:t>
      </w:r>
    </w:p>
    <w:p w14:paraId="3866271C" w14:textId="77777777" w:rsidR="00581735" w:rsidRPr="00C1460C" w:rsidRDefault="00581735" w:rsidP="00581735">
      <w:pPr>
        <w:ind w:firstLine="0"/>
        <w:rPr>
          <w:rFonts w:ascii="Calibri Light" w:hAnsi="Calibri Light" w:cs="Calibri Light"/>
        </w:rPr>
      </w:pPr>
    </w:p>
    <w:p w14:paraId="41F72C85" w14:textId="77777777" w:rsidR="00581735" w:rsidRPr="00C1460C" w:rsidRDefault="00581735" w:rsidP="00581735">
      <w:pPr>
        <w:pStyle w:val="Heading2"/>
        <w:spacing w:after="120" w:line="360" w:lineRule="auto"/>
        <w:rPr>
          <w:rFonts w:ascii="Calibri Light" w:hAnsi="Calibri Light" w:cs="Calibri Light"/>
        </w:rPr>
      </w:pPr>
      <w:bookmarkStart w:id="149" w:name="_Toc521498539"/>
      <w:bookmarkStart w:id="150" w:name="_Toc94257116"/>
      <w:r w:rsidRPr="00C1460C">
        <w:rPr>
          <w:rFonts w:ascii="Calibri Light" w:hAnsi="Calibri Light" w:cs="Calibri Light"/>
        </w:rPr>
        <w:t>Medžiagiškumas</w:t>
      </w:r>
      <w:bookmarkEnd w:id="149"/>
      <w:bookmarkEnd w:id="150"/>
    </w:p>
    <w:p w14:paraId="4273D1DE"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siurblinėse naudojamos medžiagos</w:t>
      </w:r>
    </w:p>
    <w:p w14:paraId="70470C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Požeminėse nuotekų siurblinėse vidaus vamzdynui naudojamas nerūdijantis plienas ne žemesnės nei AISI 316 klasės.</w:t>
      </w:r>
    </w:p>
    <w:p w14:paraId="70B8CA4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Rekonstruojant sauso tipo siurblines, kur buvo naudojamas juodas metalas, montuojamas nerūdijančio plieno vamzdynas ne žemesnės nei AISI 316 klasės.</w:t>
      </w:r>
    </w:p>
    <w:p w14:paraId="7C34A57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Polietileno vamzdžių vidaus vamzdynui nenaudoti.</w:t>
      </w:r>
    </w:p>
    <w:p w14:paraId="0ABD7FF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naudojamai armatūrai, kitiems įrengimams medžiagiškumas numatomas patvirtintose techninėse specifikacijose.</w:t>
      </w:r>
    </w:p>
    <w:p w14:paraId="30BC4AEB" w14:textId="39136B78" w:rsidR="00D92C5C" w:rsidRPr="00C1460C" w:rsidRDefault="00D92C5C" w:rsidP="00D92C5C">
      <w:pPr>
        <w:pStyle w:val="ListParagraph"/>
        <w:numPr>
          <w:ilvl w:val="0"/>
          <w:numId w:val="2"/>
        </w:numPr>
        <w:suppressAutoHyphens/>
        <w:autoSpaceDN w:val="0"/>
        <w:textAlignment w:val="baseline"/>
        <w:rPr>
          <w:rFonts w:ascii="Calibri Light" w:hAnsi="Calibri Light" w:cs="Calibri Light"/>
        </w:rPr>
      </w:pPr>
      <w:r w:rsidRPr="00C1460C">
        <w:rPr>
          <w:rFonts w:ascii="Calibri Light" w:hAnsi="Calibri Light" w:cs="Calibri Light"/>
          <w:lang w:eastAsia="ar-SA"/>
        </w:rPr>
        <w:t>Virš žemės paviršiaus talpa turi būti išlindusi ne mažiau 30 cm ir turi turėti šiluminę izoliaciją apsaugai nuo užšalimo iš išorės ne mažiau kaip iki 1,5 m gylio.</w:t>
      </w:r>
      <w:r w:rsidRPr="00C1460C">
        <w:rPr>
          <w:rFonts w:ascii="Calibri Light" w:hAnsi="Calibri Light" w:cs="Calibri Light"/>
        </w:rPr>
        <w:t xml:space="preserve"> Korpuso šiluminė izoliacija turi būti sandariai uždengta tokia pačia medžiaga kaip ir korpuso  medžiaga. Į</w:t>
      </w:r>
      <w:r w:rsidRPr="00C1460C">
        <w:rPr>
          <w:rFonts w:ascii="Calibri Light" w:hAnsi="Calibri Light" w:cs="Calibri Light"/>
          <w:bCs/>
        </w:rPr>
        <w:t xml:space="preserve">lipimui į siurblinę ar įrangai iš siurblinės iškelti, turi būti numatyti patogiai ir saugiai aptarnaujami vienas ar keli dangčiai. </w:t>
      </w:r>
      <w:r w:rsidRPr="00C1460C">
        <w:rPr>
          <w:rFonts w:ascii="Calibri Light" w:hAnsi="Calibri Light" w:cs="Calibri Light"/>
          <w:lang w:eastAsia="ar-SA"/>
        </w:rPr>
        <w:t>Dangtis (-</w:t>
      </w:r>
      <w:proofErr w:type="spellStart"/>
      <w:r w:rsidRPr="00C1460C">
        <w:rPr>
          <w:rFonts w:ascii="Calibri Light" w:hAnsi="Calibri Light" w:cs="Calibri Light"/>
          <w:lang w:eastAsia="ar-SA"/>
        </w:rPr>
        <w:t>iai</w:t>
      </w:r>
      <w:proofErr w:type="spellEnd"/>
      <w:r w:rsidRPr="00C1460C">
        <w:rPr>
          <w:rFonts w:ascii="Calibri Light" w:hAnsi="Calibri Light" w:cs="Calibri Light"/>
          <w:lang w:eastAsia="ar-SA"/>
        </w:rPr>
        <w:t xml:space="preserve">) turi būti apšiltinti. </w:t>
      </w:r>
      <w:r w:rsidRPr="00C1460C">
        <w:rPr>
          <w:rFonts w:ascii="Calibri Light" w:hAnsi="Calibri Light" w:cs="Calibri Light"/>
        </w:rPr>
        <w:t>Dangčio šiluminė izoliacija turi būti sandariai uždengta tokia pačia medžiaga kaip ir siurblinės dangčio medžiaga. Dangtis turi būti varstomas su visa šilumine izoliacija.</w:t>
      </w:r>
    </w:p>
    <w:p w14:paraId="6B68562D"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Dangtis turi būti apšiltintas ir siurblinės cilindrinė dalis turi būti atveriama visu </w:t>
      </w:r>
      <w:proofErr w:type="spellStart"/>
      <w:r w:rsidRPr="00C1460C">
        <w:rPr>
          <w:rFonts w:ascii="Calibri Light" w:hAnsi="Calibri Light" w:cs="Calibri Light"/>
        </w:rPr>
        <w:t>skerspločiu</w:t>
      </w:r>
      <w:proofErr w:type="spellEnd"/>
      <w:r w:rsidRPr="00C1460C">
        <w:rPr>
          <w:rFonts w:ascii="Calibri Light" w:hAnsi="Calibri Light" w:cs="Calibri Light"/>
        </w:rPr>
        <w:t xml:space="preserve">. </w:t>
      </w:r>
    </w:p>
    <w:p w14:paraId="1CBEF3B6"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montuojami siurbliai turi atitikti patvirtintą techninę specifikaciją „Nuotekų siurbliai“.</w:t>
      </w:r>
    </w:p>
    <w:p w14:paraId="64984E3A" w14:textId="77777777" w:rsidR="00581735" w:rsidRPr="00C1460C" w:rsidRDefault="00581735" w:rsidP="00581735">
      <w:pPr>
        <w:rPr>
          <w:rFonts w:ascii="Calibri Light" w:hAnsi="Calibri Light" w:cs="Calibri Light"/>
        </w:rPr>
      </w:pPr>
    </w:p>
    <w:p w14:paraId="41FE015A" w14:textId="77777777" w:rsidR="00581735" w:rsidRPr="00C1460C" w:rsidRDefault="00581735" w:rsidP="00581735">
      <w:pPr>
        <w:pStyle w:val="Heading2"/>
        <w:spacing w:after="120" w:line="360" w:lineRule="auto"/>
        <w:rPr>
          <w:rFonts w:ascii="Calibri Light" w:hAnsi="Calibri Light" w:cs="Calibri Light"/>
        </w:rPr>
      </w:pPr>
      <w:bookmarkStart w:id="151" w:name="_Toc94257117"/>
      <w:bookmarkStart w:id="152" w:name="_Hlk121491069"/>
      <w:r w:rsidRPr="00C1460C">
        <w:rPr>
          <w:rFonts w:ascii="Calibri Light" w:hAnsi="Calibri Light" w:cs="Calibri Light"/>
        </w:rPr>
        <w:t>Reikalavimai NS apsauginei zonai</w:t>
      </w:r>
      <w:bookmarkEnd w:id="151"/>
    </w:p>
    <w:bookmarkEnd w:id="152"/>
    <w:p w14:paraId="3F2BC8D4" w14:textId="56D2A771" w:rsidR="00911472" w:rsidRPr="00C1460C" w:rsidRDefault="00581735" w:rsidP="009B6DF6">
      <w:pPr>
        <w:rPr>
          <w:rFonts w:ascii="Calibri Light" w:hAnsi="Calibri Light" w:cs="Calibri Light"/>
          <w:sz w:val="24"/>
          <w:szCs w:val="24"/>
        </w:rPr>
      </w:pPr>
      <w:r w:rsidRPr="00C1460C">
        <w:rPr>
          <w:rFonts w:ascii="Calibri Light" w:hAnsi="Calibri Light" w:cs="Calibri Light"/>
          <w:b/>
        </w:rPr>
        <w:t>Reikalavimai siurblinei ne važiuojamojoje dalyje</w:t>
      </w:r>
    </w:p>
    <w:p w14:paraId="3FCA9B1E" w14:textId="6A6E912F" w:rsidR="00911472" w:rsidRPr="00C1460C" w:rsidRDefault="00911472" w:rsidP="005C4B29">
      <w:pPr>
        <w:pStyle w:val="ListParagraph"/>
        <w:numPr>
          <w:ilvl w:val="0"/>
          <w:numId w:val="2"/>
        </w:numPr>
        <w:rPr>
          <w:rFonts w:ascii="Calibri Light" w:hAnsi="Calibri Light" w:cs="Calibri Light"/>
          <w:color w:val="000000"/>
        </w:rPr>
      </w:pPr>
      <w:r w:rsidRPr="00C1460C">
        <w:rPr>
          <w:rFonts w:ascii="Calibri Light" w:hAnsi="Calibri Light" w:cs="Calibri Light"/>
        </w:rPr>
        <w:t>Apsauginės</w:t>
      </w:r>
      <w:r w:rsidRPr="00C1460C">
        <w:rPr>
          <w:rFonts w:ascii="Calibri Light" w:hAnsi="Calibri Light" w:cs="Calibri Light"/>
          <w:color w:val="000000"/>
        </w:rPr>
        <w:t xml:space="preserve"> zonos aptvėrimas tinklo tvora arba </w:t>
      </w:r>
      <w:proofErr w:type="spellStart"/>
      <w:r w:rsidRPr="00C1460C">
        <w:rPr>
          <w:rFonts w:ascii="Calibri Light" w:hAnsi="Calibri Light" w:cs="Calibri Light"/>
          <w:color w:val="000000"/>
        </w:rPr>
        <w:t>antivandalinėmis</w:t>
      </w:r>
      <w:proofErr w:type="spellEnd"/>
      <w:r w:rsidRPr="00C1460C">
        <w:rPr>
          <w:rFonts w:ascii="Calibri Light" w:hAnsi="Calibri Light" w:cs="Calibri Light"/>
          <w:color w:val="000000"/>
        </w:rPr>
        <w:t xml:space="preserve"> grotomis su apsauginiu atitvaru. Kai nuotekų siurblinės teritorija aptveriama, tai tveriama cinkuoto metalo segmentine tvora, </w:t>
      </w:r>
      <w:r w:rsidR="001C0C15" w:rsidRPr="00C1460C">
        <w:rPr>
          <w:rFonts w:ascii="Calibri Light" w:hAnsi="Calibri Light" w:cs="Calibri Light"/>
          <w:color w:val="000000"/>
        </w:rPr>
        <w:t xml:space="preserve">kurios </w:t>
      </w:r>
      <w:r w:rsidRPr="00C1460C">
        <w:rPr>
          <w:rFonts w:ascii="Calibri Light" w:hAnsi="Calibri Light" w:cs="Calibri Light"/>
          <w:color w:val="000000"/>
        </w:rPr>
        <w:t xml:space="preserve">aukštis 1,80 m. Tvoros stulpelių aukštis 2,5 m. Stulpeliai įbetonuojami C 20/25 klasės betonu. Tvoros vielos storis ne mažiau kaip 3mm. Įvažiavimui numatomi dvivėriai rakinami vartai (2 vnt. x 1,75 m (vartų plotis) x 1,8 (aukštis). </w:t>
      </w:r>
    </w:p>
    <w:p w14:paraId="57133F60" w14:textId="07F1B064"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Ne siauresnis kaip 3 m privažiavimo kelias su bortais. Jei privažiavimas nuo žvyruotos gatvės, jo danga </w:t>
      </w:r>
      <w:r w:rsidR="001C0C15" w:rsidRPr="00C1460C">
        <w:rPr>
          <w:rFonts w:ascii="Calibri Light" w:hAnsi="Calibri Light" w:cs="Calibri Light"/>
        </w:rPr>
        <w:t>–</w:t>
      </w:r>
      <w:r w:rsidRPr="00C1460C">
        <w:rPr>
          <w:rFonts w:ascii="Calibri Light" w:hAnsi="Calibri Light" w:cs="Calibri Light"/>
        </w:rPr>
        <w:t xml:space="preserve"> žvyro skalda. Jei privažiavimas nuo asfaltuotos gatvės, jo danga </w:t>
      </w:r>
      <w:r w:rsidR="001C0C15" w:rsidRPr="00C1460C">
        <w:rPr>
          <w:rFonts w:ascii="Calibri Light" w:hAnsi="Calibri Light" w:cs="Calibri Light"/>
        </w:rPr>
        <w:t>–</w:t>
      </w:r>
      <w:r w:rsidRPr="00C1460C">
        <w:rPr>
          <w:rFonts w:ascii="Calibri Light" w:hAnsi="Calibri Light" w:cs="Calibri Light"/>
        </w:rPr>
        <w:t xml:space="preserve"> asfalto arba trinkelių. Visais atvejais privažiavimo kelias turi būti su kelio bortais. Danga parinkta pagal automobilių kelių standartizuotų kelių konstrukcijų projektavimo taisykles KPT SDK </w:t>
      </w:r>
      <w:r w:rsidR="001C3E6A" w:rsidRPr="00C1460C">
        <w:rPr>
          <w:rFonts w:ascii="Calibri Light" w:hAnsi="Calibri Light" w:cs="Calibri Light"/>
          <w:lang w:val="en-US"/>
        </w:rPr>
        <w:t>19</w:t>
      </w:r>
      <w:r w:rsidRPr="00C1460C">
        <w:rPr>
          <w:rFonts w:ascii="Calibri Light" w:hAnsi="Calibri Light" w:cs="Calibri Light"/>
        </w:rPr>
        <w:t>.</w:t>
      </w:r>
    </w:p>
    <w:p w14:paraId="1873311A" w14:textId="2594801E"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Asfalto  arba  trinkelių  danga  su bortais apie  siurblinės  talpą.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05C7BBC6" w14:textId="131690C6" w:rsidR="00581735" w:rsidRPr="00C1460C" w:rsidRDefault="00835F42"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Įrengtas apšvietimas </w:t>
      </w:r>
      <w:r w:rsidR="00E9001C" w:rsidRPr="00C1460C">
        <w:rPr>
          <w:rFonts w:ascii="Calibri Light" w:hAnsi="Calibri Light" w:cs="Calibri Light"/>
        </w:rPr>
        <w:t xml:space="preserve">siurblinės </w:t>
      </w:r>
      <w:r w:rsidRPr="00C1460C">
        <w:rPr>
          <w:rFonts w:ascii="Calibri Light" w:hAnsi="Calibri Light" w:cs="Calibri Light"/>
        </w:rPr>
        <w:t>darbo zonoje.</w:t>
      </w:r>
    </w:p>
    <w:p w14:paraId="4993FD72" w14:textId="5D32EE85" w:rsidR="00652C6D" w:rsidRPr="00341A8D" w:rsidRDefault="00FD36A8" w:rsidP="00652C6D">
      <w:pPr>
        <w:pStyle w:val="ListParagraph"/>
        <w:numPr>
          <w:ilvl w:val="0"/>
          <w:numId w:val="2"/>
        </w:numPr>
        <w:rPr>
          <w:rFonts w:ascii="Calibri Light" w:hAnsi="Calibri Light" w:cs="Calibri Light"/>
        </w:rPr>
      </w:pPr>
      <w:r w:rsidRPr="00C1460C">
        <w:rPr>
          <w:rFonts w:ascii="Calibri Light" w:hAnsi="Calibri Light" w:cs="Calibri Light"/>
        </w:rPr>
        <w:t>Siurblinės turi būti įrengtos aptarnavimui tinkamose vietose įvertinant technikos privažiavimą ir aptarnavimo būtinumą eksploatacijos ar avarijos metu</w:t>
      </w:r>
      <w:r w:rsidR="00204813" w:rsidRPr="00C1460C">
        <w:rPr>
          <w:rFonts w:ascii="Calibri Light" w:hAnsi="Calibri Light" w:cs="Calibri Light"/>
        </w:rPr>
        <w:t xml:space="preserve"> (turi būti įrengti kelio ženklai informuojantis apie draudžiamą privažiavimą ar automobilių statymą </w:t>
      </w:r>
      <w:r w:rsidRPr="00C1460C">
        <w:rPr>
          <w:rFonts w:ascii="Calibri Light" w:hAnsi="Calibri Light" w:cs="Calibri Light"/>
        </w:rPr>
        <w:t xml:space="preserve"> </w:t>
      </w:r>
      <w:r w:rsidR="00204813" w:rsidRPr="00C1460C">
        <w:rPr>
          <w:rFonts w:ascii="Calibri Light" w:hAnsi="Calibri Light" w:cs="Calibri Light"/>
        </w:rPr>
        <w:t>siurblinės aptarnavimo zonoje).</w:t>
      </w:r>
    </w:p>
    <w:p w14:paraId="1E9C0999" w14:textId="77777777" w:rsidR="00564445" w:rsidRPr="00C1460C" w:rsidRDefault="00564445" w:rsidP="00564445">
      <w:pPr>
        <w:ind w:left="360" w:firstLine="0"/>
        <w:rPr>
          <w:rFonts w:ascii="Calibri Light" w:hAnsi="Calibri Light" w:cs="Calibri Light"/>
        </w:rPr>
      </w:pPr>
    </w:p>
    <w:p w14:paraId="5A7B536D"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nuotekų siurblinei važiuojamoje kelio dalyje</w:t>
      </w:r>
    </w:p>
    <w:p w14:paraId="483C54CA" w14:textId="3A0C158F"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 xml:space="preserve">Asfalto arba trinkelių danga virš siurblinės.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4D8D9B34" w14:textId="77777777"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Rakinamas uždengimas, atitinkantis kelių apkrovos reikalavimus.</w:t>
      </w:r>
    </w:p>
    <w:p w14:paraId="4C880137" w14:textId="6AB2069B"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Ventiliacijos vamzdžiai išvedami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18A38754" w14:textId="67DD631F" w:rsidR="00581735"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Elektros skydas įrengiamas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33307E6B" w14:textId="0B5CAAEA" w:rsidR="00C02117" w:rsidRPr="00C1460C" w:rsidRDefault="00C02117" w:rsidP="0015701B">
      <w:pPr>
        <w:pStyle w:val="ListParagraph"/>
        <w:numPr>
          <w:ilvl w:val="0"/>
          <w:numId w:val="8"/>
        </w:numPr>
        <w:rPr>
          <w:rFonts w:ascii="Calibri Light" w:hAnsi="Calibri Light" w:cs="Calibri Light"/>
        </w:rPr>
      </w:pPr>
      <w:bookmarkStart w:id="153" w:name="_Hlk121491080"/>
      <w:r>
        <w:rPr>
          <w:rFonts w:ascii="Calibri Light" w:hAnsi="Calibri Light" w:cs="Calibri Light"/>
        </w:rPr>
        <w:t xml:space="preserve">Nuotekų siurblinių važiuojamoje kelio dalyje </w:t>
      </w:r>
      <w:r w:rsidR="002A7F8D">
        <w:rPr>
          <w:rFonts w:ascii="Calibri Light" w:hAnsi="Calibri Light" w:cs="Calibri Light"/>
        </w:rPr>
        <w:t>įrengimas leidžiamas tik nesant kitiems inžineriniams sprendiniams.</w:t>
      </w:r>
    </w:p>
    <w:bookmarkEnd w:id="153"/>
    <w:p w14:paraId="548B6E04" w14:textId="597E7B3E" w:rsidR="00581735" w:rsidRPr="00C1460C" w:rsidRDefault="00581735" w:rsidP="00581735">
      <w:pPr>
        <w:rPr>
          <w:rFonts w:ascii="Calibri Light" w:hAnsi="Calibri Light" w:cs="Calibri Light"/>
        </w:rPr>
      </w:pPr>
    </w:p>
    <w:p w14:paraId="04087AC1"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Servitutas</w:t>
      </w:r>
    </w:p>
    <w:p w14:paraId="5459F5C9"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Ne valstybinėje žemėje servitutas būtinas. </w:t>
      </w:r>
    </w:p>
    <w:p w14:paraId="1A36F84A" w14:textId="1D695B94"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Valstybinėje žemėje </w:t>
      </w:r>
      <w:r w:rsidR="001C0C15" w:rsidRPr="00C1460C">
        <w:rPr>
          <w:rFonts w:ascii="Calibri Light" w:hAnsi="Calibri Light" w:cs="Calibri Light"/>
        </w:rPr>
        <w:t xml:space="preserve">– </w:t>
      </w:r>
      <w:r w:rsidRPr="00C1460C">
        <w:rPr>
          <w:rFonts w:ascii="Calibri Light" w:hAnsi="Calibri Light" w:cs="Calibri Light"/>
        </w:rPr>
        <w:t xml:space="preserve">tik suformavus sklypą. </w:t>
      </w:r>
    </w:p>
    <w:p w14:paraId="07FA8768" w14:textId="77777777" w:rsidR="00D33839" w:rsidRPr="00C1460C" w:rsidRDefault="00D33839" w:rsidP="00D33839">
      <w:pPr>
        <w:pStyle w:val="ListParagraph"/>
        <w:ind w:left="720" w:firstLine="0"/>
        <w:rPr>
          <w:rFonts w:ascii="Calibri Light" w:hAnsi="Calibri Light" w:cs="Calibri Light"/>
        </w:rPr>
      </w:pPr>
    </w:p>
    <w:p w14:paraId="49DFE14F" w14:textId="77777777" w:rsidR="00581735" w:rsidRPr="00C1460C" w:rsidRDefault="00581735" w:rsidP="00581735">
      <w:pPr>
        <w:pStyle w:val="Heading1"/>
        <w:rPr>
          <w:rFonts w:ascii="Calibri Light" w:hAnsi="Calibri Light" w:cs="Calibri Light"/>
        </w:rPr>
      </w:pPr>
      <w:bookmarkStart w:id="154" w:name="_Toc94257118"/>
      <w:r w:rsidRPr="00C1460C">
        <w:rPr>
          <w:rFonts w:ascii="Calibri Light" w:hAnsi="Calibri Light" w:cs="Calibri Light"/>
        </w:rPr>
        <w:lastRenderedPageBreak/>
        <w:t>Technologinė ventiliacija</w:t>
      </w:r>
      <w:bookmarkEnd w:id="154"/>
    </w:p>
    <w:p w14:paraId="2CD376E8" w14:textId="77777777" w:rsidR="00581735" w:rsidRPr="00C1460C" w:rsidRDefault="00581735" w:rsidP="00581735">
      <w:pPr>
        <w:pStyle w:val="Heading2"/>
        <w:spacing w:after="120" w:line="360" w:lineRule="auto"/>
        <w:rPr>
          <w:rFonts w:ascii="Calibri Light" w:hAnsi="Calibri Light" w:cs="Calibri Light"/>
        </w:rPr>
      </w:pPr>
      <w:bookmarkStart w:id="155" w:name="_Toc94257119"/>
      <w:r w:rsidRPr="00C1460C">
        <w:rPr>
          <w:rFonts w:ascii="Calibri Light" w:hAnsi="Calibri Light" w:cs="Calibri Light"/>
        </w:rPr>
        <w:t>Objektai, kuriuose reikalinga technologinė ventiliacija</w:t>
      </w:r>
      <w:bookmarkEnd w:id="155"/>
    </w:p>
    <w:p w14:paraId="478568A4" w14:textId="77777777" w:rsidR="00581735" w:rsidRPr="00C1460C" w:rsidRDefault="00581735" w:rsidP="00581735">
      <w:pPr>
        <w:tabs>
          <w:tab w:val="num" w:pos="567"/>
        </w:tabs>
        <w:ind w:firstLine="0"/>
        <w:rPr>
          <w:rFonts w:ascii="Calibri Light" w:hAnsi="Calibri Light" w:cs="Calibri Light"/>
          <w:b/>
        </w:rPr>
      </w:pPr>
      <w:r w:rsidRPr="00C1460C">
        <w:rPr>
          <w:rFonts w:ascii="Calibri Light" w:hAnsi="Calibri Light" w:cs="Calibri Light"/>
          <w:b/>
        </w:rPr>
        <w:tab/>
        <w:t>Agresyvi aplinka</w:t>
      </w:r>
    </w:p>
    <w:p w14:paraId="640C248E" w14:textId="634A991D"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valymo įrenginiai</w:t>
      </w:r>
      <w:r w:rsidR="001C0C15" w:rsidRPr="00C1460C">
        <w:rPr>
          <w:rFonts w:ascii="Calibri Light" w:hAnsi="Calibri Light" w:cs="Calibri Light"/>
        </w:rPr>
        <w:t>.</w:t>
      </w:r>
      <w:r w:rsidRPr="00C1460C">
        <w:rPr>
          <w:rFonts w:ascii="Calibri Light" w:hAnsi="Calibri Light" w:cs="Calibri Light"/>
        </w:rPr>
        <w:t xml:space="preserve"> </w:t>
      </w:r>
    </w:p>
    <w:p w14:paraId="40E358A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siurblinės (pastatai).</w:t>
      </w:r>
    </w:p>
    <w:p w14:paraId="6CCC6B7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Vandens dezinfekavimo patalpos.</w:t>
      </w:r>
    </w:p>
    <w:p w14:paraId="79446110" w14:textId="77777777" w:rsidR="00581735" w:rsidRPr="00C1460C" w:rsidRDefault="00581735" w:rsidP="00581735">
      <w:pPr>
        <w:rPr>
          <w:rFonts w:ascii="Calibri Light" w:hAnsi="Calibri Light" w:cs="Calibri Light"/>
        </w:rPr>
      </w:pPr>
    </w:p>
    <w:p w14:paraId="4F4CAE1B"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Neagresyvi aplinka</w:t>
      </w:r>
    </w:p>
    <w:p w14:paraId="4BC00F0F"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Vandens gerinimo įrenginiai.</w:t>
      </w:r>
    </w:p>
    <w:p w14:paraId="220E96B5" w14:textId="77777777" w:rsidR="00581735" w:rsidRPr="00C1460C" w:rsidRDefault="00581735" w:rsidP="00581735">
      <w:pPr>
        <w:rPr>
          <w:rFonts w:ascii="Calibri Light" w:hAnsi="Calibri Light" w:cs="Calibri Light"/>
        </w:rPr>
      </w:pPr>
    </w:p>
    <w:p w14:paraId="24B85295" w14:textId="77777777" w:rsidR="00581735" w:rsidRPr="00C1460C" w:rsidRDefault="00581735" w:rsidP="00581735">
      <w:pPr>
        <w:pStyle w:val="Heading2"/>
        <w:spacing w:after="120" w:line="360" w:lineRule="auto"/>
        <w:rPr>
          <w:rFonts w:ascii="Calibri Light" w:hAnsi="Calibri Light" w:cs="Calibri Light"/>
        </w:rPr>
      </w:pPr>
      <w:bookmarkStart w:id="156" w:name="_Toc94257120"/>
      <w:r w:rsidRPr="00C1460C">
        <w:rPr>
          <w:rFonts w:ascii="Calibri Light" w:hAnsi="Calibri Light" w:cs="Calibri Light"/>
        </w:rPr>
        <w:t>Reikalavimai techninei ventiliacijai, įrengtai agresyvioje aplinkoje</w:t>
      </w:r>
      <w:bookmarkEnd w:id="156"/>
    </w:p>
    <w:p w14:paraId="4E44D3C7"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417D553B"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003B8D68"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Mašinų salėje – patalpos tūrio oro pasikeitimas trys kartai per valandą.</w:t>
      </w:r>
    </w:p>
    <w:p w14:paraId="07AC8183"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Grotų patalpoje, vandens dezinfekavimo patalpoje – patalpos tūrio oro pasikeitimas šeši kartai per valandą.</w:t>
      </w:r>
    </w:p>
    <w:p w14:paraId="7FF130F1"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tiekiamas į apatinę siurblinės dalį (0,8–1,8 m nuo grotų ir siurblių patalpų grindų lygio).</w:t>
      </w:r>
    </w:p>
    <w:p w14:paraId="62EF782A" w14:textId="3FE0DFA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šalinamas 1/3 iš antžeminės pastato dalies aukščiausio taško, 2/3 iš apatinės siurblinės patalpų dalies (apie 1m nuo grotų ir siurblių patalpų grindų lygio).</w:t>
      </w:r>
    </w:p>
    <w:p w14:paraId="17E1C01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Mašinų salės ir grotų patalpos antžeminės dalies stoge tūri būti įrengtas natūralus oro šalinimas (</w:t>
      </w:r>
      <w:proofErr w:type="spellStart"/>
      <w:r w:rsidRPr="00C1460C">
        <w:rPr>
          <w:rFonts w:ascii="Calibri Light" w:hAnsi="Calibri Light" w:cs="Calibri Light"/>
        </w:rPr>
        <w:t>deflektorius</w:t>
      </w:r>
      <w:proofErr w:type="spellEnd"/>
      <w:r w:rsidRPr="00C1460C">
        <w:rPr>
          <w:rFonts w:ascii="Calibri Light" w:hAnsi="Calibri Light" w:cs="Calibri Light"/>
        </w:rPr>
        <w:t xml:space="preserve"> su rankiniu sklendės valdymo mechanizmu, su galimybe per nuotolį gauti duomenis apie  </w:t>
      </w:r>
      <w:proofErr w:type="spellStart"/>
      <w:r w:rsidRPr="00C1460C">
        <w:rPr>
          <w:rFonts w:ascii="Calibri Light" w:hAnsi="Calibri Light" w:cs="Calibri Light"/>
        </w:rPr>
        <w:t>deflektoriaus</w:t>
      </w:r>
      <w:proofErr w:type="spellEnd"/>
      <w:r w:rsidRPr="00C1460C">
        <w:rPr>
          <w:rFonts w:ascii="Calibri Light" w:hAnsi="Calibri Light" w:cs="Calibri Light"/>
        </w:rPr>
        <w:t xml:space="preserve"> sklendės padėtį).</w:t>
      </w:r>
    </w:p>
    <w:p w14:paraId="4A933495" w14:textId="77777777" w:rsidR="00581735" w:rsidRPr="00C1460C" w:rsidRDefault="00581735" w:rsidP="00581735">
      <w:pPr>
        <w:tabs>
          <w:tab w:val="num" w:pos="720"/>
        </w:tabs>
        <w:rPr>
          <w:rFonts w:ascii="Calibri Light" w:hAnsi="Calibri Light" w:cs="Calibri Light"/>
          <w:b/>
        </w:rPr>
      </w:pPr>
    </w:p>
    <w:p w14:paraId="0C550622"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34D8FD33" w14:textId="30F0D5A6"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Ištraukimo sistemų ventiliatoriai turi būti </w:t>
      </w:r>
      <w:r w:rsidR="000A5C57" w:rsidRPr="00C1460C">
        <w:rPr>
          <w:rFonts w:ascii="Calibri Light" w:hAnsi="Calibri Light" w:cs="Calibri Light"/>
        </w:rPr>
        <w:t xml:space="preserve">saugūs </w:t>
      </w:r>
      <w:r w:rsidRPr="00C1460C">
        <w:rPr>
          <w:rFonts w:ascii="Calibri Light" w:hAnsi="Calibri Light" w:cs="Calibri Light"/>
        </w:rPr>
        <w:t>sprogimui (</w:t>
      </w:r>
      <w:proofErr w:type="spellStart"/>
      <w:r w:rsidRPr="00C1460C">
        <w:rPr>
          <w:rFonts w:ascii="Calibri Light" w:hAnsi="Calibri Light" w:cs="Calibri Light"/>
        </w:rPr>
        <w:t>Ex</w:t>
      </w:r>
      <w:proofErr w:type="spellEnd"/>
      <w:r w:rsidRPr="00C1460C">
        <w:rPr>
          <w:rFonts w:ascii="Calibri Light" w:hAnsi="Calibri Light" w:cs="Calibri Light"/>
        </w:rPr>
        <w:t xml:space="preserve"> klasės).</w:t>
      </w:r>
    </w:p>
    <w:p w14:paraId="037665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702ED567"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 atspariomis korozijai.</w:t>
      </w:r>
    </w:p>
    <w:p w14:paraId="4FBDD5DD" w14:textId="1BA00E51"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6651F6CA" w14:textId="32BFC299" w:rsidR="00FD4411" w:rsidRPr="00C1460C" w:rsidRDefault="00FD4411"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0C26C75" w14:textId="77777777" w:rsidR="00581735" w:rsidRPr="00C1460C" w:rsidRDefault="00581735" w:rsidP="00581735">
      <w:pPr>
        <w:rPr>
          <w:rFonts w:ascii="Calibri Light" w:hAnsi="Calibri Light" w:cs="Calibri Light"/>
        </w:rPr>
      </w:pPr>
    </w:p>
    <w:p w14:paraId="7DC790ED"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6C0FDECA"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Ištraukimo ventiliatoriai ir ortakiai turi atitikti agresyvios aplinkos reikalavimus. Naudojamos medžiagos turi būti atsparios korozijai ir chemiškai agresyviai aplinkai ar reikiamai apdorotos, užtikrinant pakankamą jų apsaugą. </w:t>
      </w:r>
    </w:p>
    <w:p w14:paraId="37E2CD9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nerūdijančio plieno AISI 316 arba jam lygiaverčio plieno. </w:t>
      </w:r>
    </w:p>
    <w:p w14:paraId="12F6DEF9" w14:textId="77777777" w:rsidR="00581735" w:rsidRPr="00C1460C" w:rsidRDefault="00581735" w:rsidP="00581735">
      <w:pPr>
        <w:rPr>
          <w:rFonts w:ascii="Calibri Light" w:hAnsi="Calibri Light" w:cs="Calibri Light"/>
        </w:rPr>
      </w:pPr>
    </w:p>
    <w:p w14:paraId="23D4AF4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31541E51"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031BCAC4" w14:textId="2240FBD3"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5C3E83AA" w14:textId="3209A22C"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654DEF05" w14:textId="369F47A1"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79D770A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(nuotekų valyklos, nuotekų siurblinės), lauke (vandens dezinfekavimo patalpos) prie pagrindinio įėjimo į siurblinę durų.</w:t>
      </w:r>
    </w:p>
    <w:p w14:paraId="590893D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391CD11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lastRenderedPageBreak/>
        <w:t>Vėdinimo sistemos valdymas turi būti įrengtas taip, kad būtų galimybė atjungti kiekvieną vėdinimo įrenginį atskirai (vietinis rankinis išjungimas aptarnavimo atveju).</w:t>
      </w:r>
    </w:p>
    <w:p w14:paraId="218D1580" w14:textId="3DC431E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2ABBB081" w14:textId="32A00D81" w:rsidR="001833F4" w:rsidRPr="00C1460C" w:rsidRDefault="001833F4" w:rsidP="001833F4">
      <w:pPr>
        <w:rPr>
          <w:rFonts w:ascii="Calibri Light" w:hAnsi="Calibri Light" w:cs="Calibri Light"/>
        </w:rPr>
      </w:pPr>
    </w:p>
    <w:p w14:paraId="0292492D"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410DF463"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4F65628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F81C50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režimas (automatinis/rankinis);</w:t>
      </w:r>
    </w:p>
    <w:p w14:paraId="3071BF7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16CC261C"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30DEB1C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6A56DC3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FD4B2C8" w14:textId="7DDB81D0" w:rsidR="00A939B5"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r w:rsidR="00A939B5" w:rsidRPr="00C1460C">
        <w:rPr>
          <w:rFonts w:ascii="Calibri Light" w:eastAsia="Times New Roman" w:hAnsi="Calibri Light" w:cs="Calibri Light"/>
        </w:rPr>
        <w:t>;</w:t>
      </w:r>
    </w:p>
    <w:p w14:paraId="4E3E98C6" w14:textId="61D913AD"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4132DE1D" w14:textId="77777777" w:rsidR="001833F4" w:rsidRPr="00C1460C" w:rsidRDefault="001833F4" w:rsidP="003A4B0F">
      <w:pPr>
        <w:rPr>
          <w:rFonts w:ascii="Calibri Light" w:hAnsi="Calibri Light" w:cs="Calibri Light"/>
        </w:rPr>
      </w:pPr>
    </w:p>
    <w:p w14:paraId="3C7E9C4D" w14:textId="77777777" w:rsidR="00581735" w:rsidRPr="00C1460C" w:rsidRDefault="00581735" w:rsidP="00581735">
      <w:pPr>
        <w:pStyle w:val="ListParagraph"/>
        <w:ind w:left="720" w:firstLine="0"/>
        <w:rPr>
          <w:rFonts w:ascii="Calibri Light" w:hAnsi="Calibri Light" w:cs="Calibri Light"/>
        </w:rPr>
      </w:pPr>
    </w:p>
    <w:p w14:paraId="603F16C7" w14:textId="77777777" w:rsidR="00581735" w:rsidRPr="00C1460C" w:rsidRDefault="00581735" w:rsidP="00581735">
      <w:pPr>
        <w:pStyle w:val="Heading2"/>
        <w:spacing w:after="120" w:line="360" w:lineRule="auto"/>
        <w:rPr>
          <w:rFonts w:ascii="Calibri Light" w:hAnsi="Calibri Light" w:cs="Calibri Light"/>
        </w:rPr>
      </w:pPr>
      <w:bookmarkStart w:id="157" w:name="_Toc94257121"/>
      <w:r w:rsidRPr="00C1460C">
        <w:rPr>
          <w:rFonts w:ascii="Calibri Light" w:hAnsi="Calibri Light" w:cs="Calibri Light"/>
        </w:rPr>
        <w:t>Reikalavimai techninei ventiliacijai įrengtai neagresyvioje aplinkoje</w:t>
      </w:r>
      <w:bookmarkEnd w:id="157"/>
    </w:p>
    <w:p w14:paraId="6F59C434"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61C8FF0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numatytas mechaninis oro tiekimas ir šalinimas.</w:t>
      </w:r>
    </w:p>
    <w:p w14:paraId="76EC2DAB" w14:textId="77777777" w:rsidR="00581735" w:rsidRPr="00C1460C" w:rsidRDefault="00581735" w:rsidP="00581735">
      <w:pPr>
        <w:tabs>
          <w:tab w:val="num" w:pos="720"/>
        </w:tabs>
        <w:rPr>
          <w:rFonts w:ascii="Calibri Light" w:hAnsi="Calibri Light" w:cs="Calibri Light"/>
          <w:b/>
        </w:rPr>
      </w:pPr>
    </w:p>
    <w:p w14:paraId="5DA0E49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006D7AC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030CC21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w:t>
      </w:r>
    </w:p>
    <w:p w14:paraId="1B7DFDD7" w14:textId="6147A882"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Turi būti numatytas drėgmės surinkėjas.</w:t>
      </w:r>
    </w:p>
    <w:p w14:paraId="15186682" w14:textId="091532F2" w:rsidR="00751BF2" w:rsidRPr="00C1460C" w:rsidRDefault="00751BF2"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B7FE327" w14:textId="77777777" w:rsidR="00581735" w:rsidRPr="00C1460C" w:rsidRDefault="00581735" w:rsidP="00581735">
      <w:pPr>
        <w:rPr>
          <w:rFonts w:ascii="Calibri Light" w:hAnsi="Calibri Light" w:cs="Calibri Light"/>
        </w:rPr>
      </w:pPr>
    </w:p>
    <w:p w14:paraId="043A29A6"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465C724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Naudojamos medžiagos turi būti atsparios korozijai ar reikiamai apdorotos, užtikrinant pakankamą jų apsaugą. </w:t>
      </w:r>
    </w:p>
    <w:p w14:paraId="63984D94"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cinkuoto plieno arba jam lygiaverčio plieno. </w:t>
      </w:r>
    </w:p>
    <w:p w14:paraId="64E50D6A" w14:textId="77777777" w:rsidR="00581735" w:rsidRPr="00C1460C" w:rsidRDefault="00581735" w:rsidP="00581735">
      <w:pPr>
        <w:rPr>
          <w:rFonts w:ascii="Calibri Light" w:hAnsi="Calibri Light" w:cs="Calibri Light"/>
        </w:rPr>
      </w:pPr>
    </w:p>
    <w:p w14:paraId="424095DE"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42C230E0"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2ED9E94D" w14:textId="178BB692"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78D80656" w14:textId="65E7B2AA"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12780981" w14:textId="04BE035F"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221161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prie pagrindinio įėjimo į siurblinę durų.</w:t>
      </w:r>
    </w:p>
    <w:p w14:paraId="0FE470D8"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49C9D73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įrengtas taip, kad būtų galimybė atjungti kiekvieną vėdinimo įrenginį atskirai (vietinis rankinis išjungimas aptarnavimo atveju).</w:t>
      </w:r>
    </w:p>
    <w:p w14:paraId="5F528DDB" w14:textId="13B1C56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7D18F6D4" w14:textId="1E3675E2" w:rsidR="00581735" w:rsidRPr="00C1460C" w:rsidRDefault="00581735" w:rsidP="00581735">
      <w:pPr>
        <w:tabs>
          <w:tab w:val="num" w:pos="2204"/>
        </w:tabs>
        <w:rPr>
          <w:rFonts w:ascii="Calibri Light" w:hAnsi="Calibri Light" w:cs="Calibri Light"/>
        </w:rPr>
      </w:pPr>
    </w:p>
    <w:p w14:paraId="1C888B82"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3D5CC8D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2B91354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CB48F9E"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lastRenderedPageBreak/>
        <w:t>Ištraukimo ventiliacijos režimas (automatinis/rankinis);</w:t>
      </w:r>
    </w:p>
    <w:p w14:paraId="35F6A98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52D2166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60B1508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0D6ACA86"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4E81FB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p>
    <w:p w14:paraId="6816842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2A551161" w14:textId="77777777" w:rsidR="001833F4" w:rsidRPr="00C1460C" w:rsidRDefault="001833F4" w:rsidP="00581735">
      <w:pPr>
        <w:tabs>
          <w:tab w:val="num" w:pos="2204"/>
        </w:tabs>
        <w:rPr>
          <w:rFonts w:ascii="Calibri Light" w:hAnsi="Calibri Light" w:cs="Calibri Light"/>
        </w:rPr>
      </w:pPr>
    </w:p>
    <w:p w14:paraId="41C20EEA" w14:textId="381EA5C5" w:rsidR="00581735" w:rsidRPr="00C1460C" w:rsidRDefault="00581735" w:rsidP="00581735">
      <w:pPr>
        <w:pStyle w:val="Heading1"/>
        <w:tabs>
          <w:tab w:val="left" w:pos="567"/>
        </w:tabs>
        <w:rPr>
          <w:rFonts w:ascii="Calibri Light" w:hAnsi="Calibri Light" w:cs="Calibri Light"/>
        </w:rPr>
      </w:pPr>
      <w:bookmarkStart w:id="158" w:name="_Toc94257122"/>
      <w:r w:rsidRPr="00C1460C">
        <w:rPr>
          <w:rFonts w:ascii="Calibri Light" w:hAnsi="Calibri Light" w:cs="Calibri Light"/>
        </w:rPr>
        <w:t>Vandens apskaitos mazgo principinės schemos</w:t>
      </w:r>
      <w:bookmarkEnd w:id="158"/>
    </w:p>
    <w:p w14:paraId="4CC2F010" w14:textId="77777777" w:rsidR="00581735" w:rsidRPr="00C1460C" w:rsidRDefault="00581735" w:rsidP="00581735">
      <w:pPr>
        <w:pStyle w:val="Heading2"/>
        <w:rPr>
          <w:rFonts w:ascii="Calibri Light" w:hAnsi="Calibri Light" w:cs="Calibri Light"/>
        </w:rPr>
      </w:pPr>
      <w:bookmarkStart w:id="159" w:name="_Toc94257123"/>
      <w:r w:rsidRPr="00C1460C">
        <w:rPr>
          <w:rFonts w:ascii="Calibri Light" w:hAnsi="Calibri Light" w:cs="Calibri Light"/>
        </w:rPr>
        <w:t>Vandens apskaitos mazgas butui</w:t>
      </w:r>
      <w:bookmarkEnd w:id="159"/>
    </w:p>
    <w:p w14:paraId="6D807378" w14:textId="77777777" w:rsidR="00581735" w:rsidRPr="00C1460C" w:rsidRDefault="00581735" w:rsidP="00581735">
      <w:pPr>
        <w:rPr>
          <w:rFonts w:ascii="Calibri Light" w:hAnsi="Calibri Light" w:cs="Calibri Light"/>
          <w:b/>
        </w:rPr>
      </w:pPr>
    </w:p>
    <w:p w14:paraId="73DAC4BE" w14:textId="0893FE4D"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Galimi VAM </w:t>
      </w:r>
      <w:r w:rsidR="000065F5" w:rsidRPr="00C1460C">
        <w:rPr>
          <w:rFonts w:ascii="Calibri Light" w:hAnsi="Calibri Light" w:cs="Calibri Light"/>
          <w:b/>
          <w:bCs/>
        </w:rPr>
        <w:t xml:space="preserve">įrengimo </w:t>
      </w:r>
      <w:r w:rsidRPr="00C1460C">
        <w:rPr>
          <w:rFonts w:ascii="Calibri Light" w:hAnsi="Calibri Light" w:cs="Calibri Light"/>
          <w:b/>
          <w:bCs/>
        </w:rPr>
        <w:t>variantai</w:t>
      </w:r>
    </w:p>
    <w:p w14:paraId="2ABA9A7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 – vandentiekio stovas montažinėje dėžutėje.</w:t>
      </w:r>
    </w:p>
    <w:p w14:paraId="53C5BC26" w14:textId="6C5AF67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II – vandentiekio stovas prieš montažinę dėžutę.</w:t>
      </w:r>
    </w:p>
    <w:p w14:paraId="78AE6DF3" w14:textId="77777777" w:rsidR="00391057" w:rsidRPr="00C1460C" w:rsidRDefault="00391057" w:rsidP="00391057">
      <w:pPr>
        <w:pStyle w:val="ListParagraph"/>
        <w:ind w:left="720" w:firstLine="0"/>
        <w:rPr>
          <w:rFonts w:ascii="Calibri Light" w:hAnsi="Calibri Light" w:cs="Calibri Light"/>
        </w:rPr>
      </w:pPr>
    </w:p>
    <w:p w14:paraId="52798F48"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852B79F" wp14:editId="68610A69">
            <wp:extent cx="3316406" cy="197511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500" t="25130" r="40466" b="24485"/>
                    <a:stretch/>
                  </pic:blipFill>
                  <pic:spPr bwMode="auto">
                    <a:xfrm>
                      <a:off x="0" y="0"/>
                      <a:ext cx="3337387" cy="198761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0" w:name="_Ref31800864"/>
    <w:p w14:paraId="4D946C75" w14:textId="5945F587"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30</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0"/>
      <w:r w:rsidR="00581735" w:rsidRPr="00C1460C">
        <w:rPr>
          <w:rFonts w:ascii="Calibri Light" w:hAnsi="Calibri Light" w:cs="Calibri Light"/>
          <w:b w:val="0"/>
        </w:rPr>
        <w:t xml:space="preserve"> Principinė VAM schema butui</w:t>
      </w:r>
    </w:p>
    <w:p w14:paraId="5211AF33" w14:textId="77777777" w:rsidR="00581735" w:rsidRPr="00C1460C" w:rsidRDefault="00581735" w:rsidP="00581735">
      <w:pPr>
        <w:rPr>
          <w:rFonts w:ascii="Calibri Light" w:hAnsi="Calibri Light" w:cs="Calibri Light"/>
        </w:rPr>
      </w:pPr>
      <w:r w:rsidRPr="00C1460C">
        <w:rPr>
          <w:rFonts w:ascii="Calibri Light" w:hAnsi="Calibri Light" w:cs="Calibri Light"/>
        </w:rPr>
        <w:t>*dėžutės ilgis, kai stovas yra montažinėje dėžutėje. Kai stovas yra prieš montažinę dėžutę, minimalus jos ilgis – 400 mm.</w:t>
      </w:r>
    </w:p>
    <w:p w14:paraId="0B7B2A8C" w14:textId="77777777" w:rsidR="00581735" w:rsidRPr="00C1460C" w:rsidRDefault="00581735" w:rsidP="00581735">
      <w:pPr>
        <w:ind w:firstLine="0"/>
        <w:rPr>
          <w:rFonts w:ascii="Calibri Light" w:hAnsi="Calibri Light" w:cs="Calibri Light"/>
        </w:rPr>
      </w:pPr>
    </w:p>
    <w:p w14:paraId="0F1BE9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723397B0" w14:textId="6CD2F5B3"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prietaisas DN15. </w:t>
      </w:r>
    </w:p>
    <w:p w14:paraId="0A083767" w14:textId="77777777"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61A4FA6C" w14:textId="4C671177" w:rsidR="00581735" w:rsidRPr="00C1460C" w:rsidRDefault="008C1B13" w:rsidP="00D56900">
      <w:pPr>
        <w:pStyle w:val="ListParagraph"/>
        <w:rPr>
          <w:rFonts w:ascii="Calibri Light" w:hAnsi="Calibri Light" w:cs="Calibri Light"/>
        </w:rPr>
      </w:pPr>
      <w:r w:rsidRPr="00C1460C">
        <w:rPr>
          <w:rFonts w:ascii="Calibri Light" w:hAnsi="Calibri Light" w:cs="Calibri Light"/>
        </w:rPr>
        <w:t xml:space="preserve">Mechaninis filtras / purvo surinkėjas vandeniui gali būti montuojamas </w:t>
      </w:r>
      <w:r w:rsidRPr="00C1460C">
        <w:rPr>
          <w:rFonts w:ascii="Calibri Light" w:hAnsi="Calibri Light" w:cs="Calibri Light"/>
          <w:b/>
          <w:u w:val="single"/>
        </w:rPr>
        <w:t>tik už sklendės</w:t>
      </w:r>
      <w:r w:rsidR="000A5C57" w:rsidRPr="00C1460C">
        <w:rPr>
          <w:rFonts w:ascii="Calibri Light" w:hAnsi="Calibri Light" w:cs="Calibri Light"/>
        </w:rPr>
        <w:t>,</w:t>
      </w:r>
      <w:r w:rsidRPr="00C1460C">
        <w:rPr>
          <w:rFonts w:ascii="Calibri Light" w:hAnsi="Calibri Light" w:cs="Calibri Light"/>
        </w:rPr>
        <w:t xml:space="preserve"> esančios už </w:t>
      </w:r>
      <w:r w:rsidR="00884F1F" w:rsidRPr="00C1460C">
        <w:rPr>
          <w:rFonts w:ascii="Calibri Light" w:hAnsi="Calibri Light" w:cs="Calibri Light"/>
        </w:rPr>
        <w:t>vandens apskaitos skaitiklio.</w:t>
      </w:r>
    </w:p>
    <w:p w14:paraId="6C52FDAE" w14:textId="77777777" w:rsidR="00751047" w:rsidRPr="00C1460C" w:rsidRDefault="00751047" w:rsidP="00581735">
      <w:pPr>
        <w:rPr>
          <w:rFonts w:ascii="Calibri Light" w:hAnsi="Calibri Light" w:cs="Calibri Light"/>
          <w:b/>
          <w:bCs/>
        </w:rPr>
      </w:pPr>
    </w:p>
    <w:p w14:paraId="1127E198" w14:textId="0B11D734"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42064E5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b/>
          <w:u w:val="single"/>
        </w:rPr>
        <w:t>horizontalioje</w:t>
      </w:r>
      <w:r w:rsidRPr="00C1460C">
        <w:rPr>
          <w:rFonts w:ascii="Calibri Light" w:hAnsi="Calibri Light" w:cs="Calibri Light"/>
        </w:rPr>
        <w:t xml:space="preserve"> padėtyje. </w:t>
      </w:r>
    </w:p>
    <w:p w14:paraId="06F79249" w14:textId="60C068E4" w:rsidR="00581735" w:rsidRPr="00C1460C" w:rsidRDefault="0039472D"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27 </w:t>
      </w:r>
      <w:r w:rsidR="0088667C" w:rsidRPr="00C1460C">
        <w:rPr>
          <w:rFonts w:ascii="Calibri Light" w:hAnsi="Calibri Light" w:cs="Calibri Light"/>
        </w:rPr>
        <w:t>s</w:t>
      </w:r>
      <w:r w:rsidR="00581735" w:rsidRPr="00C1460C">
        <w:rPr>
          <w:rFonts w:ascii="Calibri Light" w:hAnsi="Calibri Light" w:cs="Calibri Light"/>
        </w:rPr>
        <w:t>chema taikoma tik tai</w:t>
      </w:r>
      <w:r w:rsidR="000A5C57" w:rsidRPr="00C1460C">
        <w:rPr>
          <w:rFonts w:ascii="Calibri Light" w:hAnsi="Calibri Light" w:cs="Calibri Light"/>
        </w:rPr>
        <w:t>s</w:t>
      </w:r>
      <w:r w:rsidR="00581735" w:rsidRPr="00C1460C">
        <w:rPr>
          <w:rFonts w:ascii="Calibri Light" w:hAnsi="Calibri Light" w:cs="Calibri Light"/>
        </w:rPr>
        <w:t xml:space="preserve"> atvejais, kai nėra galimybės įrengti VAM bendro naudojimo patalpose (pvz., rekonstruojant senus pastatus, palėpėse).</w:t>
      </w:r>
    </w:p>
    <w:p w14:paraId="62B39C9C" w14:textId="020FD68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1F8BFF5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58CE7674" w14:textId="0A46AFE1"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30</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30</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w:t>
      </w:r>
    </w:p>
    <w:p w14:paraId="03A32A8B" w14:textId="4C23C8BE"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25A3C747" w14:textId="77777777" w:rsidR="00581735" w:rsidRPr="00C1460C" w:rsidRDefault="00581735" w:rsidP="00581735">
      <w:pPr>
        <w:rPr>
          <w:rFonts w:ascii="Calibri Light" w:hAnsi="Calibri Light" w:cs="Calibri Light"/>
        </w:rPr>
      </w:pPr>
    </w:p>
    <w:p w14:paraId="1720ABCA" w14:textId="77777777" w:rsidR="00581735" w:rsidRPr="00C1460C" w:rsidRDefault="00581735" w:rsidP="00581735">
      <w:pPr>
        <w:pStyle w:val="Heading2"/>
        <w:rPr>
          <w:rFonts w:ascii="Calibri Light" w:hAnsi="Calibri Light" w:cs="Calibri Light"/>
        </w:rPr>
      </w:pPr>
      <w:r w:rsidRPr="00C1460C">
        <w:rPr>
          <w:rFonts w:ascii="Calibri Light" w:hAnsi="Calibri Light" w:cs="Calibri Light"/>
        </w:rPr>
        <w:lastRenderedPageBreak/>
        <w:t xml:space="preserve"> </w:t>
      </w:r>
      <w:bookmarkStart w:id="161" w:name="_Toc94257124"/>
      <w:r w:rsidRPr="00C1460C">
        <w:rPr>
          <w:rFonts w:ascii="Calibri Light" w:hAnsi="Calibri Light" w:cs="Calibri Light"/>
        </w:rPr>
        <w:t>Vandens apskaitos mazgas butams bendro naudojimo patalpoje</w:t>
      </w:r>
      <w:bookmarkEnd w:id="161"/>
    </w:p>
    <w:p w14:paraId="3D20AF10" w14:textId="77777777" w:rsidR="004A2C11" w:rsidRPr="00C1460C" w:rsidRDefault="00581735" w:rsidP="004A2C11">
      <w:pPr>
        <w:keepNext/>
        <w:jc w:val="center"/>
        <w:rPr>
          <w:rFonts w:ascii="Calibri Light" w:hAnsi="Calibri Light" w:cs="Calibri Light"/>
        </w:rPr>
      </w:pPr>
      <w:r w:rsidRPr="00C1460C">
        <w:rPr>
          <w:rFonts w:ascii="Calibri Light" w:hAnsi="Calibri Light" w:cs="Calibri Light"/>
          <w:noProof/>
        </w:rPr>
        <w:drawing>
          <wp:inline distT="0" distB="0" distL="0" distR="0" wp14:anchorId="19460F3F" wp14:editId="2FC39437">
            <wp:extent cx="3965711" cy="28920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6129" t="15606" r="40970" b="24750"/>
                    <a:stretch/>
                  </pic:blipFill>
                  <pic:spPr bwMode="auto">
                    <a:xfrm>
                      <a:off x="0" y="0"/>
                      <a:ext cx="3984658" cy="2905873"/>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2" w:name="_Ref31800959"/>
    <w:p w14:paraId="35AA6E2A" w14:textId="77AA236A"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31</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2"/>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butams, kai VAM yra bendro naudojimo patalpoje</w:t>
      </w:r>
    </w:p>
    <w:p w14:paraId="665118B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502D63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prietaisai DN15.</w:t>
      </w:r>
    </w:p>
    <w:p w14:paraId="785E0C0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4AFF4499" w14:textId="77777777" w:rsidR="00581735" w:rsidRPr="00C1460C" w:rsidRDefault="00581735" w:rsidP="00581735">
      <w:pPr>
        <w:ind w:firstLine="0"/>
        <w:rPr>
          <w:rFonts w:ascii="Calibri Light" w:hAnsi="Calibri Light" w:cs="Calibri Light"/>
        </w:rPr>
      </w:pPr>
    </w:p>
    <w:p w14:paraId="3DF7914D" w14:textId="4679AF05"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5D8E0A2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u w:val="single"/>
        </w:rPr>
        <w:t>horizontalioje</w:t>
      </w:r>
      <w:r w:rsidRPr="00C1460C">
        <w:rPr>
          <w:rFonts w:ascii="Calibri Light" w:hAnsi="Calibri Light" w:cs="Calibri Light"/>
        </w:rPr>
        <w:t xml:space="preserve"> padėtyje.</w:t>
      </w:r>
    </w:p>
    <w:p w14:paraId="2D27F8BF" w14:textId="67032FD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17E7FE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1CFE2D9E" w14:textId="6E2F55C5"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31</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31</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 Montažinės dėžutės aukštis priklauso nuo montuojamų apskaitų skaičiaus.</w:t>
      </w:r>
    </w:p>
    <w:p w14:paraId="5E28D8BE" w14:textId="77F8B645"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užtikrinta galimybė priėjimui patikrinti ir / ar pakeisti jį, t. y. prietaisas ir dėžutė negali būti </w:t>
      </w:r>
      <w:r w:rsidR="00AC39B2">
        <w:rPr>
          <w:rFonts w:ascii="Calibri Light" w:hAnsi="Calibri Light" w:cs="Calibri Light"/>
        </w:rPr>
        <w:t xml:space="preserve">aklinai </w:t>
      </w:r>
      <w:r w:rsidRPr="00C1460C">
        <w:rPr>
          <w:rFonts w:ascii="Calibri Light" w:hAnsi="Calibri Light" w:cs="Calibri Light"/>
        </w:rPr>
        <w:t xml:space="preserve">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600FE2C3" w14:textId="77777777" w:rsidR="00581735" w:rsidRPr="00C1460C" w:rsidRDefault="00581735" w:rsidP="00581735">
      <w:pPr>
        <w:ind w:firstLine="0"/>
        <w:rPr>
          <w:rFonts w:ascii="Calibri Light" w:hAnsi="Calibri Light" w:cs="Calibri Light"/>
        </w:rPr>
      </w:pPr>
    </w:p>
    <w:p w14:paraId="5C7B48B3" w14:textId="77777777" w:rsidR="00581735" w:rsidRPr="00C1460C" w:rsidRDefault="00581735" w:rsidP="00581735">
      <w:pPr>
        <w:pStyle w:val="Heading2"/>
        <w:rPr>
          <w:rFonts w:ascii="Calibri Light" w:hAnsi="Calibri Light" w:cs="Calibri Light"/>
        </w:rPr>
      </w:pPr>
      <w:bookmarkStart w:id="163" w:name="_Toc94257125"/>
      <w:r w:rsidRPr="00C1460C">
        <w:rPr>
          <w:rFonts w:ascii="Calibri Light" w:hAnsi="Calibri Light" w:cs="Calibri Light"/>
        </w:rPr>
        <w:lastRenderedPageBreak/>
        <w:t>Vandens apskaitos mazgas schema individuliam gyvenamam namui</w:t>
      </w:r>
      <w:bookmarkEnd w:id="163"/>
    </w:p>
    <w:p w14:paraId="1D6E08EA"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8" behindDoc="0" locked="0" layoutInCell="1" allowOverlap="1" wp14:anchorId="7D19E1E3" wp14:editId="64FBAE7C">
                <wp:simplePos x="0" y="0"/>
                <wp:positionH relativeFrom="column">
                  <wp:posOffset>1119505</wp:posOffset>
                </wp:positionH>
                <wp:positionV relativeFrom="paragraph">
                  <wp:posOffset>2708910</wp:posOffset>
                </wp:positionV>
                <wp:extent cx="336550" cy="310515"/>
                <wp:effectExtent l="0" t="0" r="0" b="0"/>
                <wp:wrapNone/>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2D9A2172" w14:textId="77777777" w:rsidR="00B6399E" w:rsidRPr="00086E34" w:rsidRDefault="00B6399E" w:rsidP="00581735">
                            <w:pPr>
                              <w:ind w:firstLine="0"/>
                              <w:rPr>
                                <w:b/>
                                <w:sz w:val="28"/>
                              </w:rPr>
                            </w:pPr>
                            <w:r>
                              <w:rPr>
                                <w:b/>
                                <w:sz w:val="28"/>
                              </w:rPr>
                              <w:t>2</w:t>
                            </w:r>
                            <w:r w:rsidRPr="00086E34">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9E1E3" id="_x0000_t202" coordsize="21600,21600" o:spt="202" path="m,l,21600r21600,l21600,xe">
                <v:stroke joinstyle="miter"/>
                <v:path gradientshapeok="t" o:connecttype="rect"/>
              </v:shapetype>
              <v:shape id="Text Box 26" o:spid="_x0000_s1026" type="#_x0000_t202" style="position:absolute;left:0;text-align:left;margin-left:88.15pt;margin-top:213.3pt;width:26.5pt;height:24.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" fillcolor="white [3201]" stroked="f" strokeweight=".5pt">
                <v:textbox>
                  <w:txbxContent>
                    <w:p w14:paraId="2D9A2172" w14:textId="77777777" w:rsidR="00B6399E" w:rsidRPr="00086E34" w:rsidRDefault="00B6399E" w:rsidP="00581735">
                      <w:pPr>
                        <w:ind w:firstLine="0"/>
                        <w:rPr>
                          <w:b/>
                          <w:sz w:val="28"/>
                        </w:rPr>
                      </w:pPr>
                      <w:r>
                        <w:rPr>
                          <w:b/>
                          <w:sz w:val="28"/>
                        </w:rPr>
                        <w:t>2</w:t>
                      </w:r>
                      <w:r w:rsidRPr="00086E34">
                        <w:rPr>
                          <w:b/>
                          <w:sz w:val="28"/>
                        </w:rPr>
                        <w:t>.</w:t>
                      </w:r>
                    </w:p>
                  </w:txbxContent>
                </v:textbox>
              </v:shape>
            </w:pict>
          </mc:Fallback>
        </mc:AlternateContent>
      </w:r>
      <w:r w:rsidRPr="00C1460C">
        <w:rPr>
          <w:rFonts w:ascii="Calibri Light" w:hAnsi="Calibri Light" w:cs="Calibri Light"/>
          <w:noProof/>
        </w:rPr>
        <w:drawing>
          <wp:inline distT="0" distB="0" distL="0" distR="0" wp14:anchorId="2661AFFA" wp14:editId="450CF6EE">
            <wp:extent cx="4677198" cy="2168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1308" t="44550" r="41487" b="24094"/>
                    <a:stretch/>
                  </pic:blipFill>
                  <pic:spPr bwMode="auto">
                    <a:xfrm>
                      <a:off x="0" y="0"/>
                      <a:ext cx="4739693" cy="2197621"/>
                    </a:xfrm>
                    <a:prstGeom prst="rect">
                      <a:avLst/>
                    </a:prstGeom>
                    <a:noFill/>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mc:AlternateContent>
          <mc:Choice Requires="wps">
            <w:drawing>
              <wp:anchor distT="0" distB="0" distL="114300" distR="114300" simplePos="0" relativeHeight="251658247" behindDoc="0" locked="0" layoutInCell="1" allowOverlap="1" wp14:anchorId="444CD1EC" wp14:editId="521E2A0B">
                <wp:simplePos x="0" y="0"/>
                <wp:positionH relativeFrom="column">
                  <wp:posOffset>1119505</wp:posOffset>
                </wp:positionH>
                <wp:positionV relativeFrom="paragraph">
                  <wp:posOffset>137795</wp:posOffset>
                </wp:positionV>
                <wp:extent cx="336550" cy="31051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0D01DE52" w14:textId="77777777" w:rsidR="00B6399E" w:rsidRPr="00086E34" w:rsidRDefault="00B6399E" w:rsidP="00581735">
                            <w:pPr>
                              <w:ind w:firstLine="0"/>
                              <w:rPr>
                                <w:b/>
                                <w:sz w:val="28"/>
                              </w:rPr>
                            </w:pPr>
                            <w:r w:rsidRPr="00086E34">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D1EC" id="Text Box 27" o:spid="_x0000_s1027" type="#_x0000_t202" style="position:absolute;left:0;text-align:left;margin-left:88.15pt;margin-top:10.85pt;width:26.5pt;height:2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" fillcolor="white [3201]" stroked="f" strokeweight=".5pt">
                <v:textbox>
                  <w:txbxContent>
                    <w:p w14:paraId="0D01DE52" w14:textId="77777777" w:rsidR="00B6399E" w:rsidRPr="00086E34" w:rsidRDefault="00B6399E" w:rsidP="00581735">
                      <w:pPr>
                        <w:ind w:firstLine="0"/>
                        <w:rPr>
                          <w:b/>
                          <w:sz w:val="28"/>
                        </w:rPr>
                      </w:pPr>
                      <w:r w:rsidRPr="00086E34">
                        <w:rPr>
                          <w:b/>
                          <w:sz w:val="28"/>
                        </w:rPr>
                        <w:t>1.</w:t>
                      </w:r>
                    </w:p>
                  </w:txbxContent>
                </v:textbox>
              </v:shape>
            </w:pict>
          </mc:Fallback>
        </mc:AlternateContent>
      </w:r>
      <w:r w:rsidRPr="00C1460C">
        <w:rPr>
          <w:rFonts w:ascii="Calibri Light" w:hAnsi="Calibri Light" w:cs="Calibri Light"/>
          <w:noProof/>
        </w:rPr>
        <w:drawing>
          <wp:inline distT="0" distB="0" distL="0" distR="0" wp14:anchorId="6A3FC3A2" wp14:editId="0D376FD1">
            <wp:extent cx="4961044" cy="2304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8701" t="41825" r="37330" b="30501"/>
                    <a:stretch/>
                  </pic:blipFill>
                  <pic:spPr bwMode="auto">
                    <a:xfrm>
                      <a:off x="0" y="0"/>
                      <a:ext cx="5020834" cy="2332016"/>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4" w:name="_Ref31801077"/>
    <w:p w14:paraId="3937CA9A" w14:textId="07635CB5"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32</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4"/>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1 – kai montuojamas apskaitos prietaisas DN15, 2 – kai montuojamas apskaitos prietaisas DN20</w:t>
      </w:r>
    </w:p>
    <w:p w14:paraId="2D55742C" w14:textId="77777777" w:rsidR="00591C1C" w:rsidRPr="00C1460C" w:rsidRDefault="00591C1C" w:rsidP="00581735">
      <w:pPr>
        <w:rPr>
          <w:rFonts w:ascii="Calibri Light" w:hAnsi="Calibri Light" w:cs="Calibri Light"/>
        </w:rPr>
      </w:pPr>
    </w:p>
    <w:p w14:paraId="1B987A39"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4395A55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5EF3C84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95719F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2D8B1DB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4CFF2C20" w14:textId="77777777" w:rsidR="00581735" w:rsidRPr="00C1460C" w:rsidRDefault="00581735" w:rsidP="00581735">
      <w:pPr>
        <w:ind w:firstLine="0"/>
        <w:rPr>
          <w:rFonts w:ascii="Calibri Light" w:hAnsi="Calibri Light" w:cs="Calibri Light"/>
        </w:rPr>
      </w:pPr>
    </w:p>
    <w:p w14:paraId="744CA821" w14:textId="453C3772"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3BDAF8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DN15, atsižvelgiant į vandens kiekio poreikį, nurodytą teikiant paraišką prisijungimo sąlygoms gauti.</w:t>
      </w:r>
    </w:p>
    <w:p w14:paraId="5A77FEA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8711CD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6C4B95" w14:textId="6FFAF1A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39C670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22A21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turi būti įrengiamas patalpoje, esančioje iškart už išorinės pastato sienos.</w:t>
      </w:r>
    </w:p>
    <w:p w14:paraId="3566864E" w14:textId="22AB22C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b/>
        </w:rPr>
        <w:t xml:space="preserve"> </w:t>
      </w:r>
      <w:r w:rsidRPr="00C1460C">
        <w:rPr>
          <w:rFonts w:ascii="Calibri Light" w:hAnsi="Calibri Light" w:cs="Calibri Light"/>
        </w:rPr>
        <w:t>nurodyti minimalūs rekomenduojami „dėžutės“ matmenys su atstumais.</w:t>
      </w:r>
    </w:p>
    <w:p w14:paraId="393B3C4C" w14:textId="4A3C238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w:t>
      </w:r>
      <w:r w:rsidR="000065F5" w:rsidRPr="00C1460C">
        <w:rPr>
          <w:rFonts w:ascii="Calibri Light" w:hAnsi="Calibri Light" w:cs="Calibri Light"/>
        </w:rPr>
        <w:t>,</w:t>
      </w:r>
      <w:r w:rsidRPr="00C1460C">
        <w:rPr>
          <w:rFonts w:ascii="Calibri Light" w:hAnsi="Calibri Light" w:cs="Calibri Light"/>
        </w:rPr>
        <w:t xml:space="preserve"> kurioje bus montuojamas VAM</w:t>
      </w:r>
      <w:r w:rsidR="000065F5" w:rsidRPr="00C1460C">
        <w:rPr>
          <w:rFonts w:ascii="Calibri Light" w:hAnsi="Calibri Light" w:cs="Calibri Light"/>
        </w:rPr>
        <w:t>,</w:t>
      </w:r>
      <w:r w:rsidRPr="00C1460C">
        <w:rPr>
          <w:rFonts w:ascii="Calibri Light" w:hAnsi="Calibri Light" w:cs="Calibri Light"/>
        </w:rPr>
        <w:t xml:space="preserve"> sumontuoti vandens nubėgimo sistemą – trapą.</w:t>
      </w:r>
    </w:p>
    <w:p w14:paraId="308500E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 uždengti, klijuoti plytelėmis ir pan.</w:t>
      </w:r>
    </w:p>
    <w:p w14:paraId="7980A130" w14:textId="4F6D729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 xml:space="preserve">VAM schema </w:t>
      </w:r>
      <w:r w:rsidR="004A2C11" w:rsidRPr="00C1460C">
        <w:rPr>
          <w:rFonts w:ascii="Calibri Light" w:hAnsi="Calibri Light" w:cs="Calibri Light"/>
        </w:rPr>
        <w:t>(</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 xml:space="preserve">) </w:t>
      </w:r>
      <w:r w:rsidRPr="00C1460C">
        <w:rPr>
          <w:rFonts w:ascii="Calibri Light" w:hAnsi="Calibri Light" w:cs="Calibri Light"/>
        </w:rPr>
        <w:t>gali būti taikoma objektuose, kur jungiamas tik vandentiekis arba tik nuotek</w:t>
      </w:r>
      <w:r w:rsidR="000065F5" w:rsidRPr="00C1460C">
        <w:rPr>
          <w:rFonts w:ascii="Calibri Light" w:hAnsi="Calibri Light" w:cs="Calibri Light"/>
        </w:rPr>
        <w:t>ų tinklas</w:t>
      </w:r>
      <w:r w:rsidRPr="00C1460C">
        <w:rPr>
          <w:rFonts w:ascii="Calibri Light" w:hAnsi="Calibri Light" w:cs="Calibri Light"/>
        </w:rPr>
        <w:t>.</w:t>
      </w:r>
    </w:p>
    <w:p w14:paraId="56B4B7A1" w14:textId="5F10964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klientas turi dvi vandens tiekimo sistemas (Bendrovės vandentiekis ir kliento gręžinys), tai jas sujungti į vieną </w:t>
      </w:r>
      <w:r w:rsidR="000065F5" w:rsidRPr="00C1460C">
        <w:rPr>
          <w:rFonts w:ascii="Calibri Light" w:hAnsi="Calibri Light" w:cs="Calibri Light"/>
        </w:rPr>
        <w:t xml:space="preserve">yra </w:t>
      </w:r>
      <w:r w:rsidRPr="00C1460C">
        <w:rPr>
          <w:rFonts w:ascii="Calibri Light" w:hAnsi="Calibri Light" w:cs="Calibri Light"/>
        </w:rPr>
        <w:t>griežtai draudžiama. Sistemos privalo būti atskiros.</w:t>
      </w:r>
    </w:p>
    <w:p w14:paraId="6DF58BCE" w14:textId="27557BD8" w:rsidR="00581735" w:rsidRPr="00AC39B2" w:rsidRDefault="00581735" w:rsidP="0015701B">
      <w:pPr>
        <w:pStyle w:val="ListParagraph"/>
        <w:numPr>
          <w:ilvl w:val="0"/>
          <w:numId w:val="10"/>
        </w:numPr>
        <w:rPr>
          <w:rFonts w:ascii="Calibri Light" w:hAnsi="Calibri Light" w:cs="Calibri Light"/>
        </w:rPr>
      </w:pPr>
      <w:bookmarkStart w:id="165" w:name="_Hlk121491188"/>
      <w:r w:rsidRPr="00C1460C">
        <w:rPr>
          <w:rFonts w:ascii="Calibri Light" w:hAnsi="Calibri Light" w:cs="Calibri Light"/>
        </w:rPr>
        <w:t xml:space="preserve">Vienam </w:t>
      </w:r>
      <w:r w:rsidR="00624DAE" w:rsidRPr="00C1460C">
        <w:rPr>
          <w:rFonts w:ascii="Calibri Light" w:hAnsi="Calibri Light" w:cs="Calibri Light"/>
        </w:rPr>
        <w:t>savininkui</w:t>
      </w:r>
      <w:r w:rsidRPr="00C1460C">
        <w:rPr>
          <w:rFonts w:ascii="Calibri Light" w:hAnsi="Calibri Light" w:cs="Calibri Light"/>
        </w:rPr>
        <w:t xml:space="preserve"> (vienbučiams, dvibučiams namams) galimas tik vienas</w:t>
      </w:r>
      <w:r w:rsidR="00850AE4">
        <w:rPr>
          <w:rFonts w:ascii="Calibri Light" w:hAnsi="Calibri Light" w:cs="Calibri Light"/>
        </w:rPr>
        <w:t xml:space="preserve"> vandens</w:t>
      </w:r>
      <w:r w:rsidRPr="00C1460C">
        <w:rPr>
          <w:rFonts w:ascii="Calibri Light" w:hAnsi="Calibri Light" w:cs="Calibri Light"/>
        </w:rPr>
        <w:t xml:space="preserve"> įvadas, t. y. ūkiniams ir kitokios rūšies priklausiniams atskiri įvadai nėra projektuojami ir įrengiami</w:t>
      </w:r>
      <w:r w:rsidR="00850AE4">
        <w:rPr>
          <w:rFonts w:ascii="Calibri Light" w:hAnsi="Calibri Light" w:cs="Calibri Light"/>
        </w:rPr>
        <w:t xml:space="preserve"> ir su Bendrove</w:t>
      </w:r>
      <w:r w:rsidR="00341A8D">
        <w:rPr>
          <w:rFonts w:ascii="Calibri Light" w:hAnsi="Calibri Light" w:cs="Calibri Light"/>
        </w:rPr>
        <w:t xml:space="preserve"> </w:t>
      </w:r>
      <w:r w:rsidR="00850AE4">
        <w:rPr>
          <w:rFonts w:ascii="Calibri Light" w:hAnsi="Calibri Light" w:cs="Calibri Light"/>
        </w:rPr>
        <w:t xml:space="preserve">sudaroma viena vandens </w:t>
      </w:r>
      <w:r w:rsidR="00850AE4" w:rsidRPr="00AC39B2">
        <w:rPr>
          <w:rFonts w:ascii="Calibri Light" w:hAnsi="Calibri Light" w:cs="Calibri Light"/>
        </w:rPr>
        <w:t>tiekimo sutartis.</w:t>
      </w:r>
    </w:p>
    <w:p w14:paraId="2DC86F2C" w14:textId="2FABE9B7" w:rsidR="00591C1C" w:rsidRPr="00AC39B2" w:rsidRDefault="00591C1C" w:rsidP="00591C1C">
      <w:pPr>
        <w:pStyle w:val="ListParagraph"/>
        <w:numPr>
          <w:ilvl w:val="0"/>
          <w:numId w:val="10"/>
        </w:numPr>
        <w:rPr>
          <w:rFonts w:ascii="Calibri Light" w:hAnsi="Calibri Light" w:cs="Calibri Light"/>
          <w:color w:val="000000"/>
        </w:rPr>
      </w:pPr>
      <w:bookmarkStart w:id="166" w:name="_Hlk121491247"/>
      <w:bookmarkEnd w:id="165"/>
      <w:r w:rsidRPr="00AC39B2">
        <w:rPr>
          <w:rFonts w:ascii="Calibri Light" w:hAnsi="Calibri Light" w:cs="Calibri Light"/>
          <w:color w:val="000000"/>
        </w:rPr>
        <w:t>Kai įvadas į pastatą įeina žemiau apskaitos mazgo grindų, statmenoji įvado dalis turi būti atitraukta nuo pamato į vidaus pusę ne mažiau kaip 0,2 m ir apšiltinta nuo įšalo gylio bent iki grindų lygio.</w:t>
      </w:r>
    </w:p>
    <w:bookmarkEnd w:id="166"/>
    <w:p w14:paraId="00014265" w14:textId="77777777" w:rsidR="00581735" w:rsidRPr="00C1460C" w:rsidRDefault="00581735" w:rsidP="00581735">
      <w:pPr>
        <w:jc w:val="center"/>
        <w:rPr>
          <w:rFonts w:ascii="Calibri Light" w:hAnsi="Calibri Light" w:cs="Calibri Light"/>
          <w:b/>
        </w:rPr>
      </w:pPr>
    </w:p>
    <w:p w14:paraId="4B5CC72D" w14:textId="3B30F6DF" w:rsidR="00581735" w:rsidRPr="00C1460C" w:rsidRDefault="00581735" w:rsidP="00581735">
      <w:pPr>
        <w:pStyle w:val="Heading2"/>
        <w:rPr>
          <w:rFonts w:ascii="Calibri Light" w:hAnsi="Calibri Light" w:cs="Calibri Light"/>
        </w:rPr>
      </w:pPr>
      <w:bookmarkStart w:id="167" w:name="_Toc94257126"/>
      <w:bookmarkStart w:id="168" w:name="_Hlk121491300"/>
      <w:r w:rsidRPr="00C1460C">
        <w:rPr>
          <w:rFonts w:ascii="Calibri Light" w:hAnsi="Calibri Light" w:cs="Calibri Light"/>
        </w:rPr>
        <w:t>Vandens apskaitos mazgo schema individuliam gyvenama</w:t>
      </w:r>
      <w:r w:rsidR="000065F5" w:rsidRPr="00C1460C">
        <w:rPr>
          <w:rFonts w:ascii="Calibri Light" w:hAnsi="Calibri Light" w:cs="Calibri Light"/>
        </w:rPr>
        <w:t>ja</w:t>
      </w:r>
      <w:r w:rsidRPr="00C1460C">
        <w:rPr>
          <w:rFonts w:ascii="Calibri Light" w:hAnsi="Calibri Light" w:cs="Calibri Light"/>
        </w:rPr>
        <w:t>m namui su laistymu</w:t>
      </w:r>
      <w:bookmarkEnd w:id="167"/>
    </w:p>
    <w:bookmarkEnd w:id="168"/>
    <w:p w14:paraId="4151E2D0" w14:textId="77777777" w:rsidR="00581735" w:rsidRPr="00C1460C" w:rsidRDefault="00581735" w:rsidP="00581735">
      <w:pPr>
        <w:rPr>
          <w:rFonts w:ascii="Calibri Light" w:hAnsi="Calibri Light" w:cs="Calibri Light"/>
        </w:rPr>
      </w:pPr>
    </w:p>
    <w:p w14:paraId="779E8D2B" w14:textId="77777777" w:rsidR="004A2C11" w:rsidRPr="00C1460C" w:rsidRDefault="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742A945" wp14:editId="56763286">
            <wp:extent cx="5704428" cy="218589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527" t="41967" r="29800" b="15483"/>
                    <a:stretch/>
                  </pic:blipFill>
                  <pic:spPr bwMode="auto">
                    <a:xfrm>
                      <a:off x="0" y="0"/>
                      <a:ext cx="5744464" cy="2201236"/>
                    </a:xfrm>
                    <a:prstGeom prst="rect">
                      <a:avLst/>
                    </a:prstGeom>
                    <a:noFill/>
                    <a:ln>
                      <a:noFill/>
                    </a:ln>
                    <a:extLst>
                      <a:ext uri="{53640926-AAD7-44D8-BBD7-CCE9431645EC}">
                        <a14:shadowObscured xmlns:a14="http://schemas.microsoft.com/office/drawing/2010/main"/>
                      </a:ext>
                    </a:extLst>
                  </pic:spPr>
                </pic:pic>
              </a:graphicData>
            </a:graphic>
          </wp:inline>
        </w:drawing>
      </w:r>
    </w:p>
    <w:p w14:paraId="5F5E142E" w14:textId="013511D3"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341A8D">
        <w:rPr>
          <w:rFonts w:ascii="Calibri Light" w:hAnsi="Calibri Light" w:cs="Calibri Light"/>
          <w:noProof/>
        </w:rPr>
        <w:t>33</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su laistymu</w:t>
      </w:r>
    </w:p>
    <w:p w14:paraId="373920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259BB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6225471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B24210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4414F3A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72D4E24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Alkūnė.</w:t>
      </w:r>
    </w:p>
    <w:p w14:paraId="6BFA957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w:t>
      </w:r>
    </w:p>
    <w:p w14:paraId="206D2FD8" w14:textId="77777777" w:rsidR="00427193" w:rsidRPr="00C1460C" w:rsidRDefault="00427193" w:rsidP="005C4B29">
      <w:pPr>
        <w:ind w:firstLine="0"/>
        <w:rPr>
          <w:rFonts w:ascii="Calibri Light" w:hAnsi="Calibri Light" w:cs="Calibri Light"/>
        </w:rPr>
      </w:pPr>
    </w:p>
    <w:p w14:paraId="19817A96" w14:textId="33DEE72B"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įrengimui</w:t>
      </w:r>
    </w:p>
    <w:p w14:paraId="3E717DBF" w14:textId="0ACA4698"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buities poreikiams nuo DN15, atsižvelgiant į vandens kiekio poreikį, nurodytą teikiant paraišką prisijungimo sąlygoms gauti.</w:t>
      </w:r>
    </w:p>
    <w:p w14:paraId="22F1D6D7"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laistymui tik DN15.</w:t>
      </w:r>
    </w:p>
    <w:p w14:paraId="32CBB067" w14:textId="0D02E866"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B3B1F08"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2257EA" w14:textId="439A46DA"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76DB7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CCE3C3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buities poreikiams turi būti įrengiamas patalpoje, esančioje iškart už išorinės pastato sienos. </w:t>
      </w:r>
    </w:p>
    <w:p w14:paraId="6EE7E55C" w14:textId="1E8B7067" w:rsidR="00581735" w:rsidRPr="00C1460C" w:rsidRDefault="00581735" w:rsidP="0015701B">
      <w:pPr>
        <w:pStyle w:val="ListParagraph"/>
        <w:numPr>
          <w:ilvl w:val="0"/>
          <w:numId w:val="10"/>
        </w:numPr>
        <w:rPr>
          <w:rFonts w:ascii="Calibri Light" w:hAnsi="Calibri Light" w:cs="Calibri Light"/>
        </w:rPr>
      </w:pPr>
      <w:bookmarkStart w:id="169" w:name="_Hlk121491334"/>
      <w:r w:rsidRPr="00C1460C">
        <w:rPr>
          <w:rFonts w:ascii="Calibri Light" w:hAnsi="Calibri Light" w:cs="Calibri Light"/>
        </w:rPr>
        <w:t>VAM laistymui turi būti įrengiamas patalpoje prie išorinės pastato sienos,</w:t>
      </w:r>
      <w:r w:rsidR="00DE57BC">
        <w:rPr>
          <w:rFonts w:ascii="Calibri Light" w:hAnsi="Calibri Light" w:cs="Calibri Light"/>
        </w:rPr>
        <w:t xml:space="preserve"> už pagrindinės apskaitos</w:t>
      </w:r>
      <w:r w:rsidRPr="00C1460C">
        <w:rPr>
          <w:rFonts w:ascii="Calibri Light" w:hAnsi="Calibri Light" w:cs="Calibri Light"/>
        </w:rPr>
        <w:t>.</w:t>
      </w:r>
    </w:p>
    <w:bookmarkEnd w:id="169"/>
    <w:p w14:paraId="5156F827" w14:textId="44EB6E3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prieiti patikrinti ir pakeisti apskaitos prietaisą,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107AC23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prietaisą, skirtą laistymo reikmėms, galima įrengti tik tiems klientams, kurie: </w:t>
      </w:r>
    </w:p>
    <w:p w14:paraId="50798DD9"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turi pažymą, kad tinklai yra pakloti pagal prisijungimo sąlygų reikalavimus ir pagal suderintą projektą;</w:t>
      </w:r>
    </w:p>
    <w:p w14:paraId="62439DD0"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įvykdę visus reikalavimus, nurodytus prisijungimo sąlygose;</w:t>
      </w:r>
    </w:p>
    <w:p w14:paraId="570A288D" w14:textId="6F24FD51"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yra sudarę </w:t>
      </w:r>
      <w:r w:rsidR="00997E96" w:rsidRPr="00C1460C">
        <w:rPr>
          <w:rFonts w:ascii="Calibri Light" w:hAnsi="Calibri Light" w:cs="Calibri Light"/>
        </w:rPr>
        <w:t xml:space="preserve">neterminuotą </w:t>
      </w:r>
      <w:r w:rsidRPr="00C1460C">
        <w:rPr>
          <w:rFonts w:ascii="Calibri Light" w:hAnsi="Calibri Light" w:cs="Calibri Light"/>
        </w:rPr>
        <w:t>vandens tiekimo sutartį.</w:t>
      </w:r>
    </w:p>
    <w:p w14:paraId="3BC289F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 xml:space="preserve">Apskaitos prietaisas laistymo reikmėms montuojamas tik kaip </w:t>
      </w:r>
      <w:proofErr w:type="spellStart"/>
      <w:r w:rsidRPr="00C1460C">
        <w:rPr>
          <w:rFonts w:ascii="Calibri Light" w:hAnsi="Calibri Light" w:cs="Calibri Light"/>
        </w:rPr>
        <w:t>poskaitiklis</w:t>
      </w:r>
      <w:proofErr w:type="spellEnd"/>
      <w:r w:rsidRPr="00C1460C">
        <w:rPr>
          <w:rFonts w:ascii="Calibri Light" w:hAnsi="Calibri Light" w:cs="Calibri Light"/>
        </w:rPr>
        <w:t xml:space="preserve"> nuo įvadinio vandens skaitiklio.</w:t>
      </w:r>
    </w:p>
    <w:p w14:paraId="313342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prietaiso, skirto laistymo reikmėms, laikinai (ne sezono metu) Bendrovė nedemontuoja. </w:t>
      </w:r>
    </w:p>
    <w:p w14:paraId="168E526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 kurioje bus montuojamas VAM, sumontuoti vandens nubėgimo sistemą – trapą.</w:t>
      </w:r>
    </w:p>
    <w:p w14:paraId="6CFB1D91" w14:textId="77777777" w:rsidR="00581735" w:rsidRPr="00C1460C" w:rsidRDefault="00581735" w:rsidP="00581735">
      <w:pPr>
        <w:ind w:firstLine="0"/>
        <w:rPr>
          <w:rFonts w:ascii="Calibri Light" w:hAnsi="Calibri Light" w:cs="Calibri Light"/>
        </w:rPr>
      </w:pPr>
    </w:p>
    <w:p w14:paraId="72559650" w14:textId="1CB7A9AC" w:rsidR="00530F29" w:rsidRPr="00C1460C" w:rsidRDefault="00530F29" w:rsidP="00530F29">
      <w:pPr>
        <w:pStyle w:val="Heading2"/>
        <w:rPr>
          <w:rFonts w:ascii="Calibri Light" w:hAnsi="Calibri Light" w:cs="Calibri Light"/>
        </w:rPr>
      </w:pPr>
      <w:bookmarkStart w:id="170" w:name="_Toc94257127"/>
      <w:r w:rsidRPr="00C1460C">
        <w:rPr>
          <w:rFonts w:ascii="Calibri Light" w:hAnsi="Calibri Light" w:cs="Calibri Light"/>
        </w:rPr>
        <w:t>Vandens apskaitos mazgų schemos daugiabučiam gyvenamajam pastatui</w:t>
      </w:r>
      <w:bookmarkEnd w:id="170"/>
    </w:p>
    <w:p w14:paraId="4CF4E507" w14:textId="77777777" w:rsidR="00530F29" w:rsidRPr="00C1460C" w:rsidRDefault="00530F29" w:rsidP="009B6DF6">
      <w:pPr>
        <w:rPr>
          <w:rFonts w:ascii="Calibri Light" w:hAnsi="Calibri Light" w:cs="Calibri Light"/>
        </w:rPr>
      </w:pPr>
    </w:p>
    <w:p w14:paraId="102832DA" w14:textId="7C51C6F2"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684A2FB7" wp14:editId="570927F0">
            <wp:extent cx="3285876" cy="2397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14848" cy="2418261"/>
                    </a:xfrm>
                    <a:prstGeom prst="rect">
                      <a:avLst/>
                    </a:prstGeom>
                  </pic:spPr>
                </pic:pic>
              </a:graphicData>
            </a:graphic>
          </wp:inline>
        </w:drawing>
      </w:r>
    </w:p>
    <w:p w14:paraId="66C7E564" w14:textId="36C8FD20" w:rsidR="00530F29" w:rsidRPr="00C1460C" w:rsidRDefault="000C5298" w:rsidP="00530F29">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34</w:t>
      </w:r>
      <w:r w:rsidRPr="00C1460C">
        <w:rPr>
          <w:rFonts w:ascii="Calibri Light" w:hAnsi="Calibri Light" w:cs="Calibri Light"/>
        </w:rPr>
        <w:fldChar w:fldCharType="end"/>
      </w:r>
      <w:r w:rsidRPr="00C1460C">
        <w:rPr>
          <w:rFonts w:ascii="Calibri Light" w:hAnsi="Calibri Light" w:cs="Calibri Light"/>
        </w:rPr>
        <w:t xml:space="preserve"> pav.</w:t>
      </w:r>
      <w:r w:rsidR="00530F29" w:rsidRPr="00C1460C">
        <w:rPr>
          <w:rFonts w:ascii="Calibri Light" w:hAnsi="Calibri Light" w:cs="Calibri Light"/>
        </w:rPr>
        <w:t xml:space="preserve"> </w:t>
      </w:r>
      <w:r w:rsidR="00530F29" w:rsidRPr="00C1460C">
        <w:rPr>
          <w:rFonts w:ascii="Calibri Light" w:hAnsi="Calibri Light" w:cs="Calibri Light"/>
          <w:b w:val="0"/>
        </w:rPr>
        <w:t>Principinė VAM schema daugiabučiam pastatui, kai pastate vanduo tiekiamas tik buitinėms reikmėms</w:t>
      </w:r>
    </w:p>
    <w:p w14:paraId="1DB80E4A" w14:textId="77777777" w:rsidR="00530F29" w:rsidRPr="00C1460C" w:rsidRDefault="00530F29" w:rsidP="00530F29">
      <w:pPr>
        <w:rPr>
          <w:rFonts w:ascii="Calibri Light" w:hAnsi="Calibri Light" w:cs="Calibri Light"/>
        </w:rPr>
      </w:pPr>
    </w:p>
    <w:p w14:paraId="0BA2AB9C" w14:textId="4AEEF1C3"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4BBDB3AF" wp14:editId="0F9B12D0">
            <wp:extent cx="3322791" cy="2470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34697" cy="2479001"/>
                    </a:xfrm>
                    <a:prstGeom prst="rect">
                      <a:avLst/>
                    </a:prstGeom>
                  </pic:spPr>
                </pic:pic>
              </a:graphicData>
            </a:graphic>
          </wp:inline>
        </w:drawing>
      </w:r>
    </w:p>
    <w:p w14:paraId="24D33840" w14:textId="1208471D"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35</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projektuojama atšaka į šilumos punktą karštam vandeniui ruošti</w:t>
      </w:r>
    </w:p>
    <w:p w14:paraId="4446ADBC" w14:textId="4B2D61FF" w:rsidR="000C5298" w:rsidRPr="00C1460C" w:rsidRDefault="000C5298" w:rsidP="009B6DF6">
      <w:pPr>
        <w:keepNext/>
        <w:jc w:val="center"/>
        <w:rPr>
          <w:rFonts w:ascii="Calibri Light" w:hAnsi="Calibri Light" w:cs="Calibri Light"/>
        </w:rPr>
      </w:pPr>
    </w:p>
    <w:p w14:paraId="465DB09A" w14:textId="4B46A017"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6F785E68" wp14:editId="06B23B1B">
            <wp:extent cx="3589655" cy="2738239"/>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6533" cy="2751114"/>
                    </a:xfrm>
                    <a:prstGeom prst="rect">
                      <a:avLst/>
                    </a:prstGeom>
                  </pic:spPr>
                </pic:pic>
              </a:graphicData>
            </a:graphic>
          </wp:inline>
        </w:drawing>
      </w:r>
    </w:p>
    <w:p w14:paraId="670461DB" w14:textId="13786656" w:rsidR="00530F29" w:rsidRPr="00C1460C" w:rsidRDefault="00A0263D" w:rsidP="00530F29">
      <w:pPr>
        <w:pStyle w:val="Caption"/>
        <w:jc w:val="center"/>
        <w:rPr>
          <w:rFonts w:ascii="Calibri Light" w:hAnsi="Calibri Light" w:cs="Calibri Light"/>
          <w:b w:val="0"/>
        </w:rPr>
      </w:pPr>
      <w:r>
        <w:rPr>
          <w:rFonts w:ascii="Calibri Light" w:hAnsi="Calibri Light" w:cs="Calibri Light"/>
        </w:rPr>
        <w:t>36</w:t>
      </w:r>
      <w:r w:rsidRPr="00C1460C">
        <w:rPr>
          <w:rFonts w:ascii="Calibri Light" w:hAnsi="Calibri Light" w:cs="Calibri Light"/>
        </w:rPr>
        <w:t xml:space="preserve"> </w:t>
      </w:r>
      <w:r w:rsidR="00530F29" w:rsidRPr="00C1460C">
        <w:rPr>
          <w:rFonts w:ascii="Calibri Light" w:hAnsi="Calibri Light" w:cs="Calibri Light"/>
        </w:rPr>
        <w:t xml:space="preserve">pav. </w:t>
      </w:r>
      <w:r w:rsidR="00530F29" w:rsidRPr="00C1460C">
        <w:rPr>
          <w:rFonts w:ascii="Calibri Light" w:hAnsi="Calibri Light" w:cs="Calibri Light"/>
          <w:b w:val="0"/>
        </w:rPr>
        <w:t>Principinė VAM schema daugiabučiam pastatui, kai projektuojama atšaka į šilumos punktą karštam vandeniui ruošti ir atšaka laistymui</w:t>
      </w:r>
    </w:p>
    <w:p w14:paraId="55DEE3A5" w14:textId="77777777" w:rsidR="00530F29" w:rsidRPr="00C1460C" w:rsidRDefault="00530F29" w:rsidP="009B6DF6">
      <w:pPr>
        <w:rPr>
          <w:rFonts w:ascii="Calibri Light" w:hAnsi="Calibri Light" w:cs="Calibri Light"/>
          <w:b/>
        </w:rPr>
      </w:pPr>
    </w:p>
    <w:p w14:paraId="43407C9C" w14:textId="17190DE5" w:rsidR="000C5298" w:rsidRPr="00C1460C" w:rsidRDefault="000C5298" w:rsidP="009B6DF6">
      <w:pPr>
        <w:keepNext/>
        <w:jc w:val="center"/>
        <w:rPr>
          <w:rFonts w:ascii="Calibri Light" w:hAnsi="Calibri Light" w:cs="Calibri Light"/>
        </w:rPr>
      </w:pPr>
    </w:p>
    <w:p w14:paraId="47712A6D" w14:textId="43BB21A4"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7D067833" wp14:editId="28EFEB0D">
            <wp:extent cx="3730625" cy="261350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3076" cy="2622229"/>
                    </a:xfrm>
                    <a:prstGeom prst="rect">
                      <a:avLst/>
                    </a:prstGeom>
                  </pic:spPr>
                </pic:pic>
              </a:graphicData>
            </a:graphic>
          </wp:inline>
        </w:drawing>
      </w:r>
    </w:p>
    <w:p w14:paraId="42A8FA1E" w14:textId="4A6B1120"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37</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projektuojamos atšakos į šilumos punktą karštam vandeniui ruošti ir gaisriniam rezervuarui užpildyti</w:t>
      </w:r>
    </w:p>
    <w:p w14:paraId="428059E1" w14:textId="7BDB19CB" w:rsidR="000C5298" w:rsidRPr="00C1460C" w:rsidRDefault="00D55D2F" w:rsidP="009B6DF6">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F7975B6" wp14:editId="126CA9FA">
            <wp:extent cx="4276725" cy="386284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83677" cy="3869127"/>
                    </a:xfrm>
                    <a:prstGeom prst="rect">
                      <a:avLst/>
                    </a:prstGeom>
                  </pic:spPr>
                </pic:pic>
              </a:graphicData>
            </a:graphic>
          </wp:inline>
        </w:drawing>
      </w:r>
    </w:p>
    <w:p w14:paraId="223FD543" w14:textId="4EE7C105" w:rsidR="00530F29"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3</w:t>
      </w:r>
      <w:r w:rsidR="00A0263D">
        <w:rPr>
          <w:rFonts w:ascii="Calibri Light" w:hAnsi="Calibri Light" w:cs="Calibri Light"/>
          <w:noProof/>
        </w:rPr>
        <w:t>8</w:t>
      </w:r>
      <w:r w:rsidRPr="00C1460C">
        <w:rPr>
          <w:rFonts w:ascii="Calibri Light" w:hAnsi="Calibri Light" w:cs="Calibri Light"/>
        </w:rPr>
        <w:fldChar w:fldCharType="end"/>
      </w:r>
      <w:r w:rsidR="000C5298" w:rsidRPr="00C1460C">
        <w:rPr>
          <w:rFonts w:ascii="Calibri Light" w:hAnsi="Calibri Light" w:cs="Calibri Light"/>
        </w:rPr>
        <w:t xml:space="preserve"> </w:t>
      </w:r>
      <w:r w:rsidR="00530F29" w:rsidRPr="00C1460C">
        <w:rPr>
          <w:rFonts w:ascii="Calibri Light" w:hAnsi="Calibri Light" w:cs="Calibri Light"/>
        </w:rPr>
        <w:t xml:space="preserve">pav. </w:t>
      </w:r>
      <w:r w:rsidR="00530F29" w:rsidRPr="00C1460C">
        <w:rPr>
          <w:rFonts w:ascii="Calibri Light" w:hAnsi="Calibri Light" w:cs="Calibri Light"/>
          <w:b w:val="0"/>
        </w:rPr>
        <w:t>Principinė VAM schema daugiabučiam pastatui, kai projektuojamos atšakos į šilumos punktą karštam vandeniui ir į gaisrinio vandentiekio sistemą</w:t>
      </w:r>
    </w:p>
    <w:p w14:paraId="07484AB6" w14:textId="77777777" w:rsidR="00530F29" w:rsidRPr="00C1460C" w:rsidRDefault="00530F29" w:rsidP="009B6DF6">
      <w:pPr>
        <w:ind w:firstLine="0"/>
        <w:rPr>
          <w:rFonts w:ascii="Calibri Light" w:hAnsi="Calibri Light" w:cs="Calibri Light"/>
          <w:b/>
        </w:rPr>
      </w:pPr>
    </w:p>
    <w:p w14:paraId="7B66D1A0" w14:textId="77777777" w:rsidR="00530F29" w:rsidRPr="00C1460C" w:rsidRDefault="00530F29" w:rsidP="00530F29">
      <w:pPr>
        <w:rPr>
          <w:rFonts w:ascii="Calibri Light" w:hAnsi="Calibri Light" w:cs="Calibri Light"/>
          <w:b/>
        </w:rPr>
      </w:pPr>
      <w:r w:rsidRPr="00C1460C">
        <w:rPr>
          <w:rFonts w:ascii="Calibri Light" w:hAnsi="Calibri Light" w:cs="Calibri Light"/>
          <w:b/>
        </w:rPr>
        <w:t>Medžiagos</w:t>
      </w:r>
    </w:p>
    <w:p w14:paraId="3284D918"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(ventiliai, sklendės) nuo DN20 iki DN150.</w:t>
      </w:r>
    </w:p>
    <w:p w14:paraId="02637A7A" w14:textId="2B82EE03"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DN20 iki DN100.</w:t>
      </w:r>
    </w:p>
    <w:p w14:paraId="3D5E439B"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64546E5F" w14:textId="77777777" w:rsidR="00530F29" w:rsidRPr="00C1460C" w:rsidRDefault="00530F29" w:rsidP="00530F29">
      <w:pPr>
        <w:rPr>
          <w:rFonts w:ascii="Calibri Light" w:hAnsi="Calibri Light" w:cs="Calibri Light"/>
        </w:rPr>
      </w:pPr>
    </w:p>
    <w:p w14:paraId="161B13EC" w14:textId="77777777" w:rsidR="00530F29" w:rsidRPr="00C1460C" w:rsidRDefault="00530F29" w:rsidP="00530F29">
      <w:pPr>
        <w:rPr>
          <w:rFonts w:ascii="Calibri Light" w:hAnsi="Calibri Light" w:cs="Calibri Light"/>
          <w:b/>
        </w:rPr>
      </w:pPr>
      <w:r w:rsidRPr="00C1460C">
        <w:rPr>
          <w:rFonts w:ascii="Calibri Light" w:hAnsi="Calibri Light" w:cs="Calibri Light"/>
          <w:b/>
        </w:rPr>
        <w:t xml:space="preserve">Reikalavimai įrengimui </w:t>
      </w:r>
    </w:p>
    <w:p w14:paraId="27D7FD4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241D787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19A46DD7"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4169271" w14:textId="0727D5E3"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0,5 m aukštyje virš grindų lygio ir ne arčiau kaip 0,</w:t>
      </w:r>
      <w:r w:rsidR="008315C5">
        <w:rPr>
          <w:rFonts w:ascii="Calibri Light" w:hAnsi="Calibri Light" w:cs="Calibri Light"/>
        </w:rPr>
        <w:t>3</w:t>
      </w:r>
      <w:r w:rsidRPr="00C1460C">
        <w:rPr>
          <w:rFonts w:ascii="Calibri Light" w:hAnsi="Calibri Light" w:cs="Calibri Light"/>
        </w:rPr>
        <w:t xml:space="preserve"> m  nuo sienos </w:t>
      </w:r>
      <w:r w:rsidR="008315C5">
        <w:rPr>
          <w:rFonts w:ascii="Calibri Light" w:hAnsi="Calibri Light" w:cs="Calibri Light"/>
        </w:rPr>
        <w:t>iki fasoninės dalies krašto</w:t>
      </w:r>
      <w:r w:rsidRPr="00C1460C">
        <w:rPr>
          <w:rFonts w:ascii="Calibri Light" w:hAnsi="Calibri Light" w:cs="Calibri Light"/>
        </w:rPr>
        <w:t>.</w:t>
      </w:r>
    </w:p>
    <w:p w14:paraId="00FCE1E1"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turi būti įrengiamas patalpoje, esančioje iškart už išorinės pastato sienos. </w:t>
      </w:r>
    </w:p>
    <w:p w14:paraId="58EE5D3A" w14:textId="369F73AE"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Jei statytojas pageidauja objektuose įsirengti nuotolinio duomenų nuskaitymo skaitiklius, tokia galimybė leistina tik tuo atveju, jei atsiskaitymas už objektui teikiamas paslaugas  vyks pagal įvadinį daugiabučio skaitiklį, o ne pagal nuotolinio duomenų nuskaitymo skaitiklius, esančius butuose / patalpose. Tiesioginės sutartys su klientais nebus sudaromos. </w:t>
      </w:r>
    </w:p>
    <w:p w14:paraId="1E25A571" w14:textId="0653BFA1" w:rsidR="00E43254" w:rsidRDefault="004A5E9F" w:rsidP="0015701B">
      <w:pPr>
        <w:pStyle w:val="ListParagraph"/>
        <w:numPr>
          <w:ilvl w:val="0"/>
          <w:numId w:val="10"/>
        </w:numPr>
        <w:rPr>
          <w:rFonts w:ascii="Calibri Light" w:hAnsi="Calibri Light" w:cs="Calibri Light"/>
        </w:rPr>
      </w:pPr>
      <w:r w:rsidRPr="00C1460C">
        <w:rPr>
          <w:rFonts w:ascii="Calibri Light" w:hAnsi="Calibri Light" w:cs="Calibri Light"/>
        </w:rPr>
        <w:t>I</w:t>
      </w:r>
      <w:r w:rsidR="00E43254" w:rsidRPr="00C1460C">
        <w:rPr>
          <w:rFonts w:ascii="Calibri Light" w:hAnsi="Calibri Light" w:cs="Calibri Light"/>
        </w:rPr>
        <w:t>šlaikomas minimalus normatyvinis atstumas nuo fasoninių dalių</w:t>
      </w:r>
      <w:r w:rsidR="00C0350D">
        <w:rPr>
          <w:rFonts w:ascii="Calibri Light" w:hAnsi="Calibri Light" w:cs="Calibri Light"/>
        </w:rPr>
        <w:t xml:space="preserve"> krašto</w:t>
      </w:r>
      <w:r w:rsidR="00E43254" w:rsidRPr="00C1460C">
        <w:rPr>
          <w:rFonts w:ascii="Calibri Light" w:hAnsi="Calibri Light" w:cs="Calibri Light"/>
        </w:rPr>
        <w:t xml:space="preserve"> iki </w:t>
      </w:r>
      <w:r w:rsidR="00145035" w:rsidRPr="00C1460C">
        <w:rPr>
          <w:rFonts w:ascii="Calibri Light" w:hAnsi="Calibri Light" w:cs="Calibri Light"/>
        </w:rPr>
        <w:t>pastato vidinės sienos</w:t>
      </w:r>
      <w:r w:rsidR="00E43254" w:rsidRPr="00C1460C">
        <w:rPr>
          <w:rFonts w:ascii="Calibri Light" w:hAnsi="Calibri Light" w:cs="Calibri Light"/>
        </w:rPr>
        <w:t xml:space="preserve"> – 300 mm</w:t>
      </w:r>
      <w:r w:rsidRPr="00C1460C">
        <w:rPr>
          <w:rFonts w:ascii="Calibri Light" w:hAnsi="Calibri Light" w:cs="Calibri Light"/>
        </w:rPr>
        <w:t>.</w:t>
      </w:r>
    </w:p>
    <w:p w14:paraId="55EB2E45" w14:textId="02D58E9F" w:rsidR="00C0350D" w:rsidRPr="00C1460C" w:rsidRDefault="00C0350D" w:rsidP="0015701B">
      <w:pPr>
        <w:pStyle w:val="ListParagraph"/>
        <w:numPr>
          <w:ilvl w:val="0"/>
          <w:numId w:val="10"/>
        </w:numPr>
        <w:rPr>
          <w:rFonts w:ascii="Calibri Light" w:hAnsi="Calibri Light" w:cs="Calibri Light"/>
        </w:rPr>
      </w:pPr>
      <w:r>
        <w:rPr>
          <w:rFonts w:ascii="Calibri Light" w:hAnsi="Calibri Light" w:cs="Calibri Light"/>
        </w:rPr>
        <w:t xml:space="preserve">Išlaikomas </w:t>
      </w:r>
      <w:r w:rsidRPr="00C1460C">
        <w:rPr>
          <w:rFonts w:ascii="Calibri Light" w:hAnsi="Calibri Light" w:cs="Calibri Light"/>
        </w:rPr>
        <w:t xml:space="preserve">minimalus normatyvinis atstumas nuo </w:t>
      </w:r>
      <w:r>
        <w:rPr>
          <w:rFonts w:ascii="Calibri Light" w:hAnsi="Calibri Light" w:cs="Calibri Light"/>
        </w:rPr>
        <w:t>grindų iki adapterio turi būti ne mažesnis kaip 300 mm.</w:t>
      </w:r>
    </w:p>
    <w:p w14:paraId="4B7B4F0A" w14:textId="77777777" w:rsidR="00530F29" w:rsidRPr="00C1460C" w:rsidRDefault="00530F29" w:rsidP="00530F29">
      <w:pPr>
        <w:rPr>
          <w:rFonts w:ascii="Calibri Light" w:hAnsi="Calibri Light" w:cs="Calibri Light"/>
        </w:rPr>
      </w:pPr>
    </w:p>
    <w:p w14:paraId="4D770426" w14:textId="41DA939A" w:rsidR="004D6EAF" w:rsidRPr="00C1460C" w:rsidRDefault="00530F29" w:rsidP="00530F29">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w:t>
      </w:r>
    </w:p>
    <w:p w14:paraId="795D627E" w14:textId="58ACCFE6" w:rsidR="004D6EAF" w:rsidRPr="00C1460C" w:rsidRDefault="00A939B5" w:rsidP="00712DD0">
      <w:pPr>
        <w:pStyle w:val="ListParagraph"/>
        <w:numPr>
          <w:ilvl w:val="0"/>
          <w:numId w:val="41"/>
        </w:numPr>
        <w:rPr>
          <w:rFonts w:ascii="Calibri Light" w:hAnsi="Calibri Light" w:cs="Calibri Light"/>
        </w:rPr>
      </w:pPr>
      <w:r w:rsidRPr="00C1460C">
        <w:rPr>
          <w:rFonts w:ascii="Calibri Light" w:hAnsi="Calibri Light" w:cs="Calibri Light"/>
        </w:rPr>
        <w:t>A</w:t>
      </w:r>
      <w:r w:rsidR="004D6EAF" w:rsidRPr="00C1460C">
        <w:rPr>
          <w:rFonts w:ascii="Calibri Light" w:hAnsi="Calibri Light" w:cs="Calibri Light"/>
        </w:rPr>
        <w:t xml:space="preserve">dministracinės ir prekybos paskirties pastatams gali būti projektuojamas tik vienas </w:t>
      </w:r>
      <w:r w:rsidR="004A5E9F" w:rsidRPr="00C1460C">
        <w:rPr>
          <w:rFonts w:ascii="Calibri Light" w:hAnsi="Calibri Light" w:cs="Calibri Light"/>
        </w:rPr>
        <w:t>bendras vandens apskaitos mazgas visam pastatui.</w:t>
      </w:r>
    </w:p>
    <w:p w14:paraId="54940BB9" w14:textId="774281B5" w:rsidR="00530F29" w:rsidRPr="00C1460C" w:rsidRDefault="00530F29" w:rsidP="00712DD0">
      <w:pPr>
        <w:pStyle w:val="ListParagraph"/>
        <w:numPr>
          <w:ilvl w:val="0"/>
          <w:numId w:val="41"/>
        </w:numPr>
        <w:rPr>
          <w:rFonts w:ascii="Calibri Light" w:hAnsi="Calibri Light" w:cs="Calibri Light"/>
        </w:rPr>
      </w:pPr>
      <w:r w:rsidRPr="00C1460C">
        <w:rPr>
          <w:rFonts w:ascii="Calibri Light" w:hAnsi="Calibri Light" w:cs="Calibri Light"/>
        </w:rPr>
        <w:t xml:space="preserve">Administracinės paskirties pastatui karšto vandens ruošimui turi būti įrengiamas </w:t>
      </w:r>
      <w:proofErr w:type="spellStart"/>
      <w:r w:rsidRPr="00C1460C">
        <w:rPr>
          <w:rFonts w:ascii="Calibri Light" w:hAnsi="Calibri Light" w:cs="Calibri Light"/>
        </w:rPr>
        <w:t>poskaitiklis</w:t>
      </w:r>
      <w:proofErr w:type="spellEnd"/>
      <w:r w:rsidRPr="00C1460C">
        <w:rPr>
          <w:rFonts w:ascii="Calibri Light" w:hAnsi="Calibri Light" w:cs="Calibri Light"/>
        </w:rPr>
        <w:t>.</w:t>
      </w:r>
    </w:p>
    <w:p w14:paraId="20734961" w14:textId="77777777" w:rsidR="00581735" w:rsidRPr="00C1460C" w:rsidRDefault="00581735" w:rsidP="00581735">
      <w:pPr>
        <w:ind w:firstLine="0"/>
        <w:rPr>
          <w:rFonts w:ascii="Calibri Light" w:hAnsi="Calibri Light" w:cs="Calibri Light"/>
        </w:rPr>
      </w:pPr>
    </w:p>
    <w:p w14:paraId="01D2C205" w14:textId="77777777" w:rsidR="00581735" w:rsidRPr="00C1460C" w:rsidRDefault="00581735" w:rsidP="00581735">
      <w:pPr>
        <w:pStyle w:val="Heading2"/>
        <w:rPr>
          <w:rFonts w:ascii="Calibri Light" w:hAnsi="Calibri Light" w:cs="Calibri Light"/>
        </w:rPr>
      </w:pPr>
      <w:bookmarkStart w:id="171" w:name="_Ref26190192"/>
      <w:bookmarkStart w:id="172" w:name="_Toc94257128"/>
      <w:bookmarkStart w:id="173" w:name="_Hlk121491480"/>
      <w:r w:rsidRPr="00C1460C">
        <w:rPr>
          <w:rFonts w:ascii="Calibri Light" w:hAnsi="Calibri Light" w:cs="Calibri Light"/>
        </w:rPr>
        <w:lastRenderedPageBreak/>
        <w:t>Vandens apskaitos mazgo schema šulinyje</w:t>
      </w:r>
      <w:bookmarkEnd w:id="171"/>
      <w:bookmarkEnd w:id="172"/>
    </w:p>
    <w:bookmarkEnd w:id="173"/>
    <w:p w14:paraId="0D69DAA3" w14:textId="77777777" w:rsidR="00581735" w:rsidRPr="00C1460C" w:rsidRDefault="00581735" w:rsidP="00581735">
      <w:pPr>
        <w:rPr>
          <w:rFonts w:ascii="Calibri Light" w:hAnsi="Calibri Light" w:cs="Calibri Light"/>
        </w:rPr>
      </w:pPr>
    </w:p>
    <w:p w14:paraId="5084768A" w14:textId="7F8FF186" w:rsidR="00882554" w:rsidRPr="00C1460C" w:rsidRDefault="00581735" w:rsidP="006D3D62">
      <w:pPr>
        <w:rPr>
          <w:rFonts w:ascii="Calibri Light" w:hAnsi="Calibri Light" w:cs="Calibri Light"/>
        </w:rPr>
      </w:pPr>
      <w:bookmarkStart w:id="174" w:name="_Hlk121491503"/>
      <w:r w:rsidRPr="00C1460C">
        <w:rPr>
          <w:rFonts w:ascii="Calibri Light" w:hAnsi="Calibri Light" w:cs="Calibri Light"/>
        </w:rPr>
        <w:t xml:space="preserve">Atvejais, kai </w:t>
      </w:r>
      <w:r w:rsidR="00DE4415" w:rsidRPr="00C1460C">
        <w:rPr>
          <w:rFonts w:ascii="Calibri Light" w:hAnsi="Calibri Light" w:cs="Calibri Light"/>
        </w:rPr>
        <w:t xml:space="preserve">esamam daugiabučiam pastatui turi būti suprojektuotas ir įrengtas bendro naudojimo vandentiekio įvadas, tačiau </w:t>
      </w:r>
      <w:r w:rsidRPr="00C1460C">
        <w:rPr>
          <w:rFonts w:ascii="Calibri Light" w:hAnsi="Calibri Light" w:cs="Calibri Light"/>
        </w:rPr>
        <w:t>nėra galimybės vandens apskaitos</w:t>
      </w:r>
      <w:r w:rsidR="00997E96" w:rsidRPr="00C1460C">
        <w:rPr>
          <w:rFonts w:ascii="Calibri Light" w:hAnsi="Calibri Light" w:cs="Calibri Light"/>
        </w:rPr>
        <w:t xml:space="preserve"> prietaiso</w:t>
      </w:r>
      <w:r w:rsidRPr="00C1460C">
        <w:rPr>
          <w:rFonts w:ascii="Calibri Light" w:hAnsi="Calibri Light" w:cs="Calibri Light"/>
        </w:rPr>
        <w:t xml:space="preserve"> montuoti </w:t>
      </w:r>
      <w:r w:rsidR="00DE4415" w:rsidRPr="00C1460C">
        <w:rPr>
          <w:rFonts w:ascii="Calibri Light" w:hAnsi="Calibri Light" w:cs="Calibri Light"/>
        </w:rPr>
        <w:t xml:space="preserve">bendro naudojimo </w:t>
      </w:r>
      <w:r w:rsidRPr="00C1460C">
        <w:rPr>
          <w:rFonts w:ascii="Calibri Light" w:hAnsi="Calibri Light" w:cs="Calibri Light"/>
        </w:rPr>
        <w:t>patalpoje</w:t>
      </w:r>
      <w:r w:rsidR="00DE4415" w:rsidRPr="00C1460C">
        <w:rPr>
          <w:rFonts w:ascii="Calibri Light" w:hAnsi="Calibri Light" w:cs="Calibri Light"/>
        </w:rPr>
        <w:t xml:space="preserve"> / ar tokių patalpų esamame pastate nėra</w:t>
      </w:r>
      <w:r w:rsidR="00882554" w:rsidRPr="00C1460C">
        <w:rPr>
          <w:rFonts w:ascii="Calibri Light" w:hAnsi="Calibri Light" w:cs="Calibri Light"/>
        </w:rPr>
        <w:t xml:space="preserve">, apskaitos prietaisą galima įrengti </w:t>
      </w:r>
      <w:r w:rsidR="00C141D0" w:rsidRPr="00C1460C">
        <w:rPr>
          <w:rFonts w:ascii="Calibri Light" w:hAnsi="Calibri Light" w:cs="Calibri Light"/>
        </w:rPr>
        <w:t xml:space="preserve">naujai statomame </w:t>
      </w:r>
      <w:r w:rsidR="00882554" w:rsidRPr="00C1460C">
        <w:rPr>
          <w:rFonts w:ascii="Calibri Light" w:hAnsi="Calibri Light" w:cs="Calibri Light"/>
        </w:rPr>
        <w:t>šulinyje.</w:t>
      </w:r>
      <w:r w:rsidR="007D1C06">
        <w:rPr>
          <w:rFonts w:ascii="Calibri Light" w:hAnsi="Calibri Light" w:cs="Calibri Light"/>
        </w:rPr>
        <w:t xml:space="preserve"> </w:t>
      </w:r>
      <w:r w:rsidR="00F30E87">
        <w:rPr>
          <w:rFonts w:ascii="Calibri Light" w:hAnsi="Calibri Light" w:cs="Calibri Light"/>
        </w:rPr>
        <w:t>Įrenginėjant VAM šuliniuose, mažiausias galimas šulinio skersmuo turi būti ne mažesnis nei 1500 mm.</w:t>
      </w:r>
    </w:p>
    <w:bookmarkEnd w:id="174"/>
    <w:p w14:paraId="37091356" w14:textId="77777777" w:rsidR="000C5298" w:rsidRPr="00C1460C" w:rsidRDefault="00581735" w:rsidP="00EA42E6">
      <w:pPr>
        <w:jc w:val="center"/>
        <w:rPr>
          <w:rFonts w:ascii="Calibri Light" w:hAnsi="Calibri Light" w:cs="Calibri Light"/>
        </w:rPr>
      </w:pPr>
      <w:r w:rsidRPr="00C1460C">
        <w:rPr>
          <w:rFonts w:ascii="Calibri Light" w:hAnsi="Calibri Light" w:cs="Calibri Light"/>
          <w:noProof/>
        </w:rPr>
        <w:drawing>
          <wp:inline distT="0" distB="0" distL="0" distR="0" wp14:anchorId="21CEA708" wp14:editId="0FEA9F79">
            <wp:extent cx="2976753" cy="2105247"/>
            <wp:effectExtent l="0" t="0" r="0" b="0"/>
            <wp:docPr id="26" name="Picture 26" descr="cid:image001.png@01D492E5.16E6D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2E5.16E6D660"/>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b="8060"/>
                    <a:stretch/>
                  </pic:blipFill>
                  <pic:spPr bwMode="auto">
                    <a:xfrm>
                      <a:off x="0" y="0"/>
                      <a:ext cx="2982988" cy="2109656"/>
                    </a:xfrm>
                    <a:prstGeom prst="rect">
                      <a:avLst/>
                    </a:prstGeom>
                    <a:noFill/>
                    <a:ln>
                      <a:noFill/>
                    </a:ln>
                    <a:extLst>
                      <a:ext uri="{53640926-AAD7-44D8-BBD7-CCE9431645EC}">
                        <a14:shadowObscured xmlns:a14="http://schemas.microsoft.com/office/drawing/2010/main"/>
                      </a:ext>
                    </a:extLst>
                  </pic:spPr>
                </pic:pic>
              </a:graphicData>
            </a:graphic>
          </wp:inline>
        </w:drawing>
      </w:r>
    </w:p>
    <w:p w14:paraId="41AAEBE0" w14:textId="70313EA5"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39</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šulinyje</w:t>
      </w:r>
    </w:p>
    <w:p w14:paraId="0F466F44" w14:textId="2CC1C68D" w:rsidR="00DE4415" w:rsidRPr="00C1460C" w:rsidRDefault="00DE4415" w:rsidP="003A4B0F">
      <w:pPr>
        <w:rPr>
          <w:rFonts w:ascii="Calibri Light" w:hAnsi="Calibri Light" w:cs="Calibri Light"/>
        </w:rPr>
      </w:pPr>
      <w:r w:rsidRPr="00C1460C">
        <w:rPr>
          <w:rFonts w:ascii="Calibri Light" w:hAnsi="Calibri Light" w:cs="Calibri Light"/>
        </w:rPr>
        <w:t>PABRĖŽIAMA: Naujai projektuojamuose pastatuose projektuoti ir įrengti VAM  šuliniuose draudžiama.</w:t>
      </w:r>
    </w:p>
    <w:p w14:paraId="5527B77B" w14:textId="77777777" w:rsidR="00581735" w:rsidRPr="00C1460C" w:rsidRDefault="00581735" w:rsidP="00581735">
      <w:pPr>
        <w:ind w:firstLine="0"/>
        <w:rPr>
          <w:rFonts w:ascii="Calibri Light" w:hAnsi="Calibri Light" w:cs="Calibri Light"/>
          <w:i/>
        </w:rPr>
      </w:pPr>
    </w:p>
    <w:p w14:paraId="6FB6D1FB"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538577F8" w14:textId="51EA01CA" w:rsidR="00882554" w:rsidRPr="00C1460C" w:rsidRDefault="00941461"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Daugiasrautis</w:t>
      </w:r>
      <w:proofErr w:type="spellEnd"/>
      <w:r w:rsidRPr="00C1460C">
        <w:rPr>
          <w:rFonts w:ascii="Calibri Light" w:hAnsi="Calibri Light" w:cs="Calibri Light"/>
        </w:rPr>
        <w:t xml:space="preserve"> DN20 </w:t>
      </w:r>
      <w:r w:rsidR="00882554" w:rsidRPr="00C1460C">
        <w:rPr>
          <w:rFonts w:ascii="Calibri Light" w:hAnsi="Calibri Light" w:cs="Calibri Light"/>
        </w:rPr>
        <w:t>mm</w:t>
      </w:r>
      <w:r w:rsidR="00882554" w:rsidRPr="00C1460C" w:rsidDel="00C719E6">
        <w:rPr>
          <w:rFonts w:ascii="Calibri Light" w:hAnsi="Calibri Light" w:cs="Calibri Light"/>
        </w:rPr>
        <w:t xml:space="preserve"> </w:t>
      </w:r>
      <w:r w:rsidR="00882554" w:rsidRPr="00C1460C">
        <w:rPr>
          <w:rFonts w:ascii="Calibri Light" w:hAnsi="Calibri Light" w:cs="Calibri Light"/>
        </w:rPr>
        <w:t xml:space="preserve">apskaitos prietaisas arba didesnis, atsižvelgiant į vandens kiekio poreikį, nurodytą teikiant paraišką prisijungimo sąlygoms gauti. </w:t>
      </w:r>
    </w:p>
    <w:p w14:paraId="6D1A0D2F" w14:textId="4B88B995" w:rsidR="00D83C7C" w:rsidRPr="00C1460C" w:rsidRDefault="00D83C7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Jei įrengiant skaitiklį šulinyje projektuojamas nuotolinis nuskaitymas, tai skaitiklis turi būti </w:t>
      </w:r>
      <w:proofErr w:type="spellStart"/>
      <w:r w:rsidRPr="00C1460C">
        <w:rPr>
          <w:rFonts w:ascii="Calibri Light" w:hAnsi="Calibri Light" w:cs="Calibri Light"/>
        </w:rPr>
        <w:t>daugiasrautis</w:t>
      </w:r>
      <w:proofErr w:type="spellEnd"/>
      <w:r w:rsidRPr="00C1460C">
        <w:rPr>
          <w:rFonts w:ascii="Calibri Light" w:hAnsi="Calibri Light" w:cs="Calibri Light"/>
        </w:rPr>
        <w:t>, nemažiau kad dn20 skersmens.</w:t>
      </w:r>
    </w:p>
    <w:p w14:paraId="42584574" w14:textId="783E5FDC" w:rsidR="00882554" w:rsidRPr="00C1460C" w:rsidRDefault="00DA784B"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P</w:t>
      </w:r>
      <w:r w:rsidR="00882554" w:rsidRPr="00C1460C">
        <w:rPr>
          <w:rFonts w:ascii="Calibri Light" w:hAnsi="Calibri Light" w:cs="Calibri Light"/>
        </w:rPr>
        <w:t>leištinės</w:t>
      </w:r>
      <w:proofErr w:type="spellEnd"/>
      <w:r w:rsidR="00882554" w:rsidRPr="00C1460C">
        <w:rPr>
          <w:rFonts w:ascii="Calibri Light" w:hAnsi="Calibri Light" w:cs="Calibri Light"/>
        </w:rPr>
        <w:t xml:space="preserve"> sklendės pagal Bendrovės patvirtintą techninę specifikaciją.</w:t>
      </w:r>
    </w:p>
    <w:p w14:paraId="397D1439" w14:textId="55F5CFDA" w:rsidR="00581735"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Montuojama gelžbetoniniame šulinyje</w:t>
      </w:r>
      <w:r w:rsidR="00A67128" w:rsidRPr="00C1460C">
        <w:rPr>
          <w:rFonts w:ascii="Calibri Light" w:hAnsi="Calibri Light" w:cs="Calibri Light"/>
        </w:rPr>
        <w:t xml:space="preserve"> / kameroje</w:t>
      </w:r>
      <w:r w:rsidR="00581735" w:rsidRPr="00C1460C">
        <w:rPr>
          <w:rFonts w:ascii="Calibri Light" w:hAnsi="Calibri Light" w:cs="Calibri Light"/>
        </w:rPr>
        <w:t xml:space="preserve">. </w:t>
      </w:r>
    </w:p>
    <w:p w14:paraId="0E7DA135" w14:textId="77777777" w:rsidR="00581735" w:rsidRPr="00C1460C" w:rsidRDefault="00581735" w:rsidP="00581735">
      <w:pPr>
        <w:rPr>
          <w:rFonts w:ascii="Calibri Light" w:hAnsi="Calibri Light" w:cs="Calibri Light"/>
        </w:rPr>
      </w:pPr>
    </w:p>
    <w:p w14:paraId="049E2136"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pajungimui</w:t>
      </w:r>
    </w:p>
    <w:p w14:paraId="1DC07101" w14:textId="45530E3E" w:rsidR="00882554" w:rsidRPr="00C1460C" w:rsidRDefault="00882554" w:rsidP="0015701B">
      <w:pPr>
        <w:pStyle w:val="ListParagraph"/>
        <w:numPr>
          <w:ilvl w:val="0"/>
          <w:numId w:val="10"/>
        </w:numPr>
        <w:rPr>
          <w:rFonts w:ascii="Calibri Light" w:hAnsi="Calibri Light" w:cs="Calibri Light"/>
        </w:rPr>
      </w:pPr>
      <w:bookmarkStart w:id="175" w:name="_Hlk79526269"/>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bookmarkEnd w:id="175"/>
    <w:p w14:paraId="027C3278" w14:textId="0E251C73" w:rsidR="00581735" w:rsidRPr="00C1460C" w:rsidRDefault="00581735" w:rsidP="0015701B">
      <w:pPr>
        <w:pStyle w:val="ListParagraph"/>
        <w:numPr>
          <w:ilvl w:val="0"/>
          <w:numId w:val="10"/>
        </w:numPr>
        <w:rPr>
          <w:rFonts w:ascii="Calibri Light" w:hAnsi="Calibri Light" w:cs="Calibri Light"/>
          <w:sz w:val="24"/>
          <w:szCs w:val="24"/>
          <w:lang w:eastAsia="lt-LT"/>
        </w:rPr>
      </w:pPr>
      <w:r w:rsidRPr="00C1460C">
        <w:rPr>
          <w:rFonts w:ascii="Calibri Light" w:hAnsi="Calibri Light" w:cs="Calibri Light"/>
        </w:rPr>
        <w:t xml:space="preserve">Šulinyje turi būti išlaikomas minimalus normatyvinis atstumas nuo </w:t>
      </w:r>
      <w:r w:rsidR="00510E33" w:rsidRPr="00C1460C">
        <w:rPr>
          <w:rFonts w:ascii="Calibri Light" w:hAnsi="Calibri Light" w:cs="Calibri Light"/>
        </w:rPr>
        <w:t xml:space="preserve">uždaromosios </w:t>
      </w:r>
      <w:r w:rsidR="006813E8" w:rsidRPr="00C1460C">
        <w:rPr>
          <w:rFonts w:ascii="Calibri Light" w:hAnsi="Calibri Light" w:cs="Calibri Light"/>
        </w:rPr>
        <w:t>armatūros</w:t>
      </w:r>
      <w:r w:rsidR="00BE0797" w:rsidRPr="00C1460C">
        <w:rPr>
          <w:rFonts w:ascii="Calibri Light" w:hAnsi="Calibri Light" w:cs="Calibri Light"/>
        </w:rPr>
        <w:t xml:space="preserve"> krašto</w:t>
      </w:r>
      <w:r w:rsidR="00510E33" w:rsidRPr="00C1460C">
        <w:rPr>
          <w:rFonts w:ascii="Calibri Light" w:hAnsi="Calibri Light" w:cs="Calibri Light"/>
        </w:rPr>
        <w:t xml:space="preserve"> </w:t>
      </w:r>
      <w:r w:rsidRPr="00C1460C">
        <w:rPr>
          <w:rFonts w:ascii="Calibri Light" w:hAnsi="Calibri Light" w:cs="Calibri Light"/>
        </w:rPr>
        <w:t>iki šulinio vi</w:t>
      </w:r>
      <w:r w:rsidR="00824597" w:rsidRPr="00C1460C">
        <w:rPr>
          <w:rFonts w:ascii="Calibri Light" w:hAnsi="Calibri Light" w:cs="Calibri Light"/>
        </w:rPr>
        <w:t>d</w:t>
      </w:r>
      <w:r w:rsidRPr="00C1460C">
        <w:rPr>
          <w:rFonts w:ascii="Calibri Light" w:hAnsi="Calibri Light" w:cs="Calibri Light"/>
        </w:rPr>
        <w:t>inės sienelės – 300 mm.</w:t>
      </w:r>
    </w:p>
    <w:p w14:paraId="5D6BB54C" w14:textId="77777777" w:rsidR="006F7870" w:rsidRPr="00C1460C" w:rsidRDefault="006F7870" w:rsidP="006F7870">
      <w:pPr>
        <w:ind w:firstLine="0"/>
        <w:rPr>
          <w:rFonts w:ascii="Calibri Light" w:hAnsi="Calibri Light" w:cs="Calibri Light"/>
        </w:rPr>
      </w:pPr>
    </w:p>
    <w:p w14:paraId="71A8CAD5" w14:textId="77777777" w:rsidR="00581735" w:rsidRPr="00C1460C" w:rsidRDefault="00581735" w:rsidP="00581735">
      <w:pPr>
        <w:ind w:firstLine="0"/>
        <w:rPr>
          <w:rFonts w:ascii="Calibri Light" w:hAnsi="Calibri Light" w:cs="Calibri Light"/>
        </w:rPr>
      </w:pPr>
    </w:p>
    <w:p w14:paraId="507B2B12" w14:textId="1E5640F5" w:rsidR="0069520C" w:rsidRPr="00C1460C" w:rsidRDefault="0069520C" w:rsidP="0069520C">
      <w:pPr>
        <w:pStyle w:val="Heading2"/>
        <w:rPr>
          <w:rFonts w:ascii="Calibri Light" w:hAnsi="Calibri Light" w:cs="Calibri Light"/>
        </w:rPr>
      </w:pPr>
      <w:bookmarkStart w:id="176" w:name="_Toc94257129"/>
      <w:r w:rsidRPr="00C1460C">
        <w:rPr>
          <w:rFonts w:ascii="Calibri Light" w:hAnsi="Calibri Light" w:cs="Calibri Light"/>
        </w:rPr>
        <w:t>Vandens apskaita statybos laikotarpiu</w:t>
      </w:r>
      <w:bookmarkEnd w:id="176"/>
      <w:r w:rsidRPr="00C1460C">
        <w:rPr>
          <w:rFonts w:ascii="Calibri Light" w:hAnsi="Calibri Light" w:cs="Calibri Light"/>
        </w:rPr>
        <w:t xml:space="preserve"> </w:t>
      </w:r>
    </w:p>
    <w:p w14:paraId="27F04F5A" w14:textId="77777777" w:rsidR="0069520C" w:rsidRPr="00C1460C" w:rsidRDefault="0069520C" w:rsidP="00581735">
      <w:pPr>
        <w:rPr>
          <w:rFonts w:ascii="Calibri Light" w:hAnsi="Calibri Light" w:cs="Calibri Light"/>
        </w:rPr>
      </w:pPr>
    </w:p>
    <w:p w14:paraId="156A6265" w14:textId="29461DD5" w:rsidR="0069520C" w:rsidRPr="00C1460C" w:rsidRDefault="0069520C" w:rsidP="0069520C">
      <w:pPr>
        <w:rPr>
          <w:rFonts w:ascii="Calibri Light" w:hAnsi="Calibri Light" w:cs="Calibri Light"/>
        </w:rPr>
      </w:pPr>
      <w:r w:rsidRPr="00C1460C">
        <w:rPr>
          <w:rFonts w:ascii="Calibri Light" w:hAnsi="Calibri Light" w:cs="Calibri Light"/>
        </w:rPr>
        <w:t>Projektuotojas turi numatyti</w:t>
      </w:r>
      <w:r w:rsidR="00DA5CD9" w:rsidRPr="00C1460C">
        <w:rPr>
          <w:rFonts w:ascii="Calibri Light" w:hAnsi="Calibri Light" w:cs="Calibri Light"/>
        </w:rPr>
        <w:t>,</w:t>
      </w:r>
      <w:r w:rsidRPr="00C1460C">
        <w:rPr>
          <w:rFonts w:ascii="Calibri Light" w:hAnsi="Calibri Light" w:cs="Calibri Light"/>
        </w:rPr>
        <w:t xml:space="preserve"> ar vanduo statybos laikotarpiu bus reikalingas</w:t>
      </w:r>
      <w:r w:rsidR="00DA5CD9" w:rsidRPr="00C1460C">
        <w:rPr>
          <w:rFonts w:ascii="Calibri Light" w:hAnsi="Calibri Light" w:cs="Calibri Light"/>
        </w:rPr>
        <w:t>,</w:t>
      </w:r>
      <w:r w:rsidRPr="00C1460C">
        <w:rPr>
          <w:rFonts w:ascii="Calibri Light" w:hAnsi="Calibri Light" w:cs="Calibri Light"/>
        </w:rPr>
        <w:t xml:space="preserve"> ar nereikalingas. Laikina</w:t>
      </w:r>
      <w:r w:rsidR="00DA5CD9" w:rsidRPr="00C1460C">
        <w:rPr>
          <w:rFonts w:ascii="Calibri Light" w:hAnsi="Calibri Light" w:cs="Calibri Light"/>
        </w:rPr>
        <w:t>s</w:t>
      </w:r>
      <w:r w:rsidRPr="00C1460C">
        <w:rPr>
          <w:rFonts w:ascii="Calibri Light" w:hAnsi="Calibri Light" w:cs="Calibri Light"/>
        </w:rPr>
        <w:t xml:space="preserve"> vandens apskait</w:t>
      </w:r>
      <w:r w:rsidR="00DA5CD9" w:rsidRPr="00C1460C">
        <w:rPr>
          <w:rFonts w:ascii="Calibri Light" w:hAnsi="Calibri Light" w:cs="Calibri Light"/>
        </w:rPr>
        <w:t>os prietaisas</w:t>
      </w:r>
      <w:r w:rsidRPr="00C1460C">
        <w:rPr>
          <w:rFonts w:ascii="Calibri Light" w:hAnsi="Calibri Light" w:cs="Calibri Light"/>
        </w:rPr>
        <w:t xml:space="preserve"> statybos laikotarpiu gali būti įrengiama</w:t>
      </w:r>
      <w:r w:rsidR="00DA5CD9" w:rsidRPr="00C1460C">
        <w:rPr>
          <w:rFonts w:ascii="Calibri Light" w:hAnsi="Calibri Light" w:cs="Calibri Light"/>
        </w:rPr>
        <w:t>s</w:t>
      </w:r>
      <w:r w:rsidRPr="00C1460C">
        <w:rPr>
          <w:rFonts w:ascii="Calibri Light" w:hAnsi="Calibri Light" w:cs="Calibri Light"/>
        </w:rPr>
        <w:t xml:space="preserve"> vandentiekio šuliniuose arba vandens apskaitos mazgo patalpoje (toliau – VAM). </w:t>
      </w:r>
    </w:p>
    <w:p w14:paraId="2D4D86CC" w14:textId="77777777" w:rsidR="0069520C" w:rsidRPr="00C1460C" w:rsidRDefault="0069520C" w:rsidP="0069520C">
      <w:pPr>
        <w:rPr>
          <w:rFonts w:ascii="Calibri Light" w:hAnsi="Calibri Light" w:cs="Calibri Light"/>
        </w:rPr>
      </w:pPr>
    </w:p>
    <w:p w14:paraId="12390C3D" w14:textId="01F32C5B" w:rsidR="0069520C" w:rsidRPr="00C1460C" w:rsidRDefault="0069520C" w:rsidP="0069520C">
      <w:pPr>
        <w:rPr>
          <w:rFonts w:ascii="Calibri Light" w:hAnsi="Calibri Light" w:cs="Calibri Light"/>
          <w:b/>
          <w:bCs/>
        </w:rPr>
      </w:pPr>
      <w:r w:rsidRPr="00C1460C">
        <w:rPr>
          <w:rFonts w:ascii="Calibri Light" w:hAnsi="Calibri Light" w:cs="Calibri Light"/>
          <w:b/>
          <w:bCs/>
        </w:rPr>
        <w:t>Laikina</w:t>
      </w:r>
      <w:r w:rsidR="00DA5CD9" w:rsidRPr="00C1460C">
        <w:rPr>
          <w:rFonts w:ascii="Calibri Light" w:hAnsi="Calibri Light" w:cs="Calibri Light"/>
          <w:b/>
          <w:bCs/>
        </w:rPr>
        <w:t>s</w:t>
      </w:r>
      <w:r w:rsidRPr="00C1460C">
        <w:rPr>
          <w:rFonts w:ascii="Calibri Light" w:hAnsi="Calibri Light" w:cs="Calibri Light"/>
          <w:b/>
          <w:bCs/>
        </w:rPr>
        <w:t xml:space="preserve"> apskait</w:t>
      </w:r>
      <w:r w:rsidR="00DA5CD9" w:rsidRPr="00C1460C">
        <w:rPr>
          <w:rFonts w:ascii="Calibri Light" w:hAnsi="Calibri Light" w:cs="Calibri Light"/>
          <w:b/>
          <w:bCs/>
        </w:rPr>
        <w:t>os</w:t>
      </w:r>
      <w:r w:rsidRPr="00C1460C">
        <w:rPr>
          <w:rFonts w:ascii="Calibri Light" w:hAnsi="Calibri Light" w:cs="Calibri Light"/>
          <w:b/>
          <w:bCs/>
        </w:rPr>
        <w:t xml:space="preserve"> </w:t>
      </w:r>
      <w:r w:rsidR="00DA5CD9" w:rsidRPr="00C1460C">
        <w:rPr>
          <w:rFonts w:ascii="Calibri Light" w:hAnsi="Calibri Light" w:cs="Calibri Light"/>
          <w:b/>
          <w:bCs/>
        </w:rPr>
        <w:t xml:space="preserve">prietaisas </w:t>
      </w:r>
      <w:r w:rsidRPr="00C1460C">
        <w:rPr>
          <w:rFonts w:ascii="Calibri Light" w:hAnsi="Calibri Light" w:cs="Calibri Light"/>
          <w:b/>
          <w:bCs/>
        </w:rPr>
        <w:t>statybos laikotarpiu gali būti montuojama</w:t>
      </w:r>
      <w:r w:rsidR="00DA5CD9" w:rsidRPr="00C1460C">
        <w:rPr>
          <w:rFonts w:ascii="Calibri Light" w:hAnsi="Calibri Light" w:cs="Calibri Light"/>
          <w:b/>
          <w:bCs/>
        </w:rPr>
        <w:t>s:</w:t>
      </w:r>
    </w:p>
    <w:p w14:paraId="3197489E" w14:textId="7E7EECB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Vandentiekio šulinyje</w:t>
      </w:r>
      <w:r w:rsidR="00DA5CD9" w:rsidRPr="00C1460C">
        <w:rPr>
          <w:rFonts w:ascii="Calibri Light" w:hAnsi="Calibri Light" w:cs="Calibri Light"/>
          <w:b/>
          <w:bCs/>
        </w:rPr>
        <w:t xml:space="preserve"> </w:t>
      </w:r>
      <w:r w:rsidRPr="00C1460C">
        <w:rPr>
          <w:rFonts w:ascii="Calibri Light" w:hAnsi="Calibri Light" w:cs="Calibri Light"/>
        </w:rPr>
        <w:t>– kai vanduo statybos laikotarpiui reikalingas arba nereikalingas.</w:t>
      </w:r>
    </w:p>
    <w:p w14:paraId="13C9A1AE" w14:textId="4A7AA57B" w:rsidR="0069520C" w:rsidRPr="00C1460C" w:rsidRDefault="0069520C" w:rsidP="0015701B">
      <w:pPr>
        <w:pStyle w:val="ListParagraph"/>
        <w:numPr>
          <w:ilvl w:val="0"/>
          <w:numId w:val="19"/>
        </w:numPr>
        <w:ind w:left="2694" w:hanging="567"/>
        <w:rPr>
          <w:rFonts w:ascii="Calibri Light" w:hAnsi="Calibri Light" w:cs="Calibri Light"/>
        </w:rPr>
      </w:pPr>
      <w:bookmarkStart w:id="177" w:name="_Hlk121491675"/>
      <w:r w:rsidRPr="00C1460C">
        <w:rPr>
          <w:rFonts w:ascii="Calibri Light" w:hAnsi="Calibri Light" w:cs="Calibri Light"/>
        </w:rPr>
        <w:t>Prisijungimo prie tinklo vietoje arba atskirame vandens apskaitos šulinyje* – kai projektuojamas bendro naudojimo gatvės tinklas, nepriklausomai</w:t>
      </w:r>
      <w:r w:rsidR="00DA5CD9" w:rsidRPr="00C1460C">
        <w:rPr>
          <w:rFonts w:ascii="Calibri Light" w:hAnsi="Calibri Light" w:cs="Calibri Light"/>
        </w:rPr>
        <w:t>,</w:t>
      </w:r>
      <w:r w:rsidRPr="00C1460C">
        <w:rPr>
          <w:rFonts w:ascii="Calibri Light" w:hAnsi="Calibri Light" w:cs="Calibri Light"/>
        </w:rPr>
        <w:t xml:space="preserve"> ar vanduo statybos laikotarpiui reikalingas</w:t>
      </w:r>
      <w:r w:rsidR="00DA5CD9" w:rsidRPr="00C1460C">
        <w:rPr>
          <w:rFonts w:ascii="Calibri Light" w:hAnsi="Calibri Light" w:cs="Calibri Light"/>
        </w:rPr>
        <w:t>,</w:t>
      </w:r>
      <w:r w:rsidRPr="00C1460C">
        <w:rPr>
          <w:rFonts w:ascii="Calibri Light" w:hAnsi="Calibri Light" w:cs="Calibri Light"/>
        </w:rPr>
        <w:t xml:space="preserve"> ar nereikalingas</w:t>
      </w:r>
      <w:r w:rsidR="00A0263D">
        <w:rPr>
          <w:rFonts w:ascii="Calibri Light" w:hAnsi="Calibri Light" w:cs="Calibri Light"/>
        </w:rPr>
        <w:t xml:space="preserve"> (punktas netaikomas kai projektuojamų bendro naudojimo tinklų užsakovas yra UAB „Vilniaus vandenys“)</w:t>
      </w:r>
      <w:r w:rsidR="00DA5CD9" w:rsidRPr="00C1460C">
        <w:rPr>
          <w:rFonts w:ascii="Calibri Light" w:hAnsi="Calibri Light" w:cs="Calibri Light"/>
        </w:rPr>
        <w:t>.</w:t>
      </w:r>
      <w:r w:rsidR="00A0263D">
        <w:rPr>
          <w:rFonts w:ascii="Calibri Light" w:hAnsi="Calibri Light" w:cs="Calibri Light"/>
        </w:rPr>
        <w:t xml:space="preserve"> </w:t>
      </w:r>
    </w:p>
    <w:bookmarkEnd w:id="177"/>
    <w:p w14:paraId="394C403E" w14:textId="3A73FE0C"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Prisijungimo prie tinklo vietoje – kai projektuojamas įvadinis tinklas, vanduo statybos laikotarpiui reikalingas, bet VAM patalpa nėra pastatyta</w:t>
      </w:r>
      <w:r w:rsidR="00DA5CD9" w:rsidRPr="00C1460C">
        <w:rPr>
          <w:rFonts w:ascii="Calibri Light" w:hAnsi="Calibri Light" w:cs="Calibri Light"/>
        </w:rPr>
        <w:t>.</w:t>
      </w:r>
    </w:p>
    <w:p w14:paraId="3D494E8F" w14:textId="5AB2E277"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lastRenderedPageBreak/>
        <w:t>Prisijungimo prie tinklo vietoje – kai VAM suprojektuotas vandentiekio šulinyje, vanduo statybos laikotarpiui reikalingas</w:t>
      </w:r>
      <w:r w:rsidR="00DA5CD9" w:rsidRPr="00C1460C">
        <w:rPr>
          <w:rFonts w:ascii="Calibri Light" w:hAnsi="Calibri Light" w:cs="Calibri Light"/>
        </w:rPr>
        <w:t>.</w:t>
      </w:r>
    </w:p>
    <w:p w14:paraId="1BA6C6D3" w14:textId="3DDA238C" w:rsidR="006264D5" w:rsidRPr="00C1460C" w:rsidRDefault="006264D5" w:rsidP="006264D5">
      <w:pPr>
        <w:pStyle w:val="ListParagraph"/>
        <w:numPr>
          <w:ilvl w:val="0"/>
          <w:numId w:val="19"/>
        </w:numPr>
        <w:ind w:left="2694" w:hanging="567"/>
        <w:rPr>
          <w:rFonts w:ascii="Calibri Light" w:hAnsi="Calibri Light" w:cs="Calibri Light"/>
        </w:rPr>
      </w:pPr>
      <w:r w:rsidRPr="00C1460C">
        <w:rPr>
          <w:rFonts w:ascii="Calibri Light" w:hAnsi="Calibri Light" w:cs="Calibri Light"/>
        </w:rPr>
        <w:t>Įvado atsišakojimo šulinyje (bendro naudojimo tinklo prisijungimo prie tinklo vietoje laikinas apskaitos prietaisas neprojektuojamas)– kai esamas tinklas yra rekonstruojamas arba perkeliamas į kitą vietą, vanduo statybos laikotarpiui reikalingas.</w:t>
      </w:r>
    </w:p>
    <w:p w14:paraId="40579B17" w14:textId="731C1425"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Esamuose vandentiekio šuliniuose</w:t>
      </w:r>
      <w:r w:rsidR="00DA5CD9" w:rsidRPr="00C1460C">
        <w:rPr>
          <w:rFonts w:ascii="Calibri Light" w:hAnsi="Calibri Light" w:cs="Calibri Light"/>
        </w:rPr>
        <w:t xml:space="preserve"> –</w:t>
      </w:r>
      <w:r w:rsidRPr="00C1460C">
        <w:rPr>
          <w:rFonts w:ascii="Calibri Light" w:hAnsi="Calibri Light" w:cs="Calibri Light"/>
        </w:rPr>
        <w:t xml:space="preserve"> kai nėra galimybės vandens apskait</w:t>
      </w:r>
      <w:r w:rsidR="00DA5CD9" w:rsidRPr="00C1460C">
        <w:rPr>
          <w:rFonts w:ascii="Calibri Light" w:hAnsi="Calibri Light" w:cs="Calibri Light"/>
        </w:rPr>
        <w:t>os</w:t>
      </w:r>
      <w:r w:rsidRPr="00C1460C">
        <w:rPr>
          <w:rFonts w:ascii="Calibri Light" w:hAnsi="Calibri Light" w:cs="Calibri Light"/>
        </w:rPr>
        <w:t xml:space="preserve"> </w:t>
      </w:r>
      <w:r w:rsidR="00DA5CD9" w:rsidRPr="00C1460C">
        <w:rPr>
          <w:rFonts w:ascii="Calibri Light" w:hAnsi="Calibri Light" w:cs="Calibri Light"/>
        </w:rPr>
        <w:t xml:space="preserve">prietaiso </w:t>
      </w:r>
      <w:r w:rsidRPr="00C1460C">
        <w:rPr>
          <w:rFonts w:ascii="Calibri Light" w:hAnsi="Calibri Light" w:cs="Calibri Light"/>
        </w:rPr>
        <w:t>statybos reikmėms įrengti prisijungimo vietoje ar VAM patalpoje, vanduo statybos laikotarpiui reikalingas.</w:t>
      </w:r>
    </w:p>
    <w:p w14:paraId="7BE5A4B5" w14:textId="60950E6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Vandens apskaitos mazgo patalpoje</w:t>
      </w:r>
      <w:r w:rsidR="00DA5CD9" w:rsidRPr="00C1460C">
        <w:rPr>
          <w:rFonts w:ascii="Calibri Light" w:hAnsi="Calibri Light" w:cs="Calibri Light"/>
        </w:rPr>
        <w:t xml:space="preserve"> –</w:t>
      </w:r>
      <w:r w:rsidRPr="00C1460C">
        <w:rPr>
          <w:rFonts w:ascii="Calibri Light" w:hAnsi="Calibri Light" w:cs="Calibri Light"/>
        </w:rPr>
        <w:t xml:space="preserve"> kai vanduo statybos reikmėms reikalingas ir kai projektin</w:t>
      </w:r>
      <w:r w:rsidR="00DA5CD9" w:rsidRPr="00C1460C">
        <w:rPr>
          <w:rFonts w:ascii="Calibri Light" w:hAnsi="Calibri Light" w:cs="Calibri Light"/>
        </w:rPr>
        <w:t>is</w:t>
      </w:r>
      <w:r w:rsidRPr="00C1460C">
        <w:rPr>
          <w:rFonts w:ascii="Calibri Light" w:hAnsi="Calibri Light" w:cs="Calibri Light"/>
        </w:rPr>
        <w:t xml:space="preserve"> apskait</w:t>
      </w:r>
      <w:r w:rsidR="00DA5CD9" w:rsidRPr="00C1460C">
        <w:rPr>
          <w:rFonts w:ascii="Calibri Light" w:hAnsi="Calibri Light" w:cs="Calibri Light"/>
        </w:rPr>
        <w:t xml:space="preserve">os prietaisas </w:t>
      </w:r>
      <w:r w:rsidRPr="00C1460C">
        <w:rPr>
          <w:rFonts w:ascii="Calibri Light" w:hAnsi="Calibri Light" w:cs="Calibri Light"/>
        </w:rPr>
        <w:t xml:space="preserve"> yra suprojektuota VAM patalpoje. </w:t>
      </w:r>
    </w:p>
    <w:p w14:paraId="33ECAE6A" w14:textId="51572A50"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Projektinėje vandens skaitiklio vietoje – kai VAM patalpa įrengta pagal STR reikalavimus</w:t>
      </w:r>
      <w:r w:rsidR="00DA5CD9" w:rsidRPr="00C1460C">
        <w:rPr>
          <w:rFonts w:ascii="Calibri Light" w:hAnsi="Calibri Light" w:cs="Calibri Light"/>
        </w:rPr>
        <w:t>.</w:t>
      </w:r>
    </w:p>
    <w:p w14:paraId="19EBD953" w14:textId="6C87AD62"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Artimiausioje vietoje už pastato lauko sienos – kai VAM patalpa neparuošta pagal STR reikalavimus, vandens skaitiklis įrengiamas artimiausioje vietoje už pastato lauko sienos. VAM patalpa</w:t>
      </w:r>
      <w:r w:rsidR="00DA5CD9" w:rsidRPr="00C1460C">
        <w:rPr>
          <w:rFonts w:ascii="Calibri Light" w:hAnsi="Calibri Light" w:cs="Calibri Light"/>
        </w:rPr>
        <w:t xml:space="preserve"> </w:t>
      </w:r>
      <w:r w:rsidRPr="00C1460C">
        <w:rPr>
          <w:rFonts w:ascii="Calibri Light" w:hAnsi="Calibri Light" w:cs="Calibri Light"/>
        </w:rPr>
        <w:t>turi būti atskiroje, uždaromoje patalpoje, apsaugotoje nuo užš</w:t>
      </w:r>
      <w:r w:rsidR="00DA5CD9" w:rsidRPr="00C1460C">
        <w:rPr>
          <w:rFonts w:ascii="Calibri Light" w:hAnsi="Calibri Light" w:cs="Calibri Light"/>
        </w:rPr>
        <w:t>a</w:t>
      </w:r>
      <w:r w:rsidRPr="00C1460C">
        <w:rPr>
          <w:rFonts w:ascii="Calibri Light" w:hAnsi="Calibri Light" w:cs="Calibri Light"/>
        </w:rPr>
        <w:t>limo.</w:t>
      </w:r>
    </w:p>
    <w:p w14:paraId="07FCFD34" w14:textId="77777777" w:rsidR="0069520C" w:rsidRPr="00C1460C" w:rsidRDefault="0069520C" w:rsidP="0069520C">
      <w:pPr>
        <w:ind w:left="2127" w:firstLine="0"/>
        <w:rPr>
          <w:rFonts w:ascii="Calibri Light" w:hAnsi="Calibri Light" w:cs="Calibri Light"/>
        </w:rPr>
      </w:pPr>
    </w:p>
    <w:p w14:paraId="0F8A6246" w14:textId="66A25352" w:rsidR="0069520C" w:rsidRPr="00C1460C" w:rsidRDefault="0069520C" w:rsidP="0069520C">
      <w:pPr>
        <w:pStyle w:val="ListParagraph"/>
        <w:ind w:left="720" w:firstLine="0"/>
        <w:rPr>
          <w:rFonts w:ascii="Calibri Light" w:hAnsi="Calibri Light" w:cs="Calibri Light"/>
          <w:b/>
          <w:bCs/>
          <w:sz w:val="20"/>
          <w:szCs w:val="20"/>
        </w:rPr>
      </w:pPr>
      <w:r w:rsidRPr="00C1460C">
        <w:rPr>
          <w:rFonts w:ascii="Calibri Light" w:hAnsi="Calibri Light" w:cs="Calibri Light"/>
          <w:sz w:val="20"/>
          <w:szCs w:val="20"/>
        </w:rPr>
        <w:t>*Apskait</w:t>
      </w:r>
      <w:r w:rsidR="00DA5CD9" w:rsidRPr="00C1460C">
        <w:rPr>
          <w:rFonts w:ascii="Calibri Light" w:hAnsi="Calibri Light" w:cs="Calibri Light"/>
          <w:sz w:val="20"/>
          <w:szCs w:val="20"/>
        </w:rPr>
        <w:t>os</w:t>
      </w:r>
      <w:r w:rsidRPr="00C1460C">
        <w:rPr>
          <w:rFonts w:ascii="Calibri Light" w:hAnsi="Calibri Light" w:cs="Calibri Light"/>
          <w:sz w:val="20"/>
          <w:szCs w:val="20"/>
        </w:rPr>
        <w:t xml:space="preserve"> </w:t>
      </w:r>
      <w:r w:rsidR="00DA5CD9" w:rsidRPr="00C1460C">
        <w:rPr>
          <w:rFonts w:ascii="Calibri Light" w:hAnsi="Calibri Light" w:cs="Calibri Light"/>
          <w:sz w:val="20"/>
          <w:szCs w:val="20"/>
        </w:rPr>
        <w:t xml:space="preserve">prietaisas </w:t>
      </w:r>
      <w:r w:rsidRPr="00C1460C">
        <w:rPr>
          <w:rFonts w:ascii="Calibri Light" w:hAnsi="Calibri Light" w:cs="Calibri Light"/>
          <w:sz w:val="20"/>
          <w:szCs w:val="20"/>
        </w:rPr>
        <w:t>statybos laikotarpiu gali būti nemontuojama</w:t>
      </w:r>
      <w:r w:rsidR="00DA5CD9" w:rsidRPr="00C1460C">
        <w:rPr>
          <w:rFonts w:ascii="Calibri Light" w:hAnsi="Calibri Light" w:cs="Calibri Light"/>
          <w:sz w:val="20"/>
          <w:szCs w:val="20"/>
        </w:rPr>
        <w:t>s</w:t>
      </w:r>
      <w:r w:rsidR="00714B95" w:rsidRPr="00C1460C">
        <w:rPr>
          <w:rFonts w:ascii="Calibri Light" w:hAnsi="Calibri Light" w:cs="Calibri Light"/>
          <w:sz w:val="20"/>
          <w:szCs w:val="20"/>
        </w:rPr>
        <w:t>.</w:t>
      </w:r>
      <w:r w:rsidR="000C5298" w:rsidRPr="00C1460C">
        <w:rPr>
          <w:rFonts w:ascii="Calibri Light" w:hAnsi="Calibri Light" w:cs="Calibri Light"/>
          <w:sz w:val="20"/>
          <w:szCs w:val="20"/>
        </w:rPr>
        <w:t xml:space="preserve"> </w:t>
      </w:r>
      <w:r w:rsidR="00714B95" w:rsidRPr="00C1460C">
        <w:rPr>
          <w:rFonts w:ascii="Calibri Light" w:hAnsi="Calibri Light" w:cs="Calibri Light"/>
          <w:sz w:val="20"/>
          <w:szCs w:val="20"/>
        </w:rPr>
        <w:t>K</w:t>
      </w:r>
      <w:r w:rsidRPr="00C1460C">
        <w:rPr>
          <w:rFonts w:ascii="Calibri Light" w:hAnsi="Calibri Light" w:cs="Calibri Light"/>
          <w:sz w:val="20"/>
          <w:szCs w:val="20"/>
        </w:rPr>
        <w:t>ai projektuojamas perspektyvinis vandentiekio ir nuotekų tinklas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ne ilgesnis nei po 30 m ir prie jo jungiasi vienbutis arba dvibutis gyvenamasis namas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ir vanduo statybos reikmės nereikalingas, tokiu atveju skaitiklis montuojamas VAM patalpoje (</w:t>
      </w:r>
      <w:r w:rsidR="005C4B29" w:rsidRPr="00C1460C">
        <w:rPr>
          <w:rFonts w:ascii="Calibri Light" w:hAnsi="Calibri Light" w:cs="Calibri Light"/>
          <w:sz w:val="20"/>
          <w:szCs w:val="20"/>
        </w:rPr>
        <w:t>8</w:t>
      </w:r>
      <w:r w:rsidRPr="00C1460C">
        <w:rPr>
          <w:rFonts w:ascii="Calibri Light" w:hAnsi="Calibri Light" w:cs="Calibri Light"/>
          <w:sz w:val="20"/>
          <w:szCs w:val="20"/>
        </w:rPr>
        <w:t>.8.2.1 punktas).</w:t>
      </w:r>
    </w:p>
    <w:p w14:paraId="5FE5B6AB" w14:textId="77777777" w:rsidR="0069520C" w:rsidRPr="00C1460C" w:rsidRDefault="0069520C" w:rsidP="0069520C">
      <w:pPr>
        <w:rPr>
          <w:rFonts w:ascii="Calibri Light" w:hAnsi="Calibri Light" w:cs="Calibri Light"/>
          <w:b/>
          <w:bCs/>
        </w:rPr>
      </w:pPr>
    </w:p>
    <w:p w14:paraId="02DB7DEC" w14:textId="055C959A" w:rsidR="0069520C" w:rsidRPr="00C1460C" w:rsidRDefault="0069520C" w:rsidP="0069520C">
      <w:pPr>
        <w:rPr>
          <w:rFonts w:ascii="Calibri Light" w:hAnsi="Calibri Light" w:cs="Calibri Light"/>
          <w:b/>
          <w:bCs/>
        </w:rPr>
      </w:pPr>
      <w:r w:rsidRPr="00C1460C">
        <w:rPr>
          <w:rFonts w:ascii="Calibri Light" w:hAnsi="Calibri Light" w:cs="Calibri Light"/>
          <w:b/>
          <w:bCs/>
        </w:rPr>
        <w:t>Reikalavimai vandens skaitiklio montavimui</w:t>
      </w:r>
      <w:r w:rsidR="00714B95" w:rsidRPr="00C1460C">
        <w:rPr>
          <w:rFonts w:ascii="Calibri Light" w:hAnsi="Calibri Light" w:cs="Calibri Light"/>
          <w:b/>
          <w:bCs/>
        </w:rPr>
        <w:t xml:space="preserve"> </w:t>
      </w:r>
      <w:r w:rsidRPr="00C1460C">
        <w:rPr>
          <w:rFonts w:ascii="Calibri Light" w:hAnsi="Calibri Light" w:cs="Calibri Light"/>
          <w:b/>
          <w:bCs/>
        </w:rPr>
        <w:t>/ išmontavimui</w:t>
      </w:r>
    </w:p>
    <w:p w14:paraId="397A83E0" w14:textId="08976FA3"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Prijungimo vietoje laikina</w:t>
      </w:r>
      <w:r w:rsidR="00714B95" w:rsidRPr="00C1460C">
        <w:rPr>
          <w:rFonts w:ascii="Calibri Light" w:hAnsi="Calibri Light" w:cs="Calibri Light"/>
        </w:rPr>
        <w:t>s</w:t>
      </w:r>
      <w:r w:rsidRPr="00C1460C">
        <w:rPr>
          <w:rFonts w:ascii="Calibri Light" w:hAnsi="Calibri Light" w:cs="Calibri Light"/>
        </w:rPr>
        <w:t xml:space="preserve"> apskait</w:t>
      </w:r>
      <w:r w:rsidR="00714B95" w:rsidRPr="00C1460C">
        <w:rPr>
          <w:rFonts w:ascii="Calibri Light" w:hAnsi="Calibri Light" w:cs="Calibri Light"/>
        </w:rPr>
        <w:t>os</w:t>
      </w:r>
      <w:r w:rsidRPr="00C1460C">
        <w:rPr>
          <w:rFonts w:ascii="Calibri Light" w:hAnsi="Calibri Light" w:cs="Calibri Light"/>
        </w:rPr>
        <w:t xml:space="preserve"> </w:t>
      </w:r>
      <w:r w:rsidR="00714B95" w:rsidRPr="00C1460C">
        <w:rPr>
          <w:rFonts w:ascii="Calibri Light" w:hAnsi="Calibri Light" w:cs="Calibri Light"/>
        </w:rPr>
        <w:t xml:space="preserve">prietaisas </w:t>
      </w:r>
      <w:r w:rsidRPr="00C1460C">
        <w:rPr>
          <w:rFonts w:ascii="Calibri Light" w:hAnsi="Calibri Light" w:cs="Calibri Light"/>
        </w:rPr>
        <w:t>įrengiama</w:t>
      </w:r>
      <w:r w:rsidR="00714B95" w:rsidRPr="00C1460C">
        <w:rPr>
          <w:rFonts w:ascii="Calibri Light" w:hAnsi="Calibri Light" w:cs="Calibri Light"/>
        </w:rPr>
        <w:t>s</w:t>
      </w:r>
      <w:r w:rsidRPr="00C1460C">
        <w:rPr>
          <w:rFonts w:ascii="Calibri Light" w:hAnsi="Calibri Light" w:cs="Calibri Light"/>
        </w:rPr>
        <w:t xml:space="preserve"> už projektinės sklendės arba vietoj projektinės sklendės, jei ant linijos projektuojamos linijinės uždaromosios sklendės iš abiejų pusių</w:t>
      </w:r>
      <w:r w:rsidR="00714B95" w:rsidRPr="00C1460C">
        <w:rPr>
          <w:rFonts w:ascii="Calibri Light" w:hAnsi="Calibri Light" w:cs="Calibri Light"/>
        </w:rPr>
        <w:t>.</w:t>
      </w:r>
    </w:p>
    <w:p w14:paraId="2C220A9C" w14:textId="34A27C88"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Turi būti išlaikomi vandens skaitiklio gamintojo rekomenduojami atstumai prieš ir už apskaitos</w:t>
      </w:r>
      <w:r w:rsidR="00714B95" w:rsidRPr="00C1460C">
        <w:rPr>
          <w:rFonts w:ascii="Calibri Light" w:hAnsi="Calibri Light" w:cs="Calibri Light"/>
        </w:rPr>
        <w:t xml:space="preserve"> prietaiso.</w:t>
      </w:r>
    </w:p>
    <w:p w14:paraId="30FDD22C" w14:textId="334EDEF2"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Projekte turi būti nurodoma</w:t>
      </w:r>
      <w:r w:rsidR="00714B95" w:rsidRPr="00C1460C">
        <w:rPr>
          <w:rFonts w:ascii="Calibri Light" w:hAnsi="Calibri Light" w:cs="Calibri Light"/>
        </w:rPr>
        <w:t>,</w:t>
      </w:r>
      <w:r w:rsidRPr="00C1460C">
        <w:rPr>
          <w:rFonts w:ascii="Calibri Light" w:hAnsi="Calibri Light" w:cs="Calibri Light"/>
        </w:rPr>
        <w:t xml:space="preserve"> kokios fasoninės dalys bus montuojamos po statybos laikotarpi</w:t>
      </w:r>
      <w:r w:rsidR="00714B95" w:rsidRPr="00C1460C">
        <w:rPr>
          <w:rFonts w:ascii="Calibri Light" w:hAnsi="Calibri Light" w:cs="Calibri Light"/>
        </w:rPr>
        <w:t>o</w:t>
      </w:r>
      <w:r w:rsidRPr="00C1460C">
        <w:rPr>
          <w:rFonts w:ascii="Calibri Light" w:hAnsi="Calibri Light" w:cs="Calibri Light"/>
        </w:rPr>
        <w:t xml:space="preserve"> skaitiklio išmontavimo (įrengiamas virinamas PE intarpas arba ketinis </w:t>
      </w:r>
      <w:proofErr w:type="spellStart"/>
      <w:r w:rsidRPr="00C1460C">
        <w:rPr>
          <w:rFonts w:ascii="Calibri Light" w:hAnsi="Calibri Light" w:cs="Calibri Light"/>
        </w:rPr>
        <w:t>flanšinis</w:t>
      </w:r>
      <w:proofErr w:type="spellEnd"/>
      <w:r w:rsidRPr="00C1460C">
        <w:rPr>
          <w:rFonts w:ascii="Calibri Light" w:hAnsi="Calibri Light" w:cs="Calibri Light"/>
        </w:rPr>
        <w:t xml:space="preserve"> intarpas ir pan.)</w:t>
      </w:r>
      <w:r w:rsidR="00714B95" w:rsidRPr="00C1460C">
        <w:rPr>
          <w:rFonts w:ascii="Calibri Light" w:hAnsi="Calibri Light" w:cs="Calibri Light"/>
        </w:rPr>
        <w:t>.</w:t>
      </w:r>
    </w:p>
    <w:p w14:paraId="1474B11D" w14:textId="05F768BF"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yra įsipareigojimas perduoti tinklus savivaldybei, laikina apskaita statyboms pakeičiama į projektinę apskaitą tik tada, kai tinklai yra perduodami savivaldybei</w:t>
      </w:r>
      <w:r w:rsidR="00714B95" w:rsidRPr="00C1460C">
        <w:rPr>
          <w:rFonts w:ascii="Calibri Light" w:hAnsi="Calibri Light" w:cs="Calibri Light"/>
        </w:rPr>
        <w:t>,</w:t>
      </w:r>
      <w:r w:rsidRPr="00C1460C">
        <w:rPr>
          <w:rFonts w:ascii="Calibri Light" w:hAnsi="Calibri Light" w:cs="Calibri Light"/>
        </w:rPr>
        <w:t xml:space="preserve"> </w:t>
      </w:r>
      <w:r w:rsidR="00714B95" w:rsidRPr="00C1460C">
        <w:rPr>
          <w:rFonts w:ascii="Calibri Light" w:hAnsi="Calibri Light" w:cs="Calibri Light"/>
        </w:rPr>
        <w:t xml:space="preserve">T. y. </w:t>
      </w:r>
      <w:r w:rsidRPr="00C1460C">
        <w:rPr>
          <w:rFonts w:ascii="Calibri Light" w:hAnsi="Calibri Light" w:cs="Calibri Light"/>
        </w:rPr>
        <w:t xml:space="preserve">, tik užsakovui gavus pažymą iš savivaldybės, jog tinklai yra perduoti į </w:t>
      </w:r>
      <w:r w:rsidR="00714B95" w:rsidRPr="00C1460C">
        <w:rPr>
          <w:rFonts w:ascii="Calibri Light" w:hAnsi="Calibri Light" w:cs="Calibri Light"/>
        </w:rPr>
        <w:t>B</w:t>
      </w:r>
      <w:r w:rsidRPr="00C1460C">
        <w:rPr>
          <w:rFonts w:ascii="Calibri Light" w:hAnsi="Calibri Light" w:cs="Calibri Light"/>
        </w:rPr>
        <w:t>endrovės balansą</w:t>
      </w:r>
      <w:r w:rsidR="00714B95" w:rsidRPr="00C1460C">
        <w:rPr>
          <w:rFonts w:ascii="Calibri Light" w:hAnsi="Calibri Light" w:cs="Calibri Light"/>
        </w:rPr>
        <w:t>.</w:t>
      </w:r>
    </w:p>
    <w:p w14:paraId="5BBB51D1" w14:textId="621A5D76"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Šulinyje turi būti išlaikomas minimalus normatyvinis atstumas nuo </w:t>
      </w:r>
      <w:r w:rsidR="00882554" w:rsidRPr="00C1460C">
        <w:rPr>
          <w:rFonts w:ascii="Calibri Light" w:hAnsi="Calibri Light" w:cs="Calibri Light"/>
        </w:rPr>
        <w:t xml:space="preserve">fasoninės dalies </w:t>
      </w:r>
      <w:r w:rsidRPr="00C1460C">
        <w:rPr>
          <w:rFonts w:ascii="Calibri Light" w:hAnsi="Calibri Light" w:cs="Calibri Light"/>
        </w:rPr>
        <w:t>iki šulinio vidinės sienelės – 300 mm</w:t>
      </w:r>
      <w:r w:rsidR="00714B95" w:rsidRPr="00C1460C">
        <w:rPr>
          <w:rFonts w:ascii="Calibri Light" w:hAnsi="Calibri Light" w:cs="Calibri Light"/>
        </w:rPr>
        <w:t>.</w:t>
      </w:r>
    </w:p>
    <w:p w14:paraId="3C3EA62D"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Šulinys su statybos laikotarpio skaitikliu turi būti projektuojamas ne mažesnio diametro nei DN1500 mm;</w:t>
      </w:r>
    </w:p>
    <w:p w14:paraId="4A79F1BA" w14:textId="393F0B24"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statytojai yra pasirašę Geriamojo vandens tiekimo ir nuotekų tvarkymo infrastruktūros objektų statybos sutartis, tai statytojo prašymu, statybos reikmės galima projektuoti vandens skaitiklį pagal reikalingą vandens poreikį statyboms, kitu atveju projektuojama </w:t>
      </w:r>
      <w:r w:rsidR="00C719E6" w:rsidRPr="00C1460C">
        <w:rPr>
          <w:rFonts w:ascii="Calibri Light" w:hAnsi="Calibri Light" w:cs="Calibri Light"/>
        </w:rPr>
        <w:t>DN</w:t>
      </w:r>
      <w:r w:rsidRPr="00C1460C">
        <w:rPr>
          <w:rFonts w:ascii="Calibri Light" w:hAnsi="Calibri Light" w:cs="Calibri Light"/>
        </w:rPr>
        <w:t>15 mm apskait</w:t>
      </w:r>
      <w:r w:rsidR="00714B95" w:rsidRPr="00C1460C">
        <w:rPr>
          <w:rFonts w:ascii="Calibri Light" w:hAnsi="Calibri Light" w:cs="Calibri Light"/>
        </w:rPr>
        <w:t>os prietaisas.</w:t>
      </w:r>
    </w:p>
    <w:p w14:paraId="433B3D31" w14:textId="5D434FA9"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vandens skaitiklis yra projektuojamas esamuose šuliniuose</w:t>
      </w:r>
      <w:r w:rsidR="00714B95" w:rsidRPr="00C1460C">
        <w:rPr>
          <w:rFonts w:ascii="Calibri Light" w:hAnsi="Calibri Light" w:cs="Calibri Light"/>
        </w:rPr>
        <w:t>,</w:t>
      </w:r>
      <w:r w:rsidRPr="00C1460C">
        <w:rPr>
          <w:rFonts w:ascii="Calibri Light" w:hAnsi="Calibri Light" w:cs="Calibri Light"/>
        </w:rPr>
        <w:t xml:space="preserve"> su projektu turi būti pa</w:t>
      </w:r>
      <w:r w:rsidR="00714B95" w:rsidRPr="00C1460C">
        <w:rPr>
          <w:rFonts w:ascii="Calibri Light" w:hAnsi="Calibri Light" w:cs="Calibri Light"/>
        </w:rPr>
        <w:t>t</w:t>
      </w:r>
      <w:r w:rsidRPr="00C1460C">
        <w:rPr>
          <w:rFonts w:ascii="Calibri Light" w:hAnsi="Calibri Light" w:cs="Calibri Light"/>
        </w:rPr>
        <w:t>eikta šulinio kortelė</w:t>
      </w:r>
      <w:r w:rsidR="00714B95" w:rsidRPr="00C1460C">
        <w:rPr>
          <w:rFonts w:ascii="Calibri Light" w:hAnsi="Calibri Light" w:cs="Calibri Light"/>
        </w:rPr>
        <w:t>,</w:t>
      </w:r>
      <w:r w:rsidRPr="00C1460C">
        <w:rPr>
          <w:rFonts w:ascii="Calibri Light" w:hAnsi="Calibri Light" w:cs="Calibri Light"/>
        </w:rPr>
        <w:t xml:space="preserve"> ne senesnė </w:t>
      </w:r>
      <w:r w:rsidR="00714B95" w:rsidRPr="00C1460C">
        <w:rPr>
          <w:rFonts w:ascii="Calibri Light" w:hAnsi="Calibri Light" w:cs="Calibri Light"/>
        </w:rPr>
        <w:t>kaip</w:t>
      </w:r>
      <w:r w:rsidRPr="00C1460C">
        <w:rPr>
          <w:rFonts w:ascii="Calibri Light" w:hAnsi="Calibri Light" w:cs="Calibri Light"/>
        </w:rPr>
        <w:t xml:space="preserve"> 3 met</w:t>
      </w:r>
      <w:r w:rsidR="00714B95" w:rsidRPr="00C1460C">
        <w:rPr>
          <w:rFonts w:ascii="Calibri Light" w:hAnsi="Calibri Light" w:cs="Calibri Light"/>
        </w:rPr>
        <w:t>ų,</w:t>
      </w:r>
      <w:r w:rsidRPr="00C1460C">
        <w:rPr>
          <w:rFonts w:ascii="Calibri Light" w:hAnsi="Calibri Light" w:cs="Calibri Light"/>
        </w:rPr>
        <w:t xml:space="preserve"> ir šulinio foto fiksacija.</w:t>
      </w:r>
    </w:p>
    <w:p w14:paraId="52A76BB9" w14:textId="77777777" w:rsidR="0069520C" w:rsidRPr="00C1460C" w:rsidRDefault="0069520C" w:rsidP="0069520C">
      <w:pPr>
        <w:pStyle w:val="CommentText"/>
        <w:rPr>
          <w:rFonts w:ascii="Calibri Light" w:hAnsi="Calibri Light" w:cs="Calibri Light"/>
          <w:sz w:val="22"/>
          <w:szCs w:val="22"/>
          <w:highlight w:val="yellow"/>
        </w:rPr>
      </w:pPr>
    </w:p>
    <w:p w14:paraId="7BDC79C3" w14:textId="77777777" w:rsidR="0069520C" w:rsidRPr="00C1460C" w:rsidRDefault="0069520C" w:rsidP="0069520C">
      <w:pPr>
        <w:pStyle w:val="Heading3"/>
        <w:rPr>
          <w:rFonts w:ascii="Calibri Light" w:hAnsi="Calibri Light" w:cs="Calibri Light"/>
          <w:b w:val="0"/>
          <w:bCs w:val="0"/>
        </w:rPr>
      </w:pPr>
      <w:r w:rsidRPr="00C1460C">
        <w:rPr>
          <w:rFonts w:ascii="Calibri Light" w:hAnsi="Calibri Light" w:cs="Calibri Light"/>
        </w:rPr>
        <w:t>Vandens skaitiklis prijungimo vietoje statybos laikotarpiu (šulinyje)</w:t>
      </w:r>
    </w:p>
    <w:p w14:paraId="54381AB6"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w:t>
      </w:r>
      <w:proofErr w:type="spellStart"/>
      <w:r w:rsidRPr="00C1460C">
        <w:rPr>
          <w:rFonts w:ascii="Calibri Light" w:hAnsi="Calibri Light" w:cs="Calibri Light"/>
          <w:color w:val="365F91" w:themeColor="accent1" w:themeShade="BF"/>
        </w:rPr>
        <w:t>kvartaliniai</w:t>
      </w:r>
      <w:proofErr w:type="spellEnd"/>
      <w:r w:rsidRPr="00C1460C">
        <w:rPr>
          <w:rFonts w:ascii="Calibri Light" w:hAnsi="Calibri Light" w:cs="Calibri Light"/>
          <w:color w:val="365F91" w:themeColor="accent1" w:themeShade="BF"/>
        </w:rPr>
        <w:t>) tinklai</w:t>
      </w:r>
    </w:p>
    <w:p w14:paraId="07658F1D" w14:textId="493C1CA3" w:rsidR="0069520C" w:rsidRPr="00C1460C" w:rsidRDefault="0069520C" w:rsidP="0069520C">
      <w:pPr>
        <w:rPr>
          <w:rFonts w:ascii="Calibri Light" w:hAnsi="Calibri Light" w:cs="Calibri Light"/>
        </w:rPr>
      </w:pPr>
      <w:r w:rsidRPr="00C1460C">
        <w:rPr>
          <w:rFonts w:ascii="Calibri Light" w:hAnsi="Calibri Light" w:cs="Calibri Light"/>
        </w:rPr>
        <w:t>Projektuojant skirstomuosius (</w:t>
      </w:r>
      <w:proofErr w:type="spellStart"/>
      <w:r w:rsidRPr="00C1460C">
        <w:rPr>
          <w:rFonts w:ascii="Calibri Light" w:hAnsi="Calibri Light" w:cs="Calibri Light"/>
        </w:rPr>
        <w:t>kvartalinius</w:t>
      </w:r>
      <w:proofErr w:type="spellEnd"/>
      <w:r w:rsidRPr="00C1460C">
        <w:rPr>
          <w:rFonts w:ascii="Calibri Light" w:hAnsi="Calibri Light" w:cs="Calibri Light"/>
        </w:rPr>
        <w:t xml:space="preserve">) bendro naudojimo tinklus (Išskyrus </w:t>
      </w:r>
      <w:r w:rsidR="000C5298" w:rsidRPr="00C1460C">
        <w:rPr>
          <w:rFonts w:ascii="Calibri Light" w:hAnsi="Calibri Light" w:cs="Calibri Light"/>
        </w:rPr>
        <w:t>8</w:t>
      </w:r>
      <w:r w:rsidRPr="00C1460C">
        <w:rPr>
          <w:rFonts w:ascii="Calibri Light" w:hAnsi="Calibri Light" w:cs="Calibri Light"/>
        </w:rPr>
        <w:t>.</w:t>
      </w:r>
      <w:r w:rsidR="001C25FE" w:rsidRPr="00C1460C">
        <w:rPr>
          <w:rFonts w:ascii="Calibri Light" w:hAnsi="Calibri Light" w:cs="Calibri Light"/>
        </w:rPr>
        <w:t>7</w:t>
      </w:r>
      <w:r w:rsidRPr="00C1460C">
        <w:rPr>
          <w:rFonts w:ascii="Calibri Light" w:hAnsi="Calibri Light" w:cs="Calibri Light"/>
        </w:rPr>
        <w:t>.2.1 punktą), kai yra pasirašoma Geriamojo vandens tiekimo ir nuotekų tvarkymo infrastruktūros objektų statybos sutartis,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_Ref31802599 \h </w:instrText>
      </w:r>
      <w:r w:rsidR="00C1460C">
        <w:rPr>
          <w:rFonts w:ascii="Calibri Light" w:hAnsi="Calibri Light" w:cs="Calibri Light"/>
        </w:rPr>
        <w:instrText xml:space="preserve">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7</w:t>
      </w:r>
      <w:r w:rsidR="00C1603F" w:rsidRPr="00C1460C">
        <w:rPr>
          <w:rFonts w:ascii="Calibri Light" w:hAnsi="Calibri Light" w:cs="Calibri Light"/>
        </w:rPr>
        <w:t xml:space="preserve"> pav.</w:t>
      </w:r>
      <w:r w:rsidR="00C1603F" w:rsidRPr="00C1460C">
        <w:rPr>
          <w:rFonts w:ascii="Calibri Light" w:hAnsi="Calibri Light" w:cs="Calibri Light"/>
        </w:rPr>
        <w:fldChar w:fldCharType="end"/>
      </w:r>
      <w:r w:rsidR="00C1603F" w:rsidRPr="00C1460C">
        <w:rPr>
          <w:rFonts w:ascii="Calibri Light" w:hAnsi="Calibri Light" w:cs="Calibri Light"/>
        </w:rPr>
        <w:t>)</w:t>
      </w:r>
      <w:r w:rsidRPr="00C1460C">
        <w:rPr>
          <w:rFonts w:ascii="Calibri Light" w:hAnsi="Calibri Light" w:cs="Calibri Light"/>
        </w:rPr>
        <w:t>.</w:t>
      </w:r>
      <w:r w:rsidR="000C5298" w:rsidRPr="00C1460C">
        <w:rPr>
          <w:rFonts w:ascii="Calibri Light" w:hAnsi="Calibri Light" w:cs="Calibri Light"/>
        </w:rPr>
        <w:t xml:space="preserve"> </w:t>
      </w:r>
      <w:r w:rsidRPr="00C1460C">
        <w:rPr>
          <w:rFonts w:ascii="Calibri Light" w:hAnsi="Calibri Light" w:cs="Calibri Light"/>
        </w:rPr>
        <w:t xml:space="preserve"> </w:t>
      </w:r>
    </w:p>
    <w:p w14:paraId="5E2FFA97" w14:textId="77777777" w:rsidR="0069520C" w:rsidRPr="00C1460C" w:rsidRDefault="0069520C" w:rsidP="0069520C">
      <w:pPr>
        <w:rPr>
          <w:rFonts w:ascii="Calibri Light" w:hAnsi="Calibri Light" w:cs="Calibri Light"/>
        </w:rPr>
      </w:pPr>
    </w:p>
    <w:p w14:paraId="74D1351B" w14:textId="77777777" w:rsidR="000C5298" w:rsidRPr="00C1460C" w:rsidRDefault="137AD6CC" w:rsidP="000C5298">
      <w:pPr>
        <w:pStyle w:val="ListParagraph"/>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A6F2399" wp14:editId="57C39DEB">
            <wp:extent cx="2528344" cy="18796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8344" cy="1879600"/>
                    </a:xfrm>
                    <a:prstGeom prst="rect">
                      <a:avLst/>
                    </a:prstGeom>
                  </pic:spPr>
                </pic:pic>
              </a:graphicData>
            </a:graphic>
          </wp:inline>
        </w:drawing>
      </w:r>
    </w:p>
    <w:p w14:paraId="20CB95AF" w14:textId="7FA48066"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40</w:t>
      </w:r>
      <w:r w:rsidRPr="00C1460C">
        <w:rPr>
          <w:rFonts w:ascii="Calibri Light" w:hAnsi="Calibri Light" w:cs="Calibri Light"/>
        </w:rPr>
        <w:fldChar w:fldCharType="end"/>
      </w:r>
      <w:bookmarkStart w:id="178" w:name="_Ref31802599"/>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Skirstomieji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šulinyje, prisijungimo vietoje</w:t>
      </w:r>
      <w:bookmarkEnd w:id="178"/>
    </w:p>
    <w:p w14:paraId="3D3A12D9"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Daugiabučių namų kvartalai</w:t>
      </w:r>
    </w:p>
    <w:p w14:paraId="77F1D21D" w14:textId="718CCE31" w:rsidR="0069520C" w:rsidRPr="00C1460C" w:rsidRDefault="0069520C" w:rsidP="0069520C">
      <w:pPr>
        <w:rPr>
          <w:rFonts w:ascii="Calibri Light" w:hAnsi="Calibri Light" w:cs="Calibri Light"/>
        </w:rPr>
      </w:pPr>
      <w:r w:rsidRPr="00C1460C">
        <w:rPr>
          <w:rFonts w:ascii="Calibri Light" w:hAnsi="Calibri Light" w:cs="Calibri Light"/>
        </w:rPr>
        <w:t>Projektuojant gyvenamųjų daugiabučių namų kvartalą, kai yra pasirašoma Geriamojo vandens tiekimo ir nuotekų tvarkymo infrastruktūros objektų statybos sutartis ir projektuojami vandens tinklai,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_Ref31802646 \h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8</w:t>
      </w:r>
      <w:r w:rsidR="00C1603F" w:rsidRPr="00C1460C">
        <w:rPr>
          <w:rFonts w:ascii="Calibri Light" w:hAnsi="Calibri Light" w:cs="Calibri Light"/>
        </w:rPr>
        <w:t xml:space="preserve"> pav.). </w:t>
      </w:r>
      <w:r w:rsidR="00C1603F" w:rsidRPr="00C1460C">
        <w:rPr>
          <w:rFonts w:ascii="Calibri Light" w:hAnsi="Calibri Light" w:cs="Calibri Light"/>
        </w:rPr>
        <w:fldChar w:fldCharType="end"/>
      </w:r>
    </w:p>
    <w:p w14:paraId="1316A716" w14:textId="77777777" w:rsidR="0069520C" w:rsidRPr="00C1460C" w:rsidRDefault="0069520C" w:rsidP="0069520C">
      <w:pPr>
        <w:pStyle w:val="ListParagraph"/>
        <w:ind w:left="720" w:firstLine="0"/>
        <w:rPr>
          <w:rFonts w:ascii="Calibri Light" w:hAnsi="Calibri Light" w:cs="Calibri Light"/>
        </w:rPr>
      </w:pPr>
    </w:p>
    <w:p w14:paraId="6F45CFF8" w14:textId="77777777" w:rsidR="002F5F49" w:rsidRPr="00C1460C" w:rsidRDefault="0069520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C1CD3B" wp14:editId="5712918E">
            <wp:extent cx="2343562" cy="1905164"/>
            <wp:effectExtent l="0" t="0" r="0" b="0"/>
            <wp:docPr id="51214" name="Picture 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8607"/>
                    <a:stretch/>
                  </pic:blipFill>
                  <pic:spPr bwMode="auto">
                    <a:xfrm>
                      <a:off x="0" y="0"/>
                      <a:ext cx="2375516" cy="1931140"/>
                    </a:xfrm>
                    <a:prstGeom prst="rect">
                      <a:avLst/>
                    </a:prstGeom>
                    <a:ln>
                      <a:noFill/>
                    </a:ln>
                    <a:extLst>
                      <a:ext uri="{53640926-AAD7-44D8-BBD7-CCE9431645EC}">
                        <a14:shadowObscured xmlns:a14="http://schemas.microsoft.com/office/drawing/2010/main"/>
                      </a:ext>
                    </a:extLst>
                  </pic:spPr>
                </pic:pic>
              </a:graphicData>
            </a:graphic>
          </wp:inline>
        </w:drawing>
      </w:r>
    </w:p>
    <w:p w14:paraId="20B9B9CD" w14:textId="7488914B" w:rsidR="0069520C" w:rsidRPr="00C1460C" w:rsidRDefault="00C77E81" w:rsidP="0069520C">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41</w:t>
      </w:r>
      <w:r w:rsidRPr="00C1460C">
        <w:rPr>
          <w:rFonts w:ascii="Calibri Light" w:hAnsi="Calibri Light" w:cs="Calibri Light"/>
        </w:rPr>
        <w:fldChar w:fldCharType="end"/>
      </w:r>
      <w:bookmarkStart w:id="179" w:name="_Ref31802646"/>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Daugiabučių gyv. namų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šulinyje, prisijungimo vietoje</w:t>
      </w:r>
      <w:bookmarkEnd w:id="179"/>
    </w:p>
    <w:p w14:paraId="1019A6F2" w14:textId="77777777" w:rsidR="0069520C" w:rsidRPr="00C1460C" w:rsidRDefault="0069520C" w:rsidP="0069520C">
      <w:pPr>
        <w:pStyle w:val="CommentText"/>
        <w:ind w:firstLine="0"/>
        <w:rPr>
          <w:rFonts w:ascii="Calibri Light" w:hAnsi="Calibri Light" w:cs="Calibri Light"/>
          <w:sz w:val="22"/>
          <w:szCs w:val="22"/>
        </w:rPr>
      </w:pPr>
    </w:p>
    <w:p w14:paraId="4326519A" w14:textId="5E672939" w:rsidR="0069520C" w:rsidRPr="00C1460C" w:rsidRDefault="0069520C" w:rsidP="0069520C">
      <w:pPr>
        <w:pStyle w:val="Heading3"/>
        <w:rPr>
          <w:rFonts w:ascii="Calibri Light" w:hAnsi="Calibri Light" w:cs="Calibri Light"/>
        </w:rPr>
      </w:pPr>
      <w:r w:rsidRPr="00C1460C">
        <w:rPr>
          <w:rFonts w:ascii="Calibri Light" w:hAnsi="Calibri Light" w:cs="Calibri Light"/>
        </w:rPr>
        <w:t xml:space="preserve">Vandens skaitiklis vandens apskaitos mazge </w:t>
      </w:r>
    </w:p>
    <w:p w14:paraId="301569EC"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w:t>
      </w:r>
      <w:proofErr w:type="spellStart"/>
      <w:r w:rsidRPr="00C1460C">
        <w:rPr>
          <w:rFonts w:ascii="Calibri Light" w:hAnsi="Calibri Light" w:cs="Calibri Light"/>
          <w:color w:val="365F91" w:themeColor="accent1" w:themeShade="BF"/>
        </w:rPr>
        <w:t>kvartaliniai</w:t>
      </w:r>
      <w:proofErr w:type="spellEnd"/>
      <w:r w:rsidRPr="00C1460C">
        <w:rPr>
          <w:rFonts w:ascii="Calibri Light" w:hAnsi="Calibri Light" w:cs="Calibri Light"/>
          <w:color w:val="365F91" w:themeColor="accent1" w:themeShade="BF"/>
        </w:rPr>
        <w:t>) tinklai</w:t>
      </w:r>
    </w:p>
    <w:p w14:paraId="408D4891" w14:textId="2AFD987A" w:rsidR="0069520C" w:rsidRPr="00C1460C" w:rsidRDefault="0069520C" w:rsidP="0069520C">
      <w:pPr>
        <w:rPr>
          <w:rFonts w:ascii="Calibri Light" w:hAnsi="Calibri Light" w:cs="Calibri Light"/>
        </w:rPr>
      </w:pPr>
      <w:r w:rsidRPr="00C1460C">
        <w:rPr>
          <w:rFonts w:ascii="Calibri Light" w:hAnsi="Calibri Light" w:cs="Calibri Light"/>
        </w:rPr>
        <w:t>Projektuojant skirstomuosius (</w:t>
      </w:r>
      <w:proofErr w:type="spellStart"/>
      <w:r w:rsidRPr="00C1460C">
        <w:rPr>
          <w:rFonts w:ascii="Calibri Light" w:hAnsi="Calibri Light" w:cs="Calibri Light"/>
        </w:rPr>
        <w:t>kvartalinius</w:t>
      </w:r>
      <w:proofErr w:type="spellEnd"/>
      <w:r w:rsidRPr="00C1460C">
        <w:rPr>
          <w:rFonts w:ascii="Calibri Light" w:hAnsi="Calibri Light" w:cs="Calibri Light"/>
        </w:rPr>
        <w:t>) bendro naudojimo tinklus, kai yra pasirašoma Geriamojo vandens tiekimo ir nuotekų tvarkymo infrastruktūros objektų statybos sutartis, projektuojami vandens tinklai ne daugiau kaip vienbučiam</w:t>
      </w:r>
      <w:r w:rsidR="00714B95" w:rsidRPr="00C1460C">
        <w:rPr>
          <w:rFonts w:ascii="Calibri Light" w:hAnsi="Calibri Light" w:cs="Calibri Light"/>
        </w:rPr>
        <w:t xml:space="preserve"> </w:t>
      </w:r>
      <w:r w:rsidRPr="00C1460C">
        <w:rPr>
          <w:rFonts w:ascii="Calibri Light" w:hAnsi="Calibri Light" w:cs="Calibri Light"/>
        </w:rPr>
        <w:t xml:space="preserve">/ dvibučiam gyvenamajam namui ir skirstomojo vandentiekio tinklo ilgis ne daugiau kaip 30 metrų, vandens skaitiklis įrengiamas patalpose po projekte numatytų darbų pabaigos. </w:t>
      </w:r>
    </w:p>
    <w:p w14:paraId="0725C79C" w14:textId="77777777" w:rsidR="0069520C" w:rsidRPr="00C1460C" w:rsidRDefault="0069520C" w:rsidP="0069520C">
      <w:pPr>
        <w:rPr>
          <w:rFonts w:ascii="Calibri Light" w:hAnsi="Calibri Light" w:cs="Calibri Light"/>
        </w:rPr>
      </w:pPr>
    </w:p>
    <w:p w14:paraId="4F67527C" w14:textId="1466597A" w:rsidR="0069520C" w:rsidRPr="00C1460C" w:rsidRDefault="0069520C" w:rsidP="0069520C">
      <w:pPr>
        <w:rPr>
          <w:rFonts w:ascii="Calibri Light" w:hAnsi="Calibri Light" w:cs="Calibri Light"/>
        </w:rPr>
      </w:pPr>
      <w:r w:rsidRPr="00C1460C">
        <w:rPr>
          <w:rFonts w:ascii="Calibri Light" w:hAnsi="Calibri Light" w:cs="Calibri Light"/>
        </w:rPr>
        <w:t>Jeigu statybos laikotarpiu vanduo yra reikalingas, bet VAM patalpa neparuošta eksploatuoti, tai vandens skaitiklis statybos reikmėms turi būti suprojektuotas šulinyje esančioje pasijungimo vietoje (</w:t>
      </w:r>
      <w:r w:rsidRPr="00C1460C">
        <w:rPr>
          <w:rFonts w:ascii="Calibri Light" w:hAnsi="Calibri Light" w:cs="Calibri Light"/>
        </w:rPr>
        <w:fldChar w:fldCharType="begin"/>
      </w:r>
      <w:r w:rsidRPr="00C1460C">
        <w:rPr>
          <w:rFonts w:ascii="Calibri Light" w:hAnsi="Calibri Light" w:cs="Calibri Light"/>
        </w:rPr>
        <w:instrText xml:space="preserve"> REF _Ref27051680 \r \h  \* MERGEFORMAT </w:instrText>
      </w:r>
      <w:r w:rsidRPr="00C1460C">
        <w:rPr>
          <w:rFonts w:ascii="Calibri Light" w:hAnsi="Calibri Light" w:cs="Calibri Light"/>
        </w:rPr>
      </w:r>
      <w:r w:rsidRPr="00C1460C">
        <w:rPr>
          <w:rFonts w:ascii="Calibri Light" w:hAnsi="Calibri Light" w:cs="Calibri Light"/>
        </w:rPr>
        <w:fldChar w:fldCharType="separate"/>
      </w:r>
      <w:r w:rsidR="002F5F49" w:rsidRPr="00C1460C">
        <w:rPr>
          <w:rFonts w:ascii="Calibri Light" w:hAnsi="Calibri Light" w:cs="Calibri Light"/>
        </w:rPr>
        <w:t>8</w:t>
      </w:r>
      <w:r w:rsidRPr="00C1460C">
        <w:rPr>
          <w:rFonts w:ascii="Calibri Light" w:hAnsi="Calibri Light" w:cs="Calibri Light"/>
        </w:rPr>
        <w:t>.</w:t>
      </w:r>
      <w:r w:rsidR="002F5F49" w:rsidRPr="00C1460C">
        <w:rPr>
          <w:rFonts w:ascii="Calibri Light" w:hAnsi="Calibri Light" w:cs="Calibri Light"/>
        </w:rPr>
        <w:t>7</w:t>
      </w:r>
      <w:r w:rsidRPr="00C1460C">
        <w:rPr>
          <w:rFonts w:ascii="Calibri Light" w:hAnsi="Calibri Light" w:cs="Calibri Light"/>
        </w:rPr>
        <w:t>.3</w:t>
      </w:r>
      <w:r w:rsidRPr="00C1460C">
        <w:rPr>
          <w:rFonts w:ascii="Calibri Light" w:hAnsi="Calibri Light" w:cs="Calibri Light"/>
        </w:rPr>
        <w:fldChar w:fldCharType="end"/>
      </w:r>
      <w:r w:rsidRPr="00C1460C">
        <w:rPr>
          <w:rFonts w:ascii="Calibri Light" w:hAnsi="Calibri Light" w:cs="Calibri Light"/>
        </w:rPr>
        <w:t xml:space="preserve"> skyrius).</w:t>
      </w:r>
    </w:p>
    <w:p w14:paraId="49D43C55" w14:textId="77777777" w:rsidR="0069520C" w:rsidRPr="00C1460C" w:rsidRDefault="0069520C" w:rsidP="0069520C">
      <w:pPr>
        <w:pStyle w:val="ListParagraph"/>
        <w:ind w:left="709" w:firstLine="0"/>
        <w:rPr>
          <w:rFonts w:ascii="Calibri Light" w:hAnsi="Calibri Light" w:cs="Calibri Light"/>
        </w:rPr>
      </w:pPr>
    </w:p>
    <w:p w14:paraId="6E1B682F" w14:textId="13FE6102" w:rsidR="0069520C" w:rsidRPr="00C1460C" w:rsidRDefault="0069520C" w:rsidP="0069520C">
      <w:pPr>
        <w:rPr>
          <w:rFonts w:ascii="Calibri Light" w:hAnsi="Calibri Light" w:cs="Calibri Light"/>
        </w:rPr>
      </w:pPr>
      <w:r w:rsidRPr="00C1460C">
        <w:rPr>
          <w:rFonts w:ascii="Calibri Light" w:hAnsi="Calibri Light" w:cs="Calibri Light"/>
          <w:b/>
          <w:bCs/>
        </w:rPr>
        <w:t>Dokumentai</w:t>
      </w:r>
      <w:r w:rsidR="00F347F0" w:rsidRPr="00C1460C">
        <w:rPr>
          <w:rFonts w:ascii="Calibri Light" w:hAnsi="Calibri Light" w:cs="Calibri Light"/>
          <w:b/>
          <w:bCs/>
        </w:rPr>
        <w:t>,</w:t>
      </w:r>
      <w:r w:rsidRPr="00C1460C">
        <w:rPr>
          <w:rFonts w:ascii="Calibri Light" w:hAnsi="Calibri Light" w:cs="Calibri Light"/>
          <w:b/>
          <w:bCs/>
        </w:rPr>
        <w:t xml:space="preserve"> reikalingi vandens skaitiklio įrengimui patalpose</w:t>
      </w:r>
    </w:p>
    <w:p w14:paraId="2C78D514"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32931970"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praplovimo kamščiu aktai.</w:t>
      </w:r>
    </w:p>
    <w:p w14:paraId="5043A7D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Hidraulinio bandymo atlikimo aktai.</w:t>
      </w:r>
    </w:p>
    <w:p w14:paraId="4E8BC2B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dezinfekcijos aktai.</w:t>
      </w:r>
    </w:p>
    <w:p w14:paraId="62BADDB8" w14:textId="387238E5" w:rsidR="0069520C" w:rsidRPr="00C1460C" w:rsidRDefault="0069520C" w:rsidP="0015701B">
      <w:pPr>
        <w:pStyle w:val="ListParagraph"/>
        <w:numPr>
          <w:ilvl w:val="0"/>
          <w:numId w:val="10"/>
        </w:numPr>
        <w:rPr>
          <w:rFonts w:ascii="Calibri Light" w:hAnsi="Calibri Light" w:cs="Calibri Light"/>
        </w:rPr>
      </w:pPr>
      <w:bookmarkStart w:id="180" w:name="_Hlk121904461"/>
      <w:r w:rsidRPr="00C1460C">
        <w:rPr>
          <w:rFonts w:ascii="Calibri Light" w:hAnsi="Calibri Light" w:cs="Calibri Light"/>
        </w:rPr>
        <w:t xml:space="preserve">Mikrobiologinių tyrimų </w:t>
      </w:r>
      <w:bookmarkStart w:id="181" w:name="_Hlk121904477"/>
      <w:r w:rsidR="001205B9">
        <w:rPr>
          <w:rFonts w:ascii="Calibri Light" w:hAnsi="Calibri Light" w:cs="Calibri Light"/>
        </w:rPr>
        <w:t>magistralei ir įvadams /įvadui</w:t>
      </w:r>
      <w:bookmarkEnd w:id="181"/>
      <w:r w:rsidR="001205B9">
        <w:rPr>
          <w:rFonts w:ascii="Calibri Light" w:hAnsi="Calibri Light" w:cs="Calibri Light"/>
        </w:rPr>
        <w:t xml:space="preserve"> </w:t>
      </w:r>
      <w:r w:rsidRPr="00C1460C">
        <w:rPr>
          <w:rFonts w:ascii="Calibri Light" w:hAnsi="Calibri Light" w:cs="Calibri Light"/>
        </w:rPr>
        <w:t>aktai.</w:t>
      </w:r>
    </w:p>
    <w:bookmarkEnd w:id="180"/>
    <w:p w14:paraId="35D8CEDC" w14:textId="77777777" w:rsidR="0069520C" w:rsidRPr="00C1460C" w:rsidRDefault="0069520C" w:rsidP="0069520C">
      <w:pPr>
        <w:pStyle w:val="ListParagraph"/>
        <w:ind w:left="720" w:firstLine="0"/>
        <w:rPr>
          <w:rFonts w:ascii="Calibri Light" w:hAnsi="Calibri Light" w:cs="Calibri Light"/>
        </w:rPr>
      </w:pPr>
    </w:p>
    <w:p w14:paraId="437AEBCE" w14:textId="77777777" w:rsidR="002F5F49" w:rsidRPr="00C1460C" w:rsidRDefault="137AD6CC" w:rsidP="009B6DF6">
      <w:pPr>
        <w:pStyle w:val="ListParagraph"/>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7A74CE24" wp14:editId="09EDA4B9">
            <wp:extent cx="2419350" cy="1961235"/>
            <wp:effectExtent l="0" t="0" r="0" b="1270"/>
            <wp:docPr id="51215" name="Picture 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9350" cy="1961235"/>
                    </a:xfrm>
                    <a:prstGeom prst="rect">
                      <a:avLst/>
                    </a:prstGeom>
                  </pic:spPr>
                </pic:pic>
              </a:graphicData>
            </a:graphic>
          </wp:inline>
        </w:drawing>
      </w:r>
    </w:p>
    <w:p w14:paraId="78BFC425" w14:textId="2347A04D" w:rsidR="0069520C" w:rsidRPr="00C1460C" w:rsidRDefault="002F5F49" w:rsidP="00D56900">
      <w:pPr>
        <w:pStyle w:val="Caption"/>
        <w:jc w:val="center"/>
        <w:rPr>
          <w:rFonts w:ascii="Calibri Light" w:hAnsi="Calibri Light" w:cs="Calibri Light"/>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42</w:t>
      </w:r>
      <w:r w:rsidRPr="00C1460C">
        <w:rPr>
          <w:rFonts w:ascii="Calibri Light" w:hAnsi="Calibri Light" w:cs="Calibri Light"/>
        </w:rPr>
        <w:fldChar w:fldCharType="end"/>
      </w:r>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Skirstomieji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VAM</w:t>
      </w:r>
    </w:p>
    <w:p w14:paraId="6FD4B78D" w14:textId="77777777" w:rsidR="0069520C" w:rsidRPr="00C1460C" w:rsidRDefault="0069520C" w:rsidP="0069520C">
      <w:pPr>
        <w:pStyle w:val="Heading4"/>
        <w:rPr>
          <w:rFonts w:ascii="Calibri Light" w:hAnsi="Calibri Light" w:cs="Calibri Light"/>
        </w:rPr>
      </w:pPr>
      <w:r w:rsidRPr="00C1460C">
        <w:rPr>
          <w:rFonts w:ascii="Calibri Light" w:hAnsi="Calibri Light" w:cs="Calibri Light"/>
          <w:color w:val="365F91" w:themeColor="accent1" w:themeShade="BF"/>
        </w:rPr>
        <w:t>Daugiabučių, administracinių, gamybinių patalpų įvadai</w:t>
      </w:r>
    </w:p>
    <w:p w14:paraId="08D15195" w14:textId="25F32D61" w:rsidR="005D1725" w:rsidRPr="00C1460C" w:rsidRDefault="005D1725" w:rsidP="005D1725">
      <w:pPr>
        <w:rPr>
          <w:rFonts w:ascii="Calibri Light" w:hAnsi="Calibri Light" w:cs="Calibri Light"/>
        </w:rPr>
      </w:pPr>
      <w:r w:rsidRPr="00C1460C">
        <w:rPr>
          <w:rFonts w:ascii="Calibri Light" w:hAnsi="Calibri Light" w:cs="Calibri Light"/>
        </w:rPr>
        <w:t>Projektuojant daugiabučių, administracinių, gamybinių patalpų įvadus, vandens skaitiklis įrengiamas vandens apskaitos mazgo projektinėje patalpoje kai VAM patalpa neparuošta pagal STR reikalavimus, vandens skaitiklis įrengiamas artimiausioje vietoje už pastato lauko sienos arba vandens skaitiklio projektinėje vietoje. Reikalavimai VAM patalpai - turi būti atskiroje, uždaromoje patalpoje, apsaugotoje nuo užš</w:t>
      </w:r>
      <w:r w:rsidR="001205B9">
        <w:rPr>
          <w:rFonts w:ascii="Calibri Light" w:hAnsi="Calibri Light" w:cs="Calibri Light"/>
        </w:rPr>
        <w:t>a</w:t>
      </w:r>
      <w:r w:rsidRPr="00C1460C">
        <w:rPr>
          <w:rFonts w:ascii="Calibri Light" w:hAnsi="Calibri Light" w:cs="Calibri Light"/>
        </w:rPr>
        <w:t>limo.</w:t>
      </w:r>
    </w:p>
    <w:p w14:paraId="6133726E" w14:textId="77777777" w:rsidR="005D1725" w:rsidRPr="00C1460C" w:rsidRDefault="005D1725" w:rsidP="005D1725">
      <w:pPr>
        <w:rPr>
          <w:rFonts w:ascii="Calibri Light" w:hAnsi="Calibri Light" w:cs="Calibri Light"/>
        </w:rPr>
      </w:pPr>
    </w:p>
    <w:p w14:paraId="0DB9D3BC" w14:textId="57FEA0AE" w:rsidR="005D1725" w:rsidRPr="00C1460C" w:rsidRDefault="005D1725" w:rsidP="005D1725">
      <w:pPr>
        <w:rPr>
          <w:rFonts w:ascii="Calibri Light" w:hAnsi="Calibri Light" w:cs="Calibri Light"/>
        </w:rPr>
      </w:pPr>
      <w:r w:rsidRPr="00C1460C">
        <w:rPr>
          <w:rFonts w:ascii="Calibri Light" w:hAnsi="Calibri Light" w:cs="Calibri Light"/>
        </w:rPr>
        <w:t>Jeigu statybos laikotarpiu vanduo yra reikalingas, bet VAM patalpa nebus pastatyta, tai vandens skaitiklis statybos reikmėms turi būti suprojektuotas šulinyje pasijungimo vietoje (8.7.3 skyrius).</w:t>
      </w:r>
    </w:p>
    <w:p w14:paraId="2CFC8ABF" w14:textId="77777777" w:rsidR="005D1725" w:rsidRPr="00C1460C" w:rsidRDefault="005D1725" w:rsidP="005D1725">
      <w:pPr>
        <w:rPr>
          <w:rFonts w:ascii="Calibri Light" w:hAnsi="Calibri Light" w:cs="Calibri Light"/>
        </w:rPr>
      </w:pPr>
    </w:p>
    <w:p w14:paraId="6F6384BF" w14:textId="77777777" w:rsidR="005D1725" w:rsidRPr="00C1460C" w:rsidRDefault="005D1725" w:rsidP="005D1725">
      <w:pPr>
        <w:rPr>
          <w:rFonts w:ascii="Calibri Light" w:hAnsi="Calibri Light" w:cs="Calibri Light"/>
        </w:rPr>
      </w:pPr>
      <w:r w:rsidRPr="00C1460C">
        <w:rPr>
          <w:rFonts w:ascii="Calibri Light" w:hAnsi="Calibri Light" w:cs="Calibri Light"/>
          <w:b/>
          <w:bCs/>
        </w:rPr>
        <w:t>Dokumentai reikalingi vandens skaitiklio įrengimui patalpose</w:t>
      </w:r>
    </w:p>
    <w:p w14:paraId="57E8788A"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0C65285E"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Vamzdyno praplovimo kamščiu aktas.</w:t>
      </w:r>
    </w:p>
    <w:p w14:paraId="1FCA56A6"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Įvado hidraulinio bandymo atlikimo aktas.</w:t>
      </w:r>
    </w:p>
    <w:p w14:paraId="306AD022"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įvado dezinfekcijos aktas.</w:t>
      </w:r>
    </w:p>
    <w:p w14:paraId="0CBF7A2D"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Mikrobiologinių tyrimų galiniuose taškuose aktai.</w:t>
      </w:r>
    </w:p>
    <w:p w14:paraId="28BED150"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Vidaus vandens mazgo hidraulinio bandymo aktas ir mikrobiologinių tyrimo aktas (jei vandens skaitiklis statybai montuojamas skaitiklio projektinėje vietoje).</w:t>
      </w:r>
    </w:p>
    <w:p w14:paraId="79D38160" w14:textId="77777777" w:rsidR="005D1725" w:rsidRPr="00C1460C" w:rsidRDefault="005D1725" w:rsidP="0069520C">
      <w:pPr>
        <w:rPr>
          <w:rFonts w:ascii="Calibri Light" w:hAnsi="Calibri Light" w:cs="Calibri Light"/>
        </w:rPr>
      </w:pPr>
    </w:p>
    <w:p w14:paraId="2DE79BD1" w14:textId="29968928" w:rsidR="0069520C" w:rsidRPr="00C1460C" w:rsidRDefault="00A0263D" w:rsidP="0069520C">
      <w:pPr>
        <w:pStyle w:val="Caption"/>
        <w:jc w:val="center"/>
        <w:rPr>
          <w:rFonts w:ascii="Calibri Light" w:hAnsi="Calibri Light" w:cs="Calibri Light"/>
        </w:rPr>
      </w:pPr>
      <w:r>
        <w:rPr>
          <w:rFonts w:ascii="Calibri Light" w:hAnsi="Calibri Light" w:cs="Calibri Light"/>
          <w:b w:val="0"/>
          <w:bCs w:val="0"/>
        </w:rPr>
        <w:t>43</w:t>
      </w:r>
    </w:p>
    <w:p w14:paraId="29515EAB" w14:textId="77777777" w:rsidR="0069520C" w:rsidRPr="00C1460C" w:rsidRDefault="0069520C" w:rsidP="0069520C">
      <w:pPr>
        <w:pStyle w:val="Heading3"/>
        <w:rPr>
          <w:rFonts w:ascii="Calibri Light" w:hAnsi="Calibri Light" w:cs="Calibri Light"/>
        </w:rPr>
      </w:pPr>
      <w:bookmarkStart w:id="182" w:name="_Ref27051680"/>
      <w:r w:rsidRPr="00C1460C">
        <w:rPr>
          <w:rFonts w:ascii="Calibri Light" w:hAnsi="Calibri Light" w:cs="Calibri Light"/>
        </w:rPr>
        <w:t>Vandens skaitiklis statybos laikotarpiu</w:t>
      </w:r>
      <w:bookmarkEnd w:id="182"/>
      <w:r w:rsidRPr="00C1460C">
        <w:rPr>
          <w:rFonts w:ascii="Calibri Light" w:hAnsi="Calibri Light" w:cs="Calibri Light"/>
        </w:rPr>
        <w:t xml:space="preserve"> prisijungimo prie tinklo vietoje principinės schemos </w:t>
      </w:r>
    </w:p>
    <w:p w14:paraId="31A99360" w14:textId="77777777" w:rsidR="0069520C" w:rsidRPr="00C1460C" w:rsidRDefault="0069520C" w:rsidP="0069520C">
      <w:pPr>
        <w:rPr>
          <w:rFonts w:ascii="Calibri Light" w:hAnsi="Calibri Light" w:cs="Calibri Light"/>
        </w:rPr>
      </w:pPr>
    </w:p>
    <w:p w14:paraId="57704564" w14:textId="6B4699F4"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montuojamas prijungimo vietoje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_Ref31803379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41</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1E04A49E" w14:textId="77777777" w:rsidR="002F5F49" w:rsidRPr="00C1460C" w:rsidRDefault="74994710"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346F6DBB" wp14:editId="513154C9">
            <wp:extent cx="1948887" cy="1752600"/>
            <wp:effectExtent l="0" t="0" r="0" b="0"/>
            <wp:docPr id="51217" name="Picture 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7"/>
                    <pic:cNvPicPr/>
                  </pic:nvPicPr>
                  <pic:blipFill>
                    <a:blip r:embed="rId64">
                      <a:extLst>
                        <a:ext uri="{28A0092B-C50C-407E-A947-70E740481C1C}">
                          <a14:useLocalDpi xmlns:a14="http://schemas.microsoft.com/office/drawing/2010/main" val="0"/>
                        </a:ext>
                      </a:extLst>
                    </a:blip>
                    <a:stretch>
                      <a:fillRect/>
                    </a:stretch>
                  </pic:blipFill>
                  <pic:spPr>
                    <a:xfrm>
                      <a:off x="0" y="0"/>
                      <a:ext cx="1948887" cy="1752600"/>
                    </a:xfrm>
                    <a:prstGeom prst="rect">
                      <a:avLst/>
                    </a:prstGeom>
                  </pic:spPr>
                </pic:pic>
              </a:graphicData>
            </a:graphic>
          </wp:inline>
        </w:drawing>
      </w:r>
    </w:p>
    <w:p w14:paraId="1B5E8A8C" w14:textId="03E52E6E"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4</w:t>
      </w:r>
      <w:r w:rsidR="00A0263D">
        <w:rPr>
          <w:rFonts w:ascii="Calibri Light" w:hAnsi="Calibri Light" w:cs="Calibri Light"/>
          <w:noProof/>
        </w:rPr>
        <w:t>3</w:t>
      </w:r>
      <w:r w:rsidRPr="00C1460C">
        <w:rPr>
          <w:rFonts w:ascii="Calibri Light" w:hAnsi="Calibri Light" w:cs="Calibri Light"/>
        </w:rPr>
        <w:fldChar w:fldCharType="end"/>
      </w:r>
      <w:bookmarkStart w:id="183" w:name="_Ref31803379"/>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w:t>
      </w:r>
      <w:bookmarkEnd w:id="183"/>
    </w:p>
    <w:p w14:paraId="14F5CB78" w14:textId="3C138A91"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prisijungimo vietoje nėra galimybės įrengti, gali būti projektuojamas atskirame vandentiekio šulinyje, bet nutolusiame &lt;10 m nuo prijungimo vietos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_Ref31803612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42</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5869FFB4" w14:textId="15366F46" w:rsidR="0069520C" w:rsidRPr="00C1460C" w:rsidRDefault="000454C8" w:rsidP="00D56900">
      <w:pPr>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50" behindDoc="1" locked="0" layoutInCell="1" allowOverlap="1" wp14:anchorId="571FC7AF" wp14:editId="658B5F5B">
                <wp:simplePos x="0" y="0"/>
                <wp:positionH relativeFrom="column">
                  <wp:posOffset>1682115</wp:posOffset>
                </wp:positionH>
                <wp:positionV relativeFrom="paragraph">
                  <wp:posOffset>2312035</wp:posOffset>
                </wp:positionV>
                <wp:extent cx="3016250" cy="635"/>
                <wp:effectExtent l="0" t="0" r="0" b="0"/>
                <wp:wrapNone/>
                <wp:docPr id="51220" name="Text Box 5122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79BDBACB" w14:textId="7440FBD2" w:rsidR="00B6399E" w:rsidRPr="00A506AF" w:rsidRDefault="00B6399E" w:rsidP="00D5690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FC7AF" id="Text Box 51220" o:spid="_x0000_s1028" type="#_x0000_t202" style="position:absolute;left:0;text-align:left;margin-left:132.45pt;margin-top:182.05pt;width:237.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su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6b6Wwxv6WQpNji5jb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" stroked="f">
                <v:textbox style="mso-fit-shape-to-text:t" inset="0,0,0,0">
                  <w:txbxContent>
                    <w:p w14:paraId="79BDBACB" w14:textId="7440FBD2" w:rsidR="00B6399E" w:rsidRPr="00A506AF" w:rsidRDefault="00B6399E" w:rsidP="00D56900">
                      <w:pPr>
                        <w:pStyle w:val="Caption"/>
                        <w:rPr>
                          <w:noProof/>
                        </w:rPr>
                      </w:pPr>
                    </w:p>
                  </w:txbxContent>
                </v:textbox>
              </v:shape>
            </w:pict>
          </mc:Fallback>
        </mc:AlternateContent>
      </w:r>
      <w:r w:rsidR="002F5F49" w:rsidRPr="00C1460C">
        <w:rPr>
          <w:rFonts w:ascii="Calibri Light" w:hAnsi="Calibri Light" w:cs="Calibri Light"/>
          <w:noProof/>
        </w:rPr>
        <mc:AlternateContent>
          <mc:Choice Requires="wps">
            <w:drawing>
              <wp:anchor distT="0" distB="0" distL="114300" distR="114300" simplePos="0" relativeHeight="251658251" behindDoc="1" locked="0" layoutInCell="1" allowOverlap="1" wp14:anchorId="29D78FE9" wp14:editId="34078274">
                <wp:simplePos x="0" y="0"/>
                <wp:positionH relativeFrom="column">
                  <wp:posOffset>1682115</wp:posOffset>
                </wp:positionH>
                <wp:positionV relativeFrom="paragraph">
                  <wp:posOffset>2312035</wp:posOffset>
                </wp:positionV>
                <wp:extent cx="30162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0931C42C" w14:textId="34EF3D31" w:rsidR="00B6399E" w:rsidRPr="0013589A" w:rsidRDefault="00B6399E" w:rsidP="009B6DF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78FE9" id="Text Box 29" o:spid="_x0000_s1029" type="#_x0000_t202" style="position:absolute;left:0;text-align:left;margin-left:132.45pt;margin-top:182.05pt;width:237.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8LGQIAAD8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pMub6WwxvyWXJN/i5jb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" stroked="f">
                <v:textbox style="mso-fit-shape-to-text:t" inset="0,0,0,0">
                  <w:txbxContent>
                    <w:p w14:paraId="0931C42C" w14:textId="34EF3D31" w:rsidR="00B6399E" w:rsidRPr="0013589A" w:rsidRDefault="00B6399E" w:rsidP="009B6DF6">
                      <w:pPr>
                        <w:pStyle w:val="Caption"/>
                        <w:rPr>
                          <w:noProof/>
                        </w:rPr>
                      </w:pPr>
                    </w:p>
                  </w:txbxContent>
                </v:textbox>
              </v:shape>
            </w:pict>
          </mc:Fallback>
        </mc:AlternateContent>
      </w:r>
    </w:p>
    <w:p w14:paraId="7583769A" w14:textId="5A6D670E" w:rsidR="0069520C" w:rsidRPr="00C1460C" w:rsidRDefault="00D212F7" w:rsidP="0069520C">
      <w:pPr>
        <w:rPr>
          <w:rFonts w:ascii="Calibri Light" w:hAnsi="Calibri Light" w:cs="Calibri Light"/>
        </w:rPr>
      </w:pPr>
      <w:r w:rsidRPr="00C1460C">
        <w:rPr>
          <w:rFonts w:ascii="Calibri Light" w:hAnsi="Calibri Light" w:cs="Calibri Light"/>
          <w:noProof/>
        </w:rPr>
        <w:lastRenderedPageBreak/>
        <w:drawing>
          <wp:anchor distT="0" distB="0" distL="114300" distR="114300" simplePos="0" relativeHeight="251658249" behindDoc="1" locked="0" layoutInCell="1" allowOverlap="1" wp14:anchorId="4C4C9304" wp14:editId="1426B1FA">
            <wp:simplePos x="0" y="0"/>
            <wp:positionH relativeFrom="column">
              <wp:posOffset>1617590</wp:posOffset>
            </wp:positionH>
            <wp:positionV relativeFrom="paragraph">
              <wp:posOffset>-489780</wp:posOffset>
            </wp:positionV>
            <wp:extent cx="3016250" cy="2222500"/>
            <wp:effectExtent l="0" t="0" r="0" b="6350"/>
            <wp:wrapNone/>
            <wp:docPr id="51218" name="Picture 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62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9E675" w14:textId="68472717" w:rsidR="0069520C" w:rsidRPr="00C1460C" w:rsidRDefault="0069520C" w:rsidP="0069520C">
      <w:pPr>
        <w:rPr>
          <w:rFonts w:ascii="Calibri Light" w:hAnsi="Calibri Light" w:cs="Calibri Light"/>
        </w:rPr>
      </w:pPr>
    </w:p>
    <w:p w14:paraId="2CBB01BA" w14:textId="0A5303D7" w:rsidR="0069520C" w:rsidRPr="00C1460C" w:rsidRDefault="0069520C" w:rsidP="0069520C">
      <w:pPr>
        <w:rPr>
          <w:rFonts w:ascii="Calibri Light" w:hAnsi="Calibri Light" w:cs="Calibri Light"/>
        </w:rPr>
      </w:pPr>
    </w:p>
    <w:p w14:paraId="1D3E13A4" w14:textId="77777777" w:rsidR="0069520C" w:rsidRPr="00C1460C" w:rsidRDefault="0069520C" w:rsidP="0069520C">
      <w:pPr>
        <w:rPr>
          <w:rFonts w:ascii="Calibri Light" w:hAnsi="Calibri Light" w:cs="Calibri Light"/>
        </w:rPr>
      </w:pPr>
    </w:p>
    <w:p w14:paraId="71843099" w14:textId="77777777" w:rsidR="0069520C" w:rsidRPr="00C1460C" w:rsidRDefault="0069520C" w:rsidP="0069520C">
      <w:pPr>
        <w:rPr>
          <w:rFonts w:ascii="Calibri Light" w:hAnsi="Calibri Light" w:cs="Calibri Light"/>
        </w:rPr>
      </w:pPr>
    </w:p>
    <w:p w14:paraId="77495C5C" w14:textId="77777777" w:rsidR="0069520C" w:rsidRPr="00C1460C" w:rsidRDefault="0069520C" w:rsidP="0069520C">
      <w:pPr>
        <w:rPr>
          <w:rFonts w:ascii="Calibri Light" w:hAnsi="Calibri Light" w:cs="Calibri Light"/>
        </w:rPr>
      </w:pPr>
    </w:p>
    <w:p w14:paraId="54691C26" w14:textId="77777777" w:rsidR="0069520C" w:rsidRPr="00C1460C" w:rsidRDefault="0069520C" w:rsidP="0069520C">
      <w:pPr>
        <w:rPr>
          <w:rFonts w:ascii="Calibri Light" w:hAnsi="Calibri Light" w:cs="Calibri Light"/>
        </w:rPr>
      </w:pPr>
    </w:p>
    <w:p w14:paraId="5F69B8D7" w14:textId="77777777" w:rsidR="0069520C" w:rsidRPr="00C1460C" w:rsidRDefault="0069520C" w:rsidP="0069520C">
      <w:pPr>
        <w:rPr>
          <w:rFonts w:ascii="Calibri Light" w:hAnsi="Calibri Light" w:cs="Calibri Light"/>
        </w:rPr>
      </w:pPr>
    </w:p>
    <w:p w14:paraId="75E5048B" w14:textId="77777777" w:rsidR="0069520C" w:rsidRPr="00C1460C" w:rsidRDefault="0069520C" w:rsidP="0069520C">
      <w:pPr>
        <w:rPr>
          <w:rFonts w:ascii="Calibri Light" w:hAnsi="Calibri Light" w:cs="Calibri Light"/>
        </w:rPr>
      </w:pPr>
    </w:p>
    <w:p w14:paraId="3EF93EA9" w14:textId="77777777" w:rsidR="000454C8" w:rsidRPr="00C1460C" w:rsidRDefault="000454C8" w:rsidP="00D56900">
      <w:pPr>
        <w:pStyle w:val="Caption"/>
        <w:ind w:firstLine="0"/>
        <w:rPr>
          <w:rFonts w:ascii="Calibri Light" w:hAnsi="Calibri Light" w:cs="Calibri Light"/>
        </w:rPr>
      </w:pPr>
    </w:p>
    <w:bookmarkStart w:id="184" w:name="_Ref31803612"/>
    <w:p w14:paraId="76B882F5" w14:textId="6CE45014" w:rsidR="0069520C" w:rsidRPr="00C1460C" w:rsidRDefault="002F5F49" w:rsidP="009B6DF6">
      <w:pPr>
        <w:pStyle w:val="Caption"/>
        <w:rPr>
          <w:rFonts w:ascii="Calibri Light" w:hAnsi="Calibri Light" w:cs="Calibri Light"/>
          <w:noProof/>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263D">
        <w:rPr>
          <w:rFonts w:ascii="Calibri Light" w:hAnsi="Calibri Light" w:cs="Calibri Light"/>
          <w:noProof/>
        </w:rPr>
        <w:t>44</w:t>
      </w:r>
      <w:r w:rsidRPr="00C1460C">
        <w:rPr>
          <w:rFonts w:ascii="Calibri Light" w:hAnsi="Calibri Light" w:cs="Calibri Light"/>
        </w:rPr>
        <w:fldChar w:fldCharType="end"/>
      </w:r>
      <w:r w:rsidRPr="00C1460C">
        <w:rPr>
          <w:rFonts w:ascii="Calibri Light" w:hAnsi="Calibri Light" w:cs="Calibri Light"/>
        </w:rPr>
        <w:t xml:space="preserve"> </w:t>
      </w:r>
      <w:r w:rsidR="000454C8" w:rsidRPr="00C1460C">
        <w:rPr>
          <w:rFonts w:ascii="Calibri Light" w:hAnsi="Calibri Light" w:cs="Calibri Light"/>
        </w:rPr>
        <w:t>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 bet VS nėra galimybės montuoti prisijungimo vietoje</w:t>
      </w:r>
      <w:bookmarkEnd w:id="184"/>
    </w:p>
    <w:p w14:paraId="48F08F00" w14:textId="58705E62" w:rsidR="00581735" w:rsidRPr="00C1460C" w:rsidRDefault="007E13AF" w:rsidP="003A4B0F">
      <w:pPr>
        <w:pStyle w:val="Caption"/>
        <w:keepNext/>
        <w:ind w:firstLine="0"/>
        <w:rPr>
          <w:rFonts w:ascii="Calibri Light" w:hAnsi="Calibri Light" w:cs="Calibri Light"/>
          <w:sz w:val="20"/>
        </w:rPr>
      </w:pPr>
      <w:bookmarkStart w:id="185" w:name="_Ref88737528"/>
      <w:r w:rsidRPr="00C1460C">
        <w:rPr>
          <w:rFonts w:ascii="Calibri Light" w:hAnsi="Calibri Light" w:cs="Calibri Light"/>
          <w:sz w:val="20"/>
        </w:rPr>
        <w:t xml:space="preserve">3 </w:t>
      </w:r>
      <w:r w:rsidR="00581735" w:rsidRPr="00C1460C">
        <w:rPr>
          <w:rFonts w:ascii="Calibri Light" w:hAnsi="Calibri Light" w:cs="Calibri Light"/>
          <w:sz w:val="20"/>
        </w:rPr>
        <w:t xml:space="preserve">lentelė. </w:t>
      </w:r>
      <w:r w:rsidR="00581735" w:rsidRPr="00C1460C">
        <w:rPr>
          <w:rFonts w:ascii="Calibri Light" w:hAnsi="Calibri Light" w:cs="Calibri Light"/>
          <w:b w:val="0"/>
          <w:sz w:val="20"/>
        </w:rPr>
        <w:t>Apskaitos prietaisų ilgiai, priklausomai nuo diametro</w:t>
      </w:r>
      <w:bookmarkEnd w:id="185"/>
    </w:p>
    <w:tbl>
      <w:tblPr>
        <w:tblStyle w:val="TableGrid"/>
        <w:tblW w:w="0" w:type="auto"/>
        <w:tblLook w:val="04A0" w:firstRow="1" w:lastRow="0" w:firstColumn="1" w:lastColumn="0" w:noHBand="0" w:noVBand="1"/>
      </w:tblPr>
      <w:tblGrid>
        <w:gridCol w:w="3209"/>
        <w:gridCol w:w="1748"/>
        <w:gridCol w:w="1417"/>
      </w:tblGrid>
      <w:tr w:rsidR="00581735" w:rsidRPr="00C1460C" w14:paraId="6694660C" w14:textId="77777777" w:rsidTr="005C4B29">
        <w:tc>
          <w:tcPr>
            <w:tcW w:w="3209" w:type="dxa"/>
          </w:tcPr>
          <w:p w14:paraId="4FAAD39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Apskaitos prietaiso tipas</w:t>
            </w:r>
          </w:p>
        </w:tc>
        <w:tc>
          <w:tcPr>
            <w:tcW w:w="1748" w:type="dxa"/>
          </w:tcPr>
          <w:p w14:paraId="6783DA2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Diametras</w:t>
            </w:r>
          </w:p>
        </w:tc>
        <w:tc>
          <w:tcPr>
            <w:tcW w:w="1417" w:type="dxa"/>
          </w:tcPr>
          <w:p w14:paraId="485456D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Ilgis, mm</w:t>
            </w:r>
          </w:p>
        </w:tc>
      </w:tr>
      <w:tr w:rsidR="00581735" w:rsidRPr="00C1460C" w14:paraId="562C1F1F" w14:textId="77777777" w:rsidTr="005C4B29">
        <w:tc>
          <w:tcPr>
            <w:tcW w:w="3209" w:type="dxa"/>
            <w:vMerge w:val="restart"/>
          </w:tcPr>
          <w:p w14:paraId="661BC26F" w14:textId="77777777" w:rsidR="00581735" w:rsidRPr="00C1460C" w:rsidRDefault="00581735" w:rsidP="0058778E">
            <w:pPr>
              <w:tabs>
                <w:tab w:val="left" w:pos="1360"/>
              </w:tabs>
              <w:ind w:firstLine="0"/>
              <w:rPr>
                <w:rFonts w:ascii="Calibri Light" w:hAnsi="Calibri Light" w:cs="Calibri Light"/>
                <w:b/>
                <w:sz w:val="20"/>
                <w:szCs w:val="20"/>
              </w:rPr>
            </w:pPr>
            <w:proofErr w:type="spellStart"/>
            <w:r w:rsidRPr="00C1460C">
              <w:rPr>
                <w:rFonts w:ascii="Calibri Light" w:hAnsi="Calibri Light" w:cs="Calibri Light"/>
                <w:sz w:val="20"/>
                <w:szCs w:val="20"/>
              </w:rPr>
              <w:t>Srieginiai</w:t>
            </w:r>
            <w:proofErr w:type="spellEnd"/>
            <w:r w:rsidRPr="00C1460C">
              <w:rPr>
                <w:rFonts w:ascii="Calibri Light" w:hAnsi="Calibri Light" w:cs="Calibri Light"/>
                <w:sz w:val="20"/>
                <w:szCs w:val="20"/>
              </w:rPr>
              <w:t xml:space="preserve"> apskaitos prietaisai</w:t>
            </w:r>
          </w:p>
        </w:tc>
        <w:tc>
          <w:tcPr>
            <w:tcW w:w="1748" w:type="dxa"/>
          </w:tcPr>
          <w:p w14:paraId="51FF01A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3EEE472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80 mm</w:t>
            </w:r>
          </w:p>
        </w:tc>
      </w:tr>
      <w:tr w:rsidR="00581735" w:rsidRPr="00C1460C" w14:paraId="40F409FB" w14:textId="77777777" w:rsidTr="005C4B29">
        <w:tc>
          <w:tcPr>
            <w:tcW w:w="3209" w:type="dxa"/>
            <w:vMerge/>
          </w:tcPr>
          <w:p w14:paraId="75B2C971"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6E6E47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42D6AE9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110 mm</w:t>
            </w:r>
          </w:p>
        </w:tc>
      </w:tr>
      <w:tr w:rsidR="00581735" w:rsidRPr="00C1460C" w14:paraId="1E805201" w14:textId="77777777" w:rsidTr="005C4B29">
        <w:tc>
          <w:tcPr>
            <w:tcW w:w="3209" w:type="dxa"/>
            <w:vMerge/>
          </w:tcPr>
          <w:p w14:paraId="6D2FAE15"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9365BE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1570A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130 mm</w:t>
            </w:r>
          </w:p>
        </w:tc>
      </w:tr>
      <w:tr w:rsidR="00581735" w:rsidRPr="00C1460C" w14:paraId="797CD033" w14:textId="77777777" w:rsidTr="005C4B29">
        <w:tc>
          <w:tcPr>
            <w:tcW w:w="3209" w:type="dxa"/>
            <w:vMerge/>
          </w:tcPr>
          <w:p w14:paraId="3BD6BEF7"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868D1F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284BA81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190 mm</w:t>
            </w:r>
          </w:p>
        </w:tc>
      </w:tr>
      <w:tr w:rsidR="00581735" w:rsidRPr="00C1460C" w14:paraId="6C0BE718" w14:textId="77777777" w:rsidTr="005C4B29">
        <w:tc>
          <w:tcPr>
            <w:tcW w:w="3209" w:type="dxa"/>
            <w:vMerge/>
          </w:tcPr>
          <w:p w14:paraId="444C1DCD"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20234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DN25</w:t>
            </w:r>
          </w:p>
        </w:tc>
        <w:tc>
          <w:tcPr>
            <w:tcW w:w="1417" w:type="dxa"/>
          </w:tcPr>
          <w:p w14:paraId="66F5500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67DB1736" w14:textId="77777777" w:rsidTr="005C4B29">
        <w:tc>
          <w:tcPr>
            <w:tcW w:w="3209" w:type="dxa"/>
            <w:vMerge/>
          </w:tcPr>
          <w:p w14:paraId="1FAD79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D20F84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DN32</w:t>
            </w:r>
          </w:p>
        </w:tc>
        <w:tc>
          <w:tcPr>
            <w:tcW w:w="1417" w:type="dxa"/>
          </w:tcPr>
          <w:p w14:paraId="54E171E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0BA7C99D" w14:textId="77777777" w:rsidTr="005C4B29">
        <w:tc>
          <w:tcPr>
            <w:tcW w:w="3209" w:type="dxa"/>
            <w:vMerge/>
          </w:tcPr>
          <w:p w14:paraId="5B16553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2D0470C"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DN40</w:t>
            </w:r>
          </w:p>
        </w:tc>
        <w:tc>
          <w:tcPr>
            <w:tcW w:w="1417" w:type="dxa"/>
          </w:tcPr>
          <w:p w14:paraId="0B425AF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1E219637" w14:textId="77777777" w:rsidTr="005C4B29">
        <w:tc>
          <w:tcPr>
            <w:tcW w:w="3209" w:type="dxa"/>
            <w:vMerge/>
          </w:tcPr>
          <w:p w14:paraId="3EEE5262"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7DB5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150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58ADDB85" w14:textId="77777777" w:rsidTr="005C4B29">
        <w:tc>
          <w:tcPr>
            <w:tcW w:w="3209" w:type="dxa"/>
            <w:vMerge w:val="restart"/>
          </w:tcPr>
          <w:p w14:paraId="098C90F4" w14:textId="77777777" w:rsidR="00581735" w:rsidRPr="00C1460C" w:rsidRDefault="00581735" w:rsidP="0058778E">
            <w:pPr>
              <w:tabs>
                <w:tab w:val="left" w:pos="1360"/>
              </w:tabs>
              <w:ind w:firstLine="0"/>
              <w:rPr>
                <w:rFonts w:ascii="Calibri Light" w:hAnsi="Calibri Light" w:cs="Calibri Light"/>
                <w:b/>
                <w:sz w:val="20"/>
                <w:szCs w:val="20"/>
              </w:rPr>
            </w:pPr>
            <w:proofErr w:type="spellStart"/>
            <w:r w:rsidRPr="00C1460C">
              <w:rPr>
                <w:rFonts w:ascii="Calibri Light" w:hAnsi="Calibri Light" w:cs="Calibri Light"/>
                <w:sz w:val="20"/>
                <w:szCs w:val="20"/>
              </w:rPr>
              <w:t>Flanšiniai</w:t>
            </w:r>
            <w:proofErr w:type="spellEnd"/>
            <w:r w:rsidRPr="00C1460C">
              <w:rPr>
                <w:rFonts w:ascii="Calibri Light" w:hAnsi="Calibri Light" w:cs="Calibri Light"/>
                <w:sz w:val="20"/>
                <w:szCs w:val="20"/>
              </w:rPr>
              <w:t xml:space="preserve"> apskaitos prietaisai</w:t>
            </w:r>
          </w:p>
        </w:tc>
        <w:tc>
          <w:tcPr>
            <w:tcW w:w="1748" w:type="dxa"/>
          </w:tcPr>
          <w:p w14:paraId="70A1935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019F55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68CEA6E6" w14:textId="77777777" w:rsidTr="005C4B29">
        <w:tc>
          <w:tcPr>
            <w:tcW w:w="3209" w:type="dxa"/>
            <w:vMerge/>
          </w:tcPr>
          <w:p w14:paraId="20CB6E2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4DEEF7"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DN50/20</w:t>
            </w:r>
          </w:p>
        </w:tc>
        <w:tc>
          <w:tcPr>
            <w:tcW w:w="1417" w:type="dxa"/>
          </w:tcPr>
          <w:p w14:paraId="43D54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270 mm</w:t>
            </w:r>
          </w:p>
        </w:tc>
      </w:tr>
      <w:tr w:rsidR="00581735" w:rsidRPr="00C1460C" w14:paraId="59B6E2B6" w14:textId="77777777" w:rsidTr="005C4B29">
        <w:tc>
          <w:tcPr>
            <w:tcW w:w="3209" w:type="dxa"/>
            <w:vMerge/>
          </w:tcPr>
          <w:p w14:paraId="5AE5C3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B8FF8C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w:t>
            </w:r>
          </w:p>
        </w:tc>
        <w:tc>
          <w:tcPr>
            <w:tcW w:w="1417" w:type="dxa"/>
          </w:tcPr>
          <w:p w14:paraId="1D477742"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74195A79" w14:textId="77777777" w:rsidTr="005C4B29">
        <w:tc>
          <w:tcPr>
            <w:tcW w:w="3209" w:type="dxa"/>
            <w:vMerge/>
          </w:tcPr>
          <w:p w14:paraId="582441BF"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1FB303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DN65/20</w:t>
            </w:r>
          </w:p>
        </w:tc>
        <w:tc>
          <w:tcPr>
            <w:tcW w:w="1417" w:type="dxa"/>
          </w:tcPr>
          <w:p w14:paraId="1C75F3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49BACB89" w14:textId="77777777" w:rsidTr="005C4B29">
        <w:tc>
          <w:tcPr>
            <w:tcW w:w="3209" w:type="dxa"/>
            <w:vMerge/>
          </w:tcPr>
          <w:p w14:paraId="0BB0C81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17F92F8A"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w:t>
            </w:r>
          </w:p>
        </w:tc>
        <w:tc>
          <w:tcPr>
            <w:tcW w:w="1417" w:type="dxa"/>
          </w:tcPr>
          <w:p w14:paraId="4DA18D69"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225 mm</w:t>
            </w:r>
          </w:p>
        </w:tc>
      </w:tr>
      <w:tr w:rsidR="00581735" w:rsidRPr="00C1460C" w14:paraId="47B7FB75" w14:textId="77777777" w:rsidTr="005C4B29">
        <w:tc>
          <w:tcPr>
            <w:tcW w:w="3209" w:type="dxa"/>
            <w:vMerge/>
          </w:tcPr>
          <w:p w14:paraId="1E1F312C"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DAE15C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DN80/20</w:t>
            </w:r>
          </w:p>
        </w:tc>
        <w:tc>
          <w:tcPr>
            <w:tcW w:w="1417" w:type="dxa"/>
          </w:tcPr>
          <w:p w14:paraId="0A85BD3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04192615" w14:textId="77777777" w:rsidTr="005C4B29">
        <w:tc>
          <w:tcPr>
            <w:tcW w:w="3209" w:type="dxa"/>
            <w:vMerge/>
          </w:tcPr>
          <w:p w14:paraId="78369E9A"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26F77C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w:t>
            </w:r>
          </w:p>
        </w:tc>
        <w:tc>
          <w:tcPr>
            <w:tcW w:w="1417" w:type="dxa"/>
          </w:tcPr>
          <w:p w14:paraId="6951D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250 mm</w:t>
            </w:r>
          </w:p>
        </w:tc>
      </w:tr>
      <w:tr w:rsidR="00581735" w:rsidRPr="00C1460C" w14:paraId="7F8113FE" w14:textId="77777777" w:rsidTr="005C4B29">
        <w:tc>
          <w:tcPr>
            <w:tcW w:w="3209" w:type="dxa"/>
            <w:vMerge/>
          </w:tcPr>
          <w:p w14:paraId="53D6B1BE"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E6DB61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DN100/20</w:t>
            </w:r>
          </w:p>
        </w:tc>
        <w:tc>
          <w:tcPr>
            <w:tcW w:w="1417" w:type="dxa"/>
          </w:tcPr>
          <w:p w14:paraId="01F06C8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360 mm</w:t>
            </w:r>
          </w:p>
        </w:tc>
      </w:tr>
      <w:tr w:rsidR="00581735" w:rsidRPr="00C1460C" w14:paraId="2EA76065" w14:textId="77777777" w:rsidTr="005C4B29">
        <w:tc>
          <w:tcPr>
            <w:tcW w:w="3209" w:type="dxa"/>
            <w:vMerge/>
          </w:tcPr>
          <w:p w14:paraId="15E8EF04"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4261A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DN150</w:t>
            </w:r>
          </w:p>
        </w:tc>
        <w:tc>
          <w:tcPr>
            <w:tcW w:w="1417" w:type="dxa"/>
          </w:tcPr>
          <w:p w14:paraId="64DA882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bl>
    <w:p w14:paraId="6629DD0E" w14:textId="77777777" w:rsidR="00581735" w:rsidRPr="00C1460C" w:rsidRDefault="00581735" w:rsidP="00581735">
      <w:pPr>
        <w:tabs>
          <w:tab w:val="left" w:pos="1360"/>
        </w:tabs>
        <w:ind w:firstLine="0"/>
        <w:rPr>
          <w:rFonts w:ascii="Calibri Light" w:hAnsi="Calibri Light" w:cs="Calibri Light"/>
        </w:rPr>
      </w:pPr>
    </w:p>
    <w:p w14:paraId="6F123E2C" w14:textId="629064BE" w:rsidR="00581735" w:rsidRPr="00C1460C" w:rsidRDefault="00581735" w:rsidP="00581735">
      <w:pPr>
        <w:pStyle w:val="Heading2"/>
        <w:rPr>
          <w:rFonts w:ascii="Calibri Light" w:hAnsi="Calibri Light" w:cs="Calibri Light"/>
        </w:rPr>
      </w:pPr>
      <w:bookmarkStart w:id="186" w:name="_Toc94257130"/>
      <w:r w:rsidRPr="00C1460C">
        <w:rPr>
          <w:rFonts w:ascii="Calibri Light" w:hAnsi="Calibri Light" w:cs="Calibri Light"/>
        </w:rPr>
        <w:t>Nuotekų apskaita</w:t>
      </w:r>
      <w:bookmarkEnd w:id="186"/>
    </w:p>
    <w:p w14:paraId="29E800E4" w14:textId="77777777" w:rsidR="00581735" w:rsidRPr="00C1460C" w:rsidRDefault="00581735" w:rsidP="00581735">
      <w:pPr>
        <w:ind w:firstLine="0"/>
        <w:rPr>
          <w:rFonts w:ascii="Calibri Light" w:hAnsi="Calibri Light" w:cs="Calibri Light"/>
        </w:rPr>
      </w:pPr>
    </w:p>
    <w:p w14:paraId="7A7EABE1" w14:textId="26938E8D" w:rsidR="008C1188" w:rsidRPr="00C1460C" w:rsidRDefault="008C1188" w:rsidP="00D56900">
      <w:pPr>
        <w:rPr>
          <w:rFonts w:ascii="Calibri Light" w:hAnsi="Calibri Light" w:cs="Calibri Light"/>
          <w:b/>
          <w:bCs/>
        </w:rPr>
      </w:pPr>
      <w:r w:rsidRPr="00C1460C">
        <w:rPr>
          <w:rFonts w:ascii="Calibri Light" w:hAnsi="Calibri Light" w:cs="Calibri Light"/>
        </w:rPr>
        <w:t xml:space="preserve">Priimtų tvarkyti nuotekų, išskyrus paviršines nuotekas, kiekis, kai nėra nustatyta tvarka įrengtų atsiskaitomųjų nuotekų apskaitos prietaisų, prilyginamas patiekto geriamojo vandens kiekiui. </w:t>
      </w:r>
      <w:r w:rsidRPr="00C1460C">
        <w:rPr>
          <w:rFonts w:ascii="Calibri Light" w:hAnsi="Calibri Light" w:cs="Calibri Light"/>
          <w:b/>
          <w:bCs/>
        </w:rPr>
        <w:t xml:space="preserve">Atsiskaitomuosius nuotekų apskaitos prietaisus </w:t>
      </w:r>
      <w:r w:rsidR="00F347F0" w:rsidRPr="00C1460C">
        <w:rPr>
          <w:rFonts w:ascii="Calibri Light" w:hAnsi="Calibri Light" w:cs="Calibri Light"/>
          <w:b/>
          <w:bCs/>
        </w:rPr>
        <w:t xml:space="preserve">klientai </w:t>
      </w:r>
      <w:r w:rsidRPr="00C1460C">
        <w:rPr>
          <w:rFonts w:ascii="Calibri Light" w:hAnsi="Calibri Light" w:cs="Calibri Light"/>
          <w:b/>
          <w:bCs/>
        </w:rPr>
        <w:t>įsirengia patys, savo lėšomis ir vykdo jų priežiūrą kai:</w:t>
      </w:r>
    </w:p>
    <w:p w14:paraId="6894CF39" w14:textId="419085F6" w:rsidR="008C1188" w:rsidRPr="00C1460C" w:rsidRDefault="00F347F0" w:rsidP="0015701B">
      <w:pPr>
        <w:pStyle w:val="ListParagraph"/>
        <w:numPr>
          <w:ilvl w:val="0"/>
          <w:numId w:val="23"/>
        </w:numPr>
        <w:rPr>
          <w:rFonts w:ascii="Calibri Light" w:hAnsi="Calibri Light" w:cs="Calibri Light"/>
        </w:rPr>
      </w:pPr>
      <w:r w:rsidRPr="00C1460C">
        <w:rPr>
          <w:rFonts w:ascii="Calibri Light" w:hAnsi="Calibri Light" w:cs="Calibri Light"/>
        </w:rPr>
        <w:t xml:space="preserve">Klientas </w:t>
      </w:r>
      <w:r w:rsidR="008C1188" w:rsidRPr="00C1460C">
        <w:rPr>
          <w:rFonts w:ascii="Calibri Light" w:hAnsi="Calibri Light" w:cs="Calibri Light"/>
          <w:bCs/>
        </w:rPr>
        <w:t>per kalendorinius metus daugiau negu pusę patiekto geriamojo vandens kiekio sunaudoja technologinėms, gamybinėms ar paslaugų teikimo reikmėms ir šis kiekis nepatenka į nuotekas</w:t>
      </w:r>
      <w:r w:rsidRPr="00C1460C">
        <w:rPr>
          <w:rFonts w:ascii="Calibri Light" w:hAnsi="Calibri Light" w:cs="Calibri Light"/>
          <w:bCs/>
        </w:rPr>
        <w:t>.</w:t>
      </w:r>
    </w:p>
    <w:p w14:paraId="2FDE9A8B" w14:textId="6070141E"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bCs/>
        </w:rPr>
        <w:t xml:space="preserve">Bendrovei portatyviniu nuotekų apskaitos prietaisu nustačius, kad </w:t>
      </w:r>
      <w:r w:rsidR="00F347F0" w:rsidRPr="00C1460C">
        <w:rPr>
          <w:rFonts w:ascii="Calibri Light" w:hAnsi="Calibri Light" w:cs="Calibri Light"/>
          <w:bCs/>
        </w:rPr>
        <w:t xml:space="preserve">kliento </w:t>
      </w:r>
      <w:r w:rsidRPr="00C1460C">
        <w:rPr>
          <w:rFonts w:ascii="Calibri Light" w:hAnsi="Calibri Light" w:cs="Calibri Light"/>
          <w:bCs/>
        </w:rPr>
        <w:t xml:space="preserve">išleidžiamų nuotekų kiekis per mėnesį yra </w:t>
      </w:r>
      <w:r w:rsidRPr="00C1460C">
        <w:rPr>
          <w:rFonts w:ascii="Calibri Light" w:hAnsi="Calibri Light" w:cs="Calibri Light"/>
          <w:bCs/>
          <w:lang w:val="en-US"/>
        </w:rPr>
        <w:t xml:space="preserve">50 </w:t>
      </w:r>
      <w:r w:rsidRPr="00C1460C">
        <w:rPr>
          <w:rFonts w:ascii="Calibri Light" w:hAnsi="Calibri Light" w:cs="Calibri Light"/>
          <w:bCs/>
        </w:rPr>
        <w:t>proc. didesnis už patiekto geriamojo vandens ir nustatyto paviršinių nuotekų kiekį, o bendras per mėnesį išleidžiamų nuotekų kiekis yra ne mažesnis kaip 1000 m</w:t>
      </w:r>
      <w:r w:rsidRPr="00C1460C">
        <w:rPr>
          <w:rFonts w:ascii="Calibri Light" w:hAnsi="Calibri Light" w:cs="Calibri Light"/>
          <w:bCs/>
          <w:vertAlign w:val="superscript"/>
        </w:rPr>
        <w:t>3</w:t>
      </w:r>
      <w:r w:rsidRPr="00C1460C">
        <w:rPr>
          <w:rFonts w:ascii="Calibri Light" w:hAnsi="Calibri Light" w:cs="Calibri Light"/>
          <w:bCs/>
        </w:rPr>
        <w:t xml:space="preserve">/mėnesį. </w:t>
      </w:r>
    </w:p>
    <w:p w14:paraId="09DBA25D" w14:textId="77777777"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Atskiru</w:t>
      </w:r>
      <w:r w:rsidRPr="00C1460C">
        <w:rPr>
          <w:rFonts w:ascii="Calibri Light" w:hAnsi="Calibri Light" w:cs="Calibri Light"/>
          <w:bCs/>
        </w:rPr>
        <w:t xml:space="preserve"> Bendrovės argumentuotu įpareigojimu įsirengti išleidžiamų nuotekų apskaitos prietaisą.</w:t>
      </w:r>
    </w:p>
    <w:p w14:paraId="283C1972" w14:textId="46C0B65D"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Remiantis</w:t>
      </w:r>
      <w:r w:rsidRPr="00C1460C">
        <w:rPr>
          <w:rFonts w:ascii="Calibri Light" w:hAnsi="Calibri Light" w:cs="Calibri Light"/>
          <w:bCs/>
        </w:rPr>
        <w:t xml:space="preserve"> kitais </w:t>
      </w:r>
      <w:r w:rsidR="00F347F0" w:rsidRPr="00C1460C">
        <w:rPr>
          <w:rFonts w:ascii="Calibri Light" w:hAnsi="Calibri Light" w:cs="Calibri Light"/>
          <w:bCs/>
        </w:rPr>
        <w:t xml:space="preserve">kliento </w:t>
      </w:r>
      <w:r w:rsidRPr="00C1460C">
        <w:rPr>
          <w:rFonts w:ascii="Calibri Light" w:hAnsi="Calibri Light" w:cs="Calibri Light"/>
          <w:bCs/>
        </w:rPr>
        <w:t>pagrįstais argumentais apskaityti nuotekas įsirengus nuotekų apskaitos prietaisą.</w:t>
      </w:r>
    </w:p>
    <w:p w14:paraId="24A902C2" w14:textId="68A601EC" w:rsidR="00944339" w:rsidRPr="00C1460C" w:rsidRDefault="008C1188" w:rsidP="00944339">
      <w:pPr>
        <w:rPr>
          <w:rFonts w:ascii="Calibri Light" w:hAnsi="Calibri Light" w:cs="Calibri Light"/>
          <w:b/>
          <w:bCs/>
        </w:rPr>
      </w:pPr>
      <w:r w:rsidRPr="00C1460C">
        <w:rPr>
          <w:rFonts w:ascii="Calibri Light" w:hAnsi="Calibri Light" w:cs="Calibri Light"/>
          <w:b/>
          <w:bCs/>
        </w:rPr>
        <w:t xml:space="preserve">Visais atvejais, įskaitant bet neapsiribojant </w:t>
      </w:r>
      <w:r w:rsidR="00E749C5" w:rsidRPr="00C1460C">
        <w:rPr>
          <w:rFonts w:ascii="Calibri Light" w:hAnsi="Calibri Light" w:cs="Calibri Light"/>
          <w:b/>
          <w:bCs/>
        </w:rPr>
        <w:t>1-4</w:t>
      </w:r>
      <w:r w:rsidRPr="00C1460C">
        <w:rPr>
          <w:rFonts w:ascii="Calibri Light" w:hAnsi="Calibri Light" w:cs="Calibri Light"/>
          <w:b/>
          <w:bCs/>
        </w:rPr>
        <w:t xml:space="preserve"> punkto reikalavimais, nuotekų mėginių</w:t>
      </w:r>
      <w:r w:rsidR="00E749C5" w:rsidRPr="00C1460C">
        <w:rPr>
          <w:rFonts w:ascii="Calibri Light" w:hAnsi="Calibri Light" w:cs="Calibri Light"/>
          <w:b/>
          <w:bCs/>
        </w:rPr>
        <w:t>,</w:t>
      </w:r>
      <w:r w:rsidRPr="00C1460C">
        <w:rPr>
          <w:rFonts w:ascii="Calibri Light" w:hAnsi="Calibri Light" w:cs="Calibri Light"/>
        </w:rPr>
        <w:t xml:space="preserve"> </w:t>
      </w:r>
      <w:r w:rsidRPr="00C1460C">
        <w:rPr>
          <w:rFonts w:ascii="Calibri Light" w:hAnsi="Calibri Light" w:cs="Calibri Light"/>
          <w:b/>
          <w:bCs/>
        </w:rPr>
        <w:t>faktinio užterštumo nustatymui, automatinę paėmimo sistemą, įsirengia</w:t>
      </w:r>
      <w:r w:rsidRPr="00C1460C">
        <w:rPr>
          <w:rFonts w:ascii="Calibri Light" w:hAnsi="Calibri Light" w:cs="Calibri Light"/>
        </w:rPr>
        <w:t xml:space="preserve"> </w:t>
      </w:r>
      <w:r w:rsidR="00F347F0" w:rsidRPr="00C1460C">
        <w:rPr>
          <w:rFonts w:ascii="Calibri Light" w:hAnsi="Calibri Light" w:cs="Calibri Light"/>
        </w:rPr>
        <w:t xml:space="preserve">klientas </w:t>
      </w:r>
      <w:r w:rsidRPr="00C1460C">
        <w:rPr>
          <w:rFonts w:ascii="Calibri Light" w:hAnsi="Calibri Light" w:cs="Calibri Light"/>
          <w:b/>
          <w:bCs/>
        </w:rPr>
        <w:t xml:space="preserve">pats savo lėšomis. </w:t>
      </w:r>
      <w:r w:rsidR="001205B9" w:rsidRPr="001205B9">
        <w:rPr>
          <w:rFonts w:ascii="Calibri Light" w:hAnsi="Calibri Light" w:cs="Calibri Light"/>
        </w:rPr>
        <w:t>K</w:t>
      </w:r>
      <w:r w:rsidR="00F347F0" w:rsidRPr="001205B9">
        <w:rPr>
          <w:rFonts w:ascii="Calibri Light" w:hAnsi="Calibri Light" w:cs="Calibri Light"/>
        </w:rPr>
        <w:t>li</w:t>
      </w:r>
      <w:r w:rsidRPr="00C1460C">
        <w:rPr>
          <w:rFonts w:ascii="Calibri Light" w:hAnsi="Calibri Light" w:cs="Calibri Light"/>
        </w:rPr>
        <w:t>entams, įsirengusiems teisės aktų reikalavimus atitinkančias nuotekų apskaitos, nuotekų mėginių automatinio paėmimo sistemas ir geriamojo vandens tiekėjo ir nuotekų tvarkytojo įgaliotam atstovui šias sistemas patikrinus ir užplombavus bei tai užfiksavus akte, kurį geriamojo vandens tiekėjo ir nuotekų tvarkytojo įgaliotas atstovas pateikia susipažinti ir pasirašyti</w:t>
      </w:r>
      <w:r w:rsidR="00F347F0" w:rsidRPr="00C1460C">
        <w:rPr>
          <w:rFonts w:ascii="Calibri Light" w:hAnsi="Calibri Light" w:cs="Calibri Light"/>
        </w:rPr>
        <w:t xml:space="preserve"> klientui</w:t>
      </w:r>
      <w:r w:rsidRPr="00C1460C">
        <w:rPr>
          <w:rFonts w:ascii="Calibri Light" w:hAnsi="Calibri Light" w:cs="Calibri Light"/>
        </w:rPr>
        <w:t xml:space="preserve">, mokestis už nuotekų tvarkymo paslaugas nustatomas vadovaujantis </w:t>
      </w:r>
      <w:r w:rsidR="00F347F0" w:rsidRPr="00C1460C">
        <w:rPr>
          <w:rFonts w:ascii="Calibri Light" w:hAnsi="Calibri Light" w:cs="Calibri Light"/>
        </w:rPr>
        <w:t>klientų</w:t>
      </w:r>
      <w:r w:rsidRPr="00C1460C">
        <w:rPr>
          <w:rFonts w:ascii="Calibri Light" w:hAnsi="Calibri Light" w:cs="Calibri Light"/>
        </w:rPr>
        <w:t xml:space="preserve"> lėšomis įrengtų nuotekų apskaitos prietaisų duomenimis. </w:t>
      </w:r>
      <w:r w:rsidRPr="00C1460C">
        <w:rPr>
          <w:rFonts w:ascii="Calibri Light" w:hAnsi="Calibri Light" w:cs="Calibri Light"/>
          <w:b/>
          <w:bCs/>
        </w:rPr>
        <w:t>Už tinkamą ir savalaikį nuotekų apskaitos prietaisų metrologinį patikrinimą atsako</w:t>
      </w:r>
      <w:r w:rsidR="00E1550B" w:rsidRPr="00C1460C">
        <w:rPr>
          <w:rFonts w:ascii="Calibri Light" w:hAnsi="Calibri Light" w:cs="Calibri Light"/>
          <w:b/>
          <w:bCs/>
        </w:rPr>
        <w:t xml:space="preserve"> </w:t>
      </w:r>
      <w:r w:rsidR="00F347F0" w:rsidRPr="00C1460C">
        <w:rPr>
          <w:rFonts w:ascii="Calibri Light" w:hAnsi="Calibri Light" w:cs="Calibri Light"/>
          <w:b/>
          <w:bCs/>
        </w:rPr>
        <w:t>klientas</w:t>
      </w:r>
      <w:r w:rsidRPr="00C1460C">
        <w:rPr>
          <w:rFonts w:ascii="Calibri Light" w:hAnsi="Calibri Light" w:cs="Calibri Light"/>
          <w:b/>
          <w:bCs/>
        </w:rPr>
        <w:t>.</w:t>
      </w:r>
    </w:p>
    <w:p w14:paraId="3269B62A" w14:textId="6A023C0C" w:rsidR="0BF13E9F" w:rsidRPr="00C1460C" w:rsidRDefault="0F435AAA" w:rsidP="0BF13E9F">
      <w:pPr>
        <w:rPr>
          <w:rFonts w:ascii="Calibri Light" w:hAnsi="Calibri Light" w:cs="Calibri Light"/>
          <w:bCs/>
        </w:rPr>
      </w:pPr>
      <w:r w:rsidRPr="00C1460C">
        <w:rPr>
          <w:rFonts w:ascii="Calibri Light" w:hAnsi="Calibri Light" w:cs="Calibri Light"/>
          <w:bCs/>
        </w:rPr>
        <w:lastRenderedPageBreak/>
        <w:t xml:space="preserve">Visi apskaitos mazgą sudarantys prietaisai privalo turėti tokias gamintojo numatytas vietas, kurias plombuoja patikros </w:t>
      </w:r>
      <w:r w:rsidR="4D820D13" w:rsidRPr="00C1460C">
        <w:rPr>
          <w:rFonts w:ascii="Calibri Light" w:hAnsi="Calibri Light" w:cs="Calibri Light"/>
          <w:bCs/>
        </w:rPr>
        <w:t xml:space="preserve">vykdytojas ir tiekėjas, kad neliktų galimybės pakeisti įvedamus į </w:t>
      </w:r>
      <w:proofErr w:type="spellStart"/>
      <w:r w:rsidR="4D820D13" w:rsidRPr="00C1460C">
        <w:rPr>
          <w:rFonts w:ascii="Calibri Light" w:hAnsi="Calibri Light" w:cs="Calibri Light"/>
          <w:bCs/>
        </w:rPr>
        <w:t>mikroprocesorinį</w:t>
      </w:r>
      <w:proofErr w:type="spellEnd"/>
      <w:r w:rsidR="4D820D13" w:rsidRPr="00C1460C">
        <w:rPr>
          <w:rFonts w:ascii="Calibri Light" w:hAnsi="Calibri Light" w:cs="Calibri Light"/>
          <w:bCs/>
        </w:rPr>
        <w:t xml:space="preserve"> matavimo prietaisą pastovius dydžius</w:t>
      </w:r>
      <w:r w:rsidR="55CCD04C" w:rsidRPr="00C1460C">
        <w:rPr>
          <w:rFonts w:ascii="Calibri Light" w:hAnsi="Calibri Light" w:cs="Calibri Light"/>
          <w:bCs/>
        </w:rPr>
        <w:t>, paveikti prietaisus be pakeisti ar daryti įtaką rodmenims, nepažeidus plombų.</w:t>
      </w:r>
    </w:p>
    <w:p w14:paraId="174CD342" w14:textId="77777777" w:rsidR="00581735" w:rsidRPr="00C1460C" w:rsidRDefault="00581735">
      <w:pPr>
        <w:rPr>
          <w:rFonts w:ascii="Calibri Light" w:hAnsi="Calibri Light" w:cs="Calibri Light"/>
        </w:rPr>
      </w:pPr>
    </w:p>
    <w:p w14:paraId="7951529B" w14:textId="1F7B1381" w:rsidR="00581735" w:rsidRPr="00C1460C" w:rsidRDefault="002A328D" w:rsidP="00581735">
      <w:pPr>
        <w:pStyle w:val="Heading1"/>
        <w:rPr>
          <w:rFonts w:ascii="Calibri Light" w:hAnsi="Calibri Light" w:cs="Calibri Light"/>
        </w:rPr>
      </w:pPr>
      <w:bookmarkStart w:id="187" w:name="_Toc521498540"/>
      <w:bookmarkStart w:id="188" w:name="_Toc94257131"/>
      <w:r w:rsidRPr="00C1460C">
        <w:rPr>
          <w:rFonts w:ascii="Calibri Light" w:hAnsi="Calibri Light" w:cs="Calibri Light"/>
        </w:rPr>
        <w:t xml:space="preserve">Vandentiekio </w:t>
      </w:r>
      <w:r w:rsidR="00394286" w:rsidRPr="00C1460C">
        <w:rPr>
          <w:rFonts w:ascii="Calibri Light" w:hAnsi="Calibri Light" w:cs="Calibri Light"/>
        </w:rPr>
        <w:t xml:space="preserve">tinklų </w:t>
      </w:r>
      <w:r w:rsidRPr="00C1460C">
        <w:rPr>
          <w:rFonts w:ascii="Calibri Light" w:hAnsi="Calibri Light" w:cs="Calibri Light"/>
        </w:rPr>
        <w:t>e</w:t>
      </w:r>
      <w:r w:rsidR="00581735" w:rsidRPr="00C1460C">
        <w:rPr>
          <w:rFonts w:ascii="Calibri Light" w:hAnsi="Calibri Light" w:cs="Calibri Light"/>
        </w:rPr>
        <w:t>ksploatacijos ribos</w:t>
      </w:r>
      <w:bookmarkEnd w:id="187"/>
      <w:bookmarkEnd w:id="188"/>
    </w:p>
    <w:p w14:paraId="4E437E9D" w14:textId="3E5767A6" w:rsidR="00581735" w:rsidRPr="00C1460C" w:rsidRDefault="00581735" w:rsidP="00DD4A2E">
      <w:pPr>
        <w:rPr>
          <w:rFonts w:ascii="Calibri Light" w:hAnsi="Calibri Light" w:cs="Calibri Light"/>
        </w:rPr>
      </w:pPr>
      <w:r w:rsidRPr="00C1460C">
        <w:rPr>
          <w:rFonts w:ascii="Calibri Light" w:hAnsi="Calibri Light" w:cs="Calibri Light"/>
        </w:rPr>
        <w:t xml:space="preserve">Nuo 2014 m. lapkričio 1 d. GVTNTĮ 3 str. 14 p. apibrėžta </w:t>
      </w:r>
      <w:r w:rsidRPr="00C1460C">
        <w:rPr>
          <w:rFonts w:ascii="Calibri Light" w:hAnsi="Calibri Light" w:cs="Calibri Light"/>
          <w:b/>
          <w:bCs/>
        </w:rPr>
        <w:t xml:space="preserve">Geriamojo vandens tiekimo ir vartojimo riba </w:t>
      </w:r>
      <w:r w:rsidRPr="00C1460C">
        <w:rPr>
          <w:rFonts w:ascii="Calibri Light" w:hAnsi="Calibri Light" w:cs="Calibri Light"/>
        </w:rPr>
        <w:t xml:space="preserve">– geriamojo vandens tiekimo infrastruktūros vieta, kurioje baigiasi klientui nuosavybės teise priklausančio ar kitaip valdomo ir (arba) naudojamo turto riba (vandentiekio šulinys, sklypo riba ar statinio ar daugiabučio namo įvadas, atsižvelgiant į ir klientų kategoriją) ir prasideda geriamojo vandens tiekėjui ir nuotekų tvarkytojui nuosavybės teise priklausanti ar kitaip valdoma ir (arba) naudojama geriamojo vandens tiekimo infrastruktūra ir kurioje geriamojo vandens tiekėjas ir nuotekų tvarkytojas perduoda saugos ir kokybės reikalavimus atitinkantį geriamąjį vandenį klientui. </w:t>
      </w:r>
      <w:r w:rsidR="00646167" w:rsidRPr="00C1460C">
        <w:rPr>
          <w:rFonts w:ascii="Calibri Light" w:hAnsi="Calibri Light" w:cs="Calibri Light"/>
        </w:rPr>
        <w:t>Eksploatacijos ribų planai yra rengiami vadovaujantis UAB "Vilniaus vandenys" priklausančių ir eksploatuojamų vandentiekio ir nuotekų tinklų kadastrinių matavimų bylomis.</w:t>
      </w:r>
      <w:r w:rsidR="00AD6B32" w:rsidRPr="00C1460C">
        <w:rPr>
          <w:rFonts w:ascii="Calibri Light" w:hAnsi="Calibri Light" w:cs="Calibri Light"/>
        </w:rPr>
        <w:t xml:space="preserve"> </w:t>
      </w:r>
      <w:r w:rsidR="00DD4A2E" w:rsidRPr="00C1460C">
        <w:rPr>
          <w:rFonts w:ascii="Calibri Light" w:hAnsi="Calibri Light" w:cs="Calibri Light"/>
        </w:rPr>
        <w:t xml:space="preserve">Vandentiekio eksploatacijos ribos </w:t>
      </w:r>
      <w:r w:rsidR="00646167" w:rsidRPr="00C1460C">
        <w:rPr>
          <w:rFonts w:ascii="Calibri Light" w:hAnsi="Calibri Light" w:cs="Calibri Light"/>
        </w:rPr>
        <w:t>skirstomos į</w:t>
      </w:r>
      <w:r w:rsidR="00DD4A2E" w:rsidRPr="00C1460C">
        <w:rPr>
          <w:rFonts w:ascii="Calibri Light" w:hAnsi="Calibri Light" w:cs="Calibri Light"/>
        </w:rPr>
        <w:t xml:space="preserve">: </w:t>
      </w:r>
    </w:p>
    <w:p w14:paraId="5508946E" w14:textId="5913C548" w:rsidR="00581735" w:rsidRPr="00C1460C" w:rsidRDefault="001C1699"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andentiekio</w:t>
      </w:r>
      <w:r w:rsidRPr="00C1460C">
        <w:rPr>
          <w:rFonts w:ascii="Calibri Light" w:hAnsi="Calibri Light" w:cs="Calibri Light"/>
        </w:rPr>
        <w:t xml:space="preserve"> tinklų</w:t>
      </w:r>
      <w:r w:rsidR="00581735" w:rsidRPr="00C1460C">
        <w:rPr>
          <w:rFonts w:ascii="Calibri Light" w:hAnsi="Calibri Light" w:cs="Calibri Light"/>
        </w:rPr>
        <w:t xml:space="preserve"> eksploatacijos ribos individualiems gyvenamiesiems pastatams ir negyvenamiesiems pastatams</w:t>
      </w:r>
      <w:r w:rsidR="004A40FF" w:rsidRPr="00C1460C">
        <w:rPr>
          <w:rFonts w:ascii="Calibri Light" w:hAnsi="Calibri Light" w:cs="Calibri Light"/>
        </w:rPr>
        <w:t>;</w:t>
      </w:r>
    </w:p>
    <w:p w14:paraId="2071200B" w14:textId="00CCECE8" w:rsidR="00DD4A2E"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 xml:space="preserve">eksploatacijos ribos negyvenamiesiems </w:t>
      </w:r>
      <w:r w:rsidR="004A40FF" w:rsidRPr="00C1460C">
        <w:rPr>
          <w:rFonts w:ascii="Calibri Light" w:hAnsi="Calibri Light" w:cs="Calibri Light"/>
        </w:rPr>
        <w:t>administracinės, gamybinės paskirties</w:t>
      </w:r>
      <w:r w:rsidR="00581735" w:rsidRPr="00C1460C">
        <w:rPr>
          <w:rFonts w:ascii="Calibri Light" w:hAnsi="Calibri Light" w:cs="Calibri Light"/>
        </w:rPr>
        <w:t xml:space="preserve"> pastatams</w:t>
      </w:r>
      <w:r w:rsidR="004A40FF" w:rsidRPr="00C1460C">
        <w:rPr>
          <w:rFonts w:ascii="Calibri Light" w:hAnsi="Calibri Light" w:cs="Calibri Light"/>
        </w:rPr>
        <w:t>;</w:t>
      </w:r>
    </w:p>
    <w:p w14:paraId="3E98B4C4" w14:textId="5293B92F"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eksploatacijos ribos daugiabučiams gyvenamiesiems pastatams</w:t>
      </w:r>
      <w:r w:rsidR="00DD4A2E" w:rsidRPr="00C1460C">
        <w:rPr>
          <w:rFonts w:ascii="Calibri Light" w:hAnsi="Calibri Light" w:cs="Calibri Light"/>
        </w:rPr>
        <w:t>;</w:t>
      </w:r>
    </w:p>
    <w:p w14:paraId="39C13D0F" w14:textId="526870F4"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 xml:space="preserve">vandentiekio </w:t>
      </w:r>
      <w:r w:rsidR="001C1699" w:rsidRPr="00C1460C">
        <w:rPr>
          <w:rFonts w:ascii="Calibri Light" w:hAnsi="Calibri Light" w:cs="Calibri Light"/>
        </w:rPr>
        <w:t xml:space="preserve">tinklų  </w:t>
      </w:r>
      <w:r w:rsidRPr="00C1460C">
        <w:rPr>
          <w:rFonts w:ascii="Calibri Light" w:hAnsi="Calibri Light" w:cs="Calibri Light"/>
        </w:rPr>
        <w:t>eksploatacijos ribos kai reikia v</w:t>
      </w:r>
      <w:r w:rsidR="00DD4A2E" w:rsidRPr="00C1460C">
        <w:rPr>
          <w:rFonts w:ascii="Calibri Light" w:hAnsi="Calibri Light" w:cs="Calibri Light"/>
        </w:rPr>
        <w:t>andens</w:t>
      </w:r>
      <w:r w:rsidR="00581735" w:rsidRPr="00C1460C">
        <w:rPr>
          <w:rFonts w:ascii="Calibri Light" w:hAnsi="Calibri Light" w:cs="Calibri Light"/>
        </w:rPr>
        <w:t xml:space="preserve"> slėgio kėlimo stotelė</w:t>
      </w:r>
      <w:r w:rsidR="00461A57" w:rsidRPr="00C1460C">
        <w:rPr>
          <w:rFonts w:ascii="Calibri Light" w:hAnsi="Calibri Light" w:cs="Calibri Light"/>
        </w:rPr>
        <w:t>s</w:t>
      </w:r>
      <w:r w:rsidR="00DD4A2E" w:rsidRPr="00C1460C">
        <w:rPr>
          <w:rFonts w:ascii="Calibri Light" w:hAnsi="Calibri Light" w:cs="Calibri Light"/>
        </w:rPr>
        <w:t>.</w:t>
      </w:r>
    </w:p>
    <w:p w14:paraId="14BAF253" w14:textId="77777777" w:rsidR="00DD4A2E" w:rsidRPr="00C1460C" w:rsidRDefault="00DD4A2E" w:rsidP="00DD4A2E">
      <w:pPr>
        <w:pStyle w:val="ListParagraph"/>
        <w:ind w:left="1287" w:firstLine="0"/>
        <w:rPr>
          <w:rFonts w:ascii="Calibri Light" w:hAnsi="Calibri Light" w:cs="Calibri Light"/>
        </w:rPr>
      </w:pPr>
    </w:p>
    <w:p w14:paraId="759D4A1B" w14:textId="651C224F" w:rsidR="007B5F41" w:rsidRPr="00C1460C" w:rsidRDefault="007B5F41" w:rsidP="007B5F41">
      <w:pPr>
        <w:pStyle w:val="Heading1"/>
        <w:rPr>
          <w:rFonts w:ascii="Calibri Light" w:hAnsi="Calibri Light" w:cs="Calibri Light"/>
        </w:rPr>
      </w:pPr>
      <w:bookmarkStart w:id="189" w:name="_Toc36468971"/>
      <w:bookmarkStart w:id="190" w:name="_Toc94257132"/>
      <w:r w:rsidRPr="00C1460C">
        <w:rPr>
          <w:rFonts w:ascii="Calibri Light" w:hAnsi="Calibri Light" w:cs="Calibri Light"/>
        </w:rPr>
        <w:t>Nuotekų tinklų eksploatacijos ribos</w:t>
      </w:r>
      <w:bookmarkEnd w:id="189"/>
      <w:bookmarkEnd w:id="190"/>
    </w:p>
    <w:p w14:paraId="5AA09AB6" w14:textId="22A3FFBA" w:rsidR="00E965C2" w:rsidRPr="00C1460C" w:rsidRDefault="007B5F41" w:rsidP="00E965C2">
      <w:pPr>
        <w:rPr>
          <w:rFonts w:ascii="Calibri Light" w:hAnsi="Calibri Light" w:cs="Calibri Light"/>
        </w:rPr>
      </w:pPr>
      <w:bookmarkStart w:id="191" w:name="_Hlk62218584"/>
      <w:r w:rsidRPr="00C1460C">
        <w:rPr>
          <w:rFonts w:ascii="Calibri Light" w:hAnsi="Calibri Light" w:cs="Calibri Light"/>
          <w:color w:val="000000"/>
        </w:rPr>
        <w:t xml:space="preserve">Nuotekų tinklų eksploatacijos riba </w:t>
      </w:r>
      <w:r w:rsidR="003F466D" w:rsidRPr="00C1460C">
        <w:rPr>
          <w:rFonts w:ascii="Calibri Light" w:hAnsi="Calibri Light" w:cs="Calibri Light"/>
        </w:rPr>
        <w:t>–</w:t>
      </w:r>
      <w:r w:rsidRPr="00C1460C">
        <w:rPr>
          <w:rFonts w:ascii="Calibri Light" w:hAnsi="Calibri Light" w:cs="Calibri Light"/>
          <w:color w:val="000000"/>
        </w:rPr>
        <w:t xml:space="preserve"> geriamojo vandens tiekimo sutartyje nurodyta nuotekų tvarkymo infrastruktūros vieta (</w:t>
      </w:r>
      <w:r w:rsidRPr="00C1460C">
        <w:rPr>
          <w:rFonts w:ascii="Calibri Light" w:hAnsi="Calibri Light" w:cs="Calibri Light"/>
        </w:rPr>
        <w:t xml:space="preserve">pirmas nuo pastato nuotekų tinklo šulinys, sklypo riba, atšaka nuo </w:t>
      </w:r>
      <w:proofErr w:type="spellStart"/>
      <w:r w:rsidRPr="00C1460C">
        <w:rPr>
          <w:rFonts w:ascii="Calibri Light" w:hAnsi="Calibri Light" w:cs="Calibri Light"/>
        </w:rPr>
        <w:t>kvartalinio</w:t>
      </w:r>
      <w:proofErr w:type="spellEnd"/>
      <w:r w:rsidRPr="00C1460C">
        <w:rPr>
          <w:rFonts w:ascii="Calibri Light" w:hAnsi="Calibri Light" w:cs="Calibri Light"/>
        </w:rPr>
        <w:t xml:space="preserve"> tinklo gatvėje)</w:t>
      </w:r>
      <w:r w:rsidRPr="00C1460C">
        <w:rPr>
          <w:rFonts w:ascii="Calibri Light" w:hAnsi="Calibri Light" w:cs="Calibri Light"/>
          <w:color w:val="000000"/>
        </w:rPr>
        <w:t>, kurioje kliento išleidžiamos nuotekos perduodamos vandens tiekėjui ir jam tenka atsakomybė už nuotekų tvarkymą. Tais atvejais, kai rašytinė sutartis nesudaryta, nuotekų perdavimo riba laikoma ta vieta, kurioje prasideda vandens tiekėjui nuosavybės teise priklausanti ar kitaip teisėtai valdoma ar eksploatuojama nuotekų tvarkymo infrastruktūra, į kurią patenka kliento nuotekos.</w:t>
      </w:r>
      <w:r w:rsidR="00E965C2" w:rsidRPr="00C1460C">
        <w:rPr>
          <w:rFonts w:ascii="Calibri Light" w:hAnsi="Calibri Light" w:cs="Calibri Light"/>
        </w:rPr>
        <w:t xml:space="preserve"> Eksploatacijos ribų planai yra rengiami vadovaujantis UAB "Vilniaus vandenys" priklausančių ir eksploatuojamų vandentiekio ir nuotekų tinklų kadastrinių matavimų bylomis. Nuotekų eksploatacijos ribos skirstomos į: </w:t>
      </w:r>
    </w:p>
    <w:p w14:paraId="5E5C1ACC" w14:textId="2D3986A0"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individualiems gyvenamiesiems pastatams ir negyvenamiesiems pastatams;</w:t>
      </w:r>
    </w:p>
    <w:p w14:paraId="0E7CE66B" w14:textId="5CCF5C9B"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negyvenamiesiems administracinės, gamybinės paskirties pastatams;</w:t>
      </w:r>
    </w:p>
    <w:p w14:paraId="68A05655" w14:textId="313EE649"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daugiabučiams gyvenamiesiems pastatams;</w:t>
      </w:r>
    </w:p>
    <w:p w14:paraId="6A1CF54F" w14:textId="4E6C1AE7"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kai reikia nuotekų siurblinės.</w:t>
      </w:r>
    </w:p>
    <w:bookmarkEnd w:id="191"/>
    <w:p w14:paraId="602D45F1" w14:textId="77777777" w:rsidR="00E965C2" w:rsidRPr="00C1460C" w:rsidRDefault="00E965C2" w:rsidP="00E965C2">
      <w:pPr>
        <w:pStyle w:val="ListParagraph"/>
        <w:ind w:left="1287" w:firstLine="0"/>
        <w:rPr>
          <w:rFonts w:ascii="Calibri Light" w:hAnsi="Calibri Light" w:cs="Calibri Light"/>
        </w:rPr>
      </w:pPr>
    </w:p>
    <w:p w14:paraId="3F8307D5" w14:textId="65F4BD3E" w:rsidR="00581735" w:rsidRPr="00C1460C" w:rsidRDefault="003F466D" w:rsidP="00581735">
      <w:pPr>
        <w:pStyle w:val="Heading1"/>
        <w:rPr>
          <w:rFonts w:ascii="Calibri Light" w:hAnsi="Calibri Light" w:cs="Calibri Light"/>
        </w:rPr>
      </w:pPr>
      <w:r w:rsidRPr="00C1460C">
        <w:rPr>
          <w:rFonts w:ascii="Calibri Light" w:hAnsi="Calibri Light" w:cs="Calibri Light"/>
        </w:rPr>
        <w:t xml:space="preserve"> </w:t>
      </w:r>
      <w:bookmarkStart w:id="192" w:name="_Toc94257133"/>
      <w:r w:rsidR="00581735" w:rsidRPr="00C1460C">
        <w:rPr>
          <w:rFonts w:ascii="Calibri Light" w:hAnsi="Calibri Light" w:cs="Calibri Light"/>
        </w:rPr>
        <w:t>Objektų elektros energijos tiekimo kategorijos</w:t>
      </w:r>
      <w:bookmarkEnd w:id="192"/>
    </w:p>
    <w:p w14:paraId="20D0523E" w14:textId="359AC6A6"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persiuntimo </w:t>
      </w:r>
      <w:r w:rsidRPr="00C1460C">
        <w:rPr>
          <w:rFonts w:ascii="Calibri Light" w:hAnsi="Calibri Light" w:cs="Calibri Light"/>
          <w:bCs/>
        </w:rPr>
        <w:t>patikimumas</w:t>
      </w:r>
      <w:r w:rsidRPr="00C1460C">
        <w:rPr>
          <w:rFonts w:ascii="Calibri Light" w:hAnsi="Calibri Light" w:cs="Calibri Light"/>
        </w:rPr>
        <w:t xml:space="preserve"> ir aprūpinimo elektros energija atkūrimo trukmė (toliau vadinama – patikimumo kategorija) </w:t>
      </w:r>
      <w:r w:rsidRPr="00C1460C">
        <w:rPr>
          <w:rFonts w:ascii="Calibri Light" w:hAnsi="Calibri Light" w:cs="Calibri Light"/>
          <w:bCs/>
        </w:rPr>
        <w:t xml:space="preserve">iki operatoriaus ir vartotojo elektros tinklų nuosavybės ribos </w:t>
      </w:r>
      <w:r w:rsidRPr="00C1460C">
        <w:rPr>
          <w:rFonts w:ascii="Calibri Light" w:hAnsi="Calibri Light" w:cs="Calibri Light"/>
        </w:rPr>
        <w:t xml:space="preserve">nustatomas vartotojo ir operatoriaus ar tiekėjo susitarimu pagal </w:t>
      </w:r>
      <w:r w:rsidRPr="00C1460C">
        <w:rPr>
          <w:rFonts w:ascii="Calibri Light" w:hAnsi="Calibri Light" w:cs="Calibri Light"/>
          <w:bCs/>
        </w:rPr>
        <w:t>Elektros energijos tiekimo ir naudojimo taisykles</w:t>
      </w:r>
      <w:r w:rsidRPr="00C1460C">
        <w:rPr>
          <w:rFonts w:ascii="Calibri Light" w:hAnsi="Calibri Light" w:cs="Calibri Light"/>
        </w:rPr>
        <w:t>.</w:t>
      </w:r>
    </w:p>
    <w:p w14:paraId="72EFE285" w14:textId="77777777"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tiekimo kategorija nustatoma pagal sudarytą sutartį su skirstomojo tinklo operatoriumi (STO) objekto prijungimo prie tinklo metu. </w:t>
      </w:r>
    </w:p>
    <w:p w14:paraId="77D20BE3" w14:textId="77777777" w:rsidR="00581735" w:rsidRPr="00C1460C"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rPr>
        <w:t xml:space="preserve">Visiems </w:t>
      </w:r>
      <w:r w:rsidRPr="00C1460C">
        <w:rPr>
          <w:rFonts w:ascii="Calibri Light" w:hAnsi="Calibri Light" w:cs="Calibri Light"/>
          <w:b/>
        </w:rPr>
        <w:t>naujai statomiems</w:t>
      </w:r>
      <w:r w:rsidRPr="00C1460C">
        <w:rPr>
          <w:rFonts w:ascii="Calibri Light" w:hAnsi="Calibri Light" w:cs="Calibri Light"/>
        </w:rPr>
        <w:t xml:space="preserve"> vandentvarkos objektams įrengiama </w:t>
      </w:r>
      <w:r w:rsidRPr="00C1460C">
        <w:rPr>
          <w:rFonts w:ascii="Calibri Light" w:hAnsi="Calibri Light" w:cs="Calibri Light"/>
          <w:b/>
        </w:rPr>
        <w:t>II-a elektros tiekimo patikimumo kategorija</w:t>
      </w:r>
      <w:r w:rsidRPr="00C1460C">
        <w:rPr>
          <w:rFonts w:ascii="Calibri Light" w:hAnsi="Calibri Light" w:cs="Calibri Light"/>
        </w:rPr>
        <w:t>.</w:t>
      </w:r>
    </w:p>
    <w:p w14:paraId="501F022B" w14:textId="43A4AFD9" w:rsidR="00581735"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b/>
        </w:rPr>
        <w:t>Ypatingos svarbos</w:t>
      </w:r>
      <w:r w:rsidRPr="00C1460C">
        <w:rPr>
          <w:rFonts w:ascii="Calibri Light" w:hAnsi="Calibri Light" w:cs="Calibri Light"/>
        </w:rPr>
        <w:t xml:space="preserve"> vandentvarkos objektams taikoma </w:t>
      </w:r>
      <w:r w:rsidRPr="00C1460C">
        <w:rPr>
          <w:rFonts w:ascii="Calibri Light" w:hAnsi="Calibri Light" w:cs="Calibri Light"/>
          <w:b/>
        </w:rPr>
        <w:t>I-a elektros tiekimo patikimumo kategorija</w:t>
      </w:r>
      <w:r w:rsidRPr="00C1460C">
        <w:rPr>
          <w:rFonts w:ascii="Calibri Light" w:hAnsi="Calibri Light" w:cs="Calibri Light"/>
        </w:rPr>
        <w:t>. Dėl I-</w:t>
      </w:r>
      <w:proofErr w:type="spellStart"/>
      <w:r w:rsidRPr="00C1460C">
        <w:rPr>
          <w:rFonts w:ascii="Calibri Light" w:hAnsi="Calibri Light" w:cs="Calibri Light"/>
        </w:rPr>
        <w:t>os</w:t>
      </w:r>
      <w:proofErr w:type="spellEnd"/>
      <w:r w:rsidRPr="00C1460C">
        <w:rPr>
          <w:rFonts w:ascii="Calibri Light" w:hAnsi="Calibri Light" w:cs="Calibri Light"/>
        </w:rPr>
        <w:t xml:space="preserve"> elektros tiekimo patikimumo kategorijos skyrimo sp</w:t>
      </w:r>
      <w:r w:rsidR="001205B9">
        <w:rPr>
          <w:rFonts w:ascii="Calibri Light" w:hAnsi="Calibri Light" w:cs="Calibri Light"/>
        </w:rPr>
        <w:t>r</w:t>
      </w:r>
      <w:r w:rsidRPr="00C1460C">
        <w:rPr>
          <w:rFonts w:ascii="Calibri Light" w:hAnsi="Calibri Light" w:cs="Calibri Light"/>
        </w:rPr>
        <w:t>endžia Bendrovės Gamybos tarnybos vadovas.</w:t>
      </w:r>
    </w:p>
    <w:p w14:paraId="3B91A4CD" w14:textId="03B5A368" w:rsidR="0053441C" w:rsidRPr="00C1460C" w:rsidRDefault="0053441C" w:rsidP="0015701B">
      <w:pPr>
        <w:pStyle w:val="ListParagraph"/>
        <w:numPr>
          <w:ilvl w:val="0"/>
          <w:numId w:val="12"/>
        </w:numPr>
        <w:spacing w:after="160" w:line="259" w:lineRule="auto"/>
        <w:rPr>
          <w:rFonts w:ascii="Calibri Light" w:hAnsi="Calibri Light" w:cs="Calibri Light"/>
        </w:rPr>
      </w:pPr>
      <w:r>
        <w:rPr>
          <w:rFonts w:ascii="Calibri Light" w:hAnsi="Calibri Light" w:cs="Calibri Light"/>
          <w:b/>
        </w:rPr>
        <w:t xml:space="preserve"> </w:t>
      </w:r>
      <w:bookmarkStart w:id="193" w:name="_Hlk121491875"/>
      <w:r>
        <w:rPr>
          <w:rFonts w:ascii="Calibri Light" w:hAnsi="Calibri Light" w:cs="Calibri Light"/>
          <w:bCs/>
        </w:rPr>
        <w:t xml:space="preserve">Rekonstruojant objektą su I-a kategorija, objektams </w:t>
      </w:r>
      <w:r>
        <w:rPr>
          <w:rFonts w:ascii="Calibri Light" w:hAnsi="Calibri Light" w:cs="Calibri Light"/>
        </w:rPr>
        <w:t>įrengti atsarginį autonominį vidaus degimo variklio sukamą elektros generatorių (dyzelinį).</w:t>
      </w:r>
      <w:r w:rsidR="009165EA">
        <w:rPr>
          <w:rFonts w:ascii="Calibri Light" w:hAnsi="Calibri Light" w:cs="Calibri Light"/>
        </w:rPr>
        <w:t xml:space="preserve"> Generatoriaus galingumas parenkamas pagal </w:t>
      </w:r>
      <w:r w:rsidR="00ED4C6E">
        <w:rPr>
          <w:rFonts w:ascii="Calibri Light" w:hAnsi="Calibri Light" w:cs="Calibri Light"/>
        </w:rPr>
        <w:t>elementų, užtikrinančių siurblinės darbą, galią.</w:t>
      </w:r>
      <w:bookmarkEnd w:id="193"/>
    </w:p>
    <w:p w14:paraId="2C5808ED" w14:textId="08387A3A" w:rsidR="00391057" w:rsidRPr="00C1460C" w:rsidRDefault="00581735" w:rsidP="00D56900">
      <w:pPr>
        <w:spacing w:after="160" w:line="259" w:lineRule="auto"/>
        <w:ind w:firstLine="0"/>
        <w:rPr>
          <w:rFonts w:ascii="Calibri Light" w:hAnsi="Calibri Light" w:cs="Calibri Light"/>
        </w:rPr>
      </w:pPr>
      <w:r w:rsidRPr="00C1460C">
        <w:rPr>
          <w:rFonts w:ascii="Calibri Light" w:hAnsi="Calibri Light" w:cs="Calibri Light"/>
          <w:b/>
        </w:rPr>
        <w:lastRenderedPageBreak/>
        <w:t>Ypatingos svarbos objektai</w:t>
      </w:r>
      <w:r w:rsidRPr="00C1460C">
        <w:rPr>
          <w:rFonts w:ascii="Calibri Light" w:hAnsi="Calibri Light" w:cs="Calibri Light"/>
        </w:rPr>
        <w:t xml:space="preserve"> – grupei priskiriami elektros imtuvai, kuriems, nutraukus aprūpinimą elektra, kyla grėsmė žmonių gyvybei arba aplinkos užteršimui, sutrinka svarbūs miestų ūkio veiklos procesai (ELEKTROS ĮRENGINIŲ ĮRENGIMO BENDROSIOS TAISYKLĖS).</w:t>
      </w:r>
    </w:p>
    <w:p w14:paraId="19FB4732" w14:textId="77777777" w:rsidR="00581735" w:rsidRPr="00C1460C" w:rsidRDefault="00581735" w:rsidP="00581735">
      <w:pPr>
        <w:rPr>
          <w:rFonts w:ascii="Calibri Light" w:hAnsi="Calibri Light" w:cs="Calibri Light"/>
          <w:b/>
        </w:rPr>
      </w:pPr>
      <w:r w:rsidRPr="00C1460C">
        <w:rPr>
          <w:rFonts w:ascii="Calibri Light" w:hAnsi="Calibri Light" w:cs="Calibri Light"/>
          <w:b/>
        </w:rPr>
        <w:t>Elektros tiekimo kategorijos, priklausomai nuo objekto</w:t>
      </w:r>
    </w:p>
    <w:tbl>
      <w:tblPr>
        <w:tblW w:w="9913" w:type="dxa"/>
        <w:tblCellMar>
          <w:left w:w="0" w:type="dxa"/>
          <w:right w:w="0" w:type="dxa"/>
        </w:tblCellMar>
        <w:tblLook w:val="0420" w:firstRow="1" w:lastRow="0" w:firstColumn="0" w:lastColumn="0" w:noHBand="0" w:noVBand="1"/>
      </w:tblPr>
      <w:tblGrid>
        <w:gridCol w:w="4539"/>
        <w:gridCol w:w="5374"/>
      </w:tblGrid>
      <w:tr w:rsidR="00581735" w:rsidRPr="00C1460C" w14:paraId="18A18B8E" w14:textId="77777777" w:rsidTr="0058778E">
        <w:trPr>
          <w:trHeight w:val="20"/>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E70BC6"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II-</w:t>
            </w:r>
            <w:proofErr w:type="spellStart"/>
            <w:r w:rsidRPr="00C1460C">
              <w:rPr>
                <w:rFonts w:ascii="Calibri Light" w:hAnsi="Calibri Light" w:cs="Calibri Light"/>
              </w:rPr>
              <w:t>os</w:t>
            </w:r>
            <w:proofErr w:type="spellEnd"/>
            <w:r w:rsidRPr="00C1460C">
              <w:rPr>
                <w:rFonts w:ascii="Calibri Light" w:hAnsi="Calibri Light" w:cs="Calibri Light"/>
              </w:rPr>
              <w:t xml:space="preserve"> kategorijos tiekimas iš STO su ARĮ ir kilnojamo generatoriaus prijungimo galimybė</w:t>
            </w:r>
          </w:p>
        </w:tc>
        <w:tc>
          <w:tcPr>
            <w:tcW w:w="53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BB97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Standartinis elektros energijos tiekimas  naujai statomam vandentvarkos objektui ir po objekto rekonstrukcijos.</w:t>
            </w:r>
          </w:p>
        </w:tc>
      </w:tr>
      <w:tr w:rsidR="00581735" w:rsidRPr="00C1460C" w14:paraId="5BE513EF" w14:textId="77777777" w:rsidTr="0058778E">
        <w:trPr>
          <w:trHeight w:val="113"/>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7393C4"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os</w:t>
            </w:r>
            <w:proofErr w:type="spellEnd"/>
            <w:r w:rsidRPr="00C1460C">
              <w:rPr>
                <w:rFonts w:ascii="Calibri Light" w:hAnsi="Calibri Light" w:cs="Calibri Light"/>
              </w:rPr>
              <w:t xml:space="preserve"> kategorijos tiekimas </w:t>
            </w:r>
          </w:p>
        </w:tc>
        <w:tc>
          <w:tcPr>
            <w:tcW w:w="53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F87D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Ypač svarbūs vandentvarkos objektai (susiję su tiekiamų paslaugų I-a kategorija, gamtos taršos rizika, vandens teikimui gaisro gesinimui).</w:t>
            </w:r>
          </w:p>
        </w:tc>
      </w:tr>
    </w:tbl>
    <w:p w14:paraId="6C584ABE" w14:textId="0E5C2FB6" w:rsidR="00391057" w:rsidRDefault="00391057" w:rsidP="00391057">
      <w:pPr>
        <w:spacing w:after="160" w:line="259" w:lineRule="auto"/>
        <w:rPr>
          <w:rFonts w:ascii="Calibri Light" w:hAnsi="Calibri Light" w:cs="Calibri Light"/>
        </w:rPr>
      </w:pPr>
    </w:p>
    <w:p w14:paraId="498E9456" w14:textId="56BC899F" w:rsidR="00BD3C11" w:rsidRDefault="00BD3C11" w:rsidP="00BD3C11">
      <w:pPr>
        <w:pStyle w:val="Heading1"/>
        <w:rPr>
          <w:rFonts w:ascii="Calibri Light" w:hAnsi="Calibri Light" w:cs="Calibri Light"/>
        </w:rPr>
      </w:pPr>
      <w:bookmarkStart w:id="194" w:name="_Hlk121491923"/>
      <w:r>
        <w:rPr>
          <w:rFonts w:ascii="Calibri Light" w:hAnsi="Calibri Light" w:cs="Calibri Light"/>
        </w:rPr>
        <w:t xml:space="preserve"> Saulės jėgainės</w:t>
      </w:r>
    </w:p>
    <w:p w14:paraId="19F88FC0" w14:textId="6D704DCE" w:rsidR="00BD3C11" w:rsidRDefault="00BD3C11" w:rsidP="00BD3C11"/>
    <w:p w14:paraId="6DDCD252" w14:textId="7442F46F" w:rsidR="00BD3C11" w:rsidRPr="001205B9" w:rsidRDefault="00BD3C11" w:rsidP="00750E69">
      <w:pPr>
        <w:jc w:val="left"/>
        <w:rPr>
          <w:rFonts w:ascii="Calibri Light" w:eastAsia="Times New Roman" w:hAnsi="Calibri Light" w:cs="Calibri Light"/>
        </w:rPr>
      </w:pPr>
      <w:r w:rsidRPr="001205B9">
        <w:rPr>
          <w:rFonts w:ascii="Calibri Light" w:eastAsia="Times New Roman" w:hAnsi="Calibri Light" w:cs="Calibri Light"/>
        </w:rPr>
        <w:t>Bendrovė eksploatuoja saulės</w:t>
      </w:r>
      <w:r w:rsidR="00C11D5E" w:rsidRPr="001205B9">
        <w:rPr>
          <w:rFonts w:ascii="Calibri Light" w:eastAsia="Times New Roman" w:hAnsi="Calibri Light" w:cs="Calibri Light"/>
        </w:rPr>
        <w:t xml:space="preserve"> fotovoltinės elektrines</w:t>
      </w:r>
      <w:r w:rsidRPr="001205B9">
        <w:rPr>
          <w:rFonts w:ascii="Calibri Light" w:eastAsia="Times New Roman" w:hAnsi="Calibri Light" w:cs="Calibri Light"/>
        </w:rPr>
        <w:t xml:space="preserve"> ant žemės, pastatų stogų</w:t>
      </w:r>
      <w:r w:rsidR="00335FD2" w:rsidRPr="001205B9">
        <w:rPr>
          <w:rFonts w:ascii="Calibri Light" w:eastAsia="Times New Roman" w:hAnsi="Calibri Light" w:cs="Calibri Light"/>
        </w:rPr>
        <w:t>, švaraus vandens rezervuarų</w:t>
      </w:r>
      <w:r w:rsidRPr="001205B9">
        <w:rPr>
          <w:rFonts w:ascii="Calibri Light" w:eastAsia="Times New Roman" w:hAnsi="Calibri Light" w:cs="Calibri Light"/>
        </w:rPr>
        <w:t xml:space="preserve"> bei nutolusias elektrines</w:t>
      </w:r>
      <w:r w:rsidR="00C11D5E" w:rsidRPr="001205B9">
        <w:rPr>
          <w:rFonts w:ascii="Calibri Light" w:eastAsia="Times New Roman" w:hAnsi="Calibri Light" w:cs="Calibri Light"/>
        </w:rPr>
        <w:t>,</w:t>
      </w:r>
      <w:r w:rsidRPr="001205B9">
        <w:rPr>
          <w:rFonts w:ascii="Calibri Light" w:eastAsia="Times New Roman" w:hAnsi="Calibri Light" w:cs="Calibri Light"/>
        </w:rPr>
        <w:t xml:space="preserve"> kurioms privaloma įrengti:</w:t>
      </w:r>
    </w:p>
    <w:p w14:paraId="692AD04C" w14:textId="71C2B7AE" w:rsidR="00BD3C11"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Automatinio valdymo procese numatomas papildomas valdymo signalas, kad vidaus tinkle įrengtų fotovoltinių</w:t>
      </w:r>
      <w:r w:rsidR="00945E8E" w:rsidRPr="001205B9">
        <w:rPr>
          <w:rFonts w:ascii="Calibri Light" w:eastAsia="Times New Roman" w:hAnsi="Calibri Light" w:cs="Calibri Light"/>
        </w:rPr>
        <w:t xml:space="preserve"> elektrinių</w:t>
      </w:r>
      <w:r w:rsidRPr="001205B9">
        <w:rPr>
          <w:rFonts w:ascii="Calibri Light" w:eastAsia="Times New Roman" w:hAnsi="Calibri Light" w:cs="Calibri Light"/>
        </w:rPr>
        <w:t xml:space="preserve"> generacija b</w:t>
      </w:r>
      <w:r w:rsidR="00945E8E" w:rsidRPr="001205B9">
        <w:rPr>
          <w:rFonts w:ascii="Calibri Light" w:eastAsia="Times New Roman" w:hAnsi="Calibri Light" w:cs="Calibri Light"/>
        </w:rPr>
        <w:t>ū</w:t>
      </w:r>
      <w:r w:rsidRPr="001205B9">
        <w:rPr>
          <w:rFonts w:ascii="Calibri Light" w:eastAsia="Times New Roman" w:hAnsi="Calibri Light" w:cs="Calibri Light"/>
        </w:rPr>
        <w:t>tų maksimaliai sunaudojama;</w:t>
      </w:r>
    </w:p>
    <w:p w14:paraId="4D788434" w14:textId="1D3726CE" w:rsidR="00945E8E"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 xml:space="preserve">mažiau dviejų įtampos keitiklių; </w:t>
      </w:r>
    </w:p>
    <w:p w14:paraId="2A85F17E" w14:textId="518EDF04" w:rsidR="00BD3C11"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Esant tiekimui STO tinklo dviem ir daugiau įvadais -  generacijos galios dalinamos į 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 xml:space="preserve">mažiau nei 2 dalis  -  jungimui į veikiančius 0,4 </w:t>
      </w:r>
      <w:proofErr w:type="spellStart"/>
      <w:r w:rsidRPr="001205B9">
        <w:rPr>
          <w:rFonts w:ascii="Calibri Light" w:eastAsia="Times New Roman" w:hAnsi="Calibri Light" w:cs="Calibri Light"/>
        </w:rPr>
        <w:t>kV</w:t>
      </w:r>
      <w:proofErr w:type="spellEnd"/>
      <w:r w:rsidRPr="001205B9">
        <w:rPr>
          <w:rFonts w:ascii="Calibri Light" w:eastAsia="Times New Roman" w:hAnsi="Calibri Light" w:cs="Calibri Light"/>
        </w:rPr>
        <w:t xml:space="preserve"> /10 </w:t>
      </w:r>
      <w:proofErr w:type="spellStart"/>
      <w:r w:rsidRPr="001205B9">
        <w:rPr>
          <w:rFonts w:ascii="Calibri Light" w:eastAsia="Times New Roman" w:hAnsi="Calibri Light" w:cs="Calibri Light"/>
        </w:rPr>
        <w:t>kV</w:t>
      </w:r>
      <w:proofErr w:type="spellEnd"/>
      <w:r w:rsidRPr="001205B9">
        <w:rPr>
          <w:rFonts w:ascii="Calibri Light" w:eastAsia="Times New Roman" w:hAnsi="Calibri Light" w:cs="Calibri Light"/>
        </w:rPr>
        <w:t xml:space="preserve"> tinklus proporcingai apkrovoms PĮ skirtingas šynų sekcijose;</w:t>
      </w:r>
    </w:p>
    <w:bookmarkEnd w:id="194"/>
    <w:p w14:paraId="34606184" w14:textId="77777777" w:rsidR="00335FD2" w:rsidRDefault="00BD3C11" w:rsidP="00335FD2">
      <w:pPr>
        <w:spacing w:after="160" w:line="259" w:lineRule="auto"/>
        <w:rPr>
          <w:rFonts w:ascii="Calibri Light" w:hAnsi="Calibri Light" w:cs="Calibri Light"/>
        </w:rPr>
      </w:pPr>
      <w:r>
        <w:rPr>
          <w:rFonts w:eastAsia="Times New Roman"/>
        </w:rPr>
        <w:t xml:space="preserve"> </w:t>
      </w:r>
    </w:p>
    <w:p w14:paraId="0152606D" w14:textId="3412AE94" w:rsidR="00BD3C11" w:rsidRPr="00750E69" w:rsidRDefault="00335FD2" w:rsidP="00750E69">
      <w:pPr>
        <w:pStyle w:val="Heading1"/>
        <w:rPr>
          <w:rFonts w:eastAsia="Times New Roman"/>
        </w:rPr>
      </w:pPr>
      <w:r>
        <w:rPr>
          <w:rFonts w:ascii="Calibri Light" w:hAnsi="Calibri Light" w:cs="Calibri Light"/>
        </w:rPr>
        <w:t xml:space="preserve"> </w:t>
      </w:r>
      <w:bookmarkStart w:id="195" w:name="_Hlk121492107"/>
      <w:r>
        <w:rPr>
          <w:rFonts w:ascii="Calibri Light" w:hAnsi="Calibri Light" w:cs="Calibri Light"/>
        </w:rPr>
        <w:t>A</w:t>
      </w:r>
      <w:r w:rsidRPr="003E197A">
        <w:rPr>
          <w:rFonts w:ascii="Calibri Light" w:hAnsi="Calibri Light" w:cs="Calibri Light"/>
        </w:rPr>
        <w:t>utonomin</w:t>
      </w:r>
      <w:r>
        <w:rPr>
          <w:rFonts w:ascii="Calibri Light" w:hAnsi="Calibri Light" w:cs="Calibri Light"/>
        </w:rPr>
        <w:t>iai</w:t>
      </w:r>
      <w:r w:rsidRPr="003E197A">
        <w:rPr>
          <w:rFonts w:ascii="Calibri Light" w:hAnsi="Calibri Light" w:cs="Calibri Light"/>
        </w:rPr>
        <w:t xml:space="preserve"> vidaus degimo variklio sukam</w:t>
      </w:r>
      <w:r>
        <w:rPr>
          <w:rFonts w:ascii="Calibri Light" w:hAnsi="Calibri Light" w:cs="Calibri Light"/>
        </w:rPr>
        <w:t>i</w:t>
      </w:r>
      <w:r w:rsidRPr="003E197A">
        <w:rPr>
          <w:rFonts w:ascii="Calibri Light" w:hAnsi="Calibri Light" w:cs="Calibri Light"/>
        </w:rPr>
        <w:t xml:space="preserve"> elektros generatori</w:t>
      </w:r>
      <w:r>
        <w:rPr>
          <w:rFonts w:ascii="Calibri Light" w:hAnsi="Calibri Light" w:cs="Calibri Light"/>
        </w:rPr>
        <w:t>ai</w:t>
      </w:r>
      <w:bookmarkEnd w:id="195"/>
    </w:p>
    <w:p w14:paraId="7555DFD4" w14:textId="77777777" w:rsidR="00DB5DEB" w:rsidRDefault="00DB5DEB" w:rsidP="00DB5DEB">
      <w:pPr>
        <w:jc w:val="left"/>
        <w:rPr>
          <w:rFonts w:ascii="Calibri Light" w:eastAsia="Times New Roman" w:hAnsi="Calibri Light" w:cs="Calibri Light"/>
        </w:rPr>
      </w:pPr>
      <w:r w:rsidRPr="001205B9">
        <w:rPr>
          <w:rFonts w:ascii="Calibri Light" w:eastAsia="Times New Roman" w:hAnsi="Calibri Light" w:cs="Calibri Light"/>
        </w:rPr>
        <w:t>Bendrovė eksploatuoja </w:t>
      </w:r>
      <w:r>
        <w:rPr>
          <w:rFonts w:ascii="Calibri Light" w:eastAsia="Times New Roman" w:hAnsi="Calibri Light" w:cs="Calibri Light"/>
        </w:rPr>
        <w:t xml:space="preserve">stacionarius </w:t>
      </w:r>
      <w:r w:rsidRPr="001205B9">
        <w:rPr>
          <w:rFonts w:ascii="Calibri Light" w:eastAsia="Times New Roman" w:hAnsi="Calibri Light" w:cs="Calibri Light"/>
        </w:rPr>
        <w:t>autonominius vidaus degimo variklio sukamus elektros generatorius vandentiekio ir nuotekų siurblinėse</w:t>
      </w:r>
      <w:r>
        <w:rPr>
          <w:rFonts w:ascii="Calibri Light" w:eastAsia="Times New Roman" w:hAnsi="Calibri Light" w:cs="Calibri Light"/>
        </w:rPr>
        <w:t>,</w:t>
      </w:r>
      <w:r w:rsidRPr="001205B9">
        <w:rPr>
          <w:rFonts w:ascii="Calibri Light" w:eastAsia="Times New Roman" w:hAnsi="Calibri Light" w:cs="Calibri Light"/>
        </w:rPr>
        <w:t xml:space="preserve"> kurie turi užtikrinti nepertraukiamą paslaugų teikimą </w:t>
      </w:r>
      <w:r>
        <w:rPr>
          <w:rFonts w:ascii="Calibri Light" w:eastAsia="Times New Roman" w:hAnsi="Calibri Light" w:cs="Calibri Light"/>
        </w:rPr>
        <w:t>ne mažių 6</w:t>
      </w:r>
      <w:r w:rsidRPr="001205B9">
        <w:rPr>
          <w:rFonts w:ascii="Calibri Light" w:eastAsia="Times New Roman" w:hAnsi="Calibri Light" w:cs="Calibri Light"/>
        </w:rPr>
        <w:t xml:space="preserve"> valand</w:t>
      </w:r>
      <w:r>
        <w:rPr>
          <w:rFonts w:ascii="Calibri Light" w:eastAsia="Times New Roman" w:hAnsi="Calibri Light" w:cs="Calibri Light"/>
        </w:rPr>
        <w:t>ų</w:t>
      </w:r>
      <w:r w:rsidRPr="001205B9">
        <w:rPr>
          <w:rFonts w:ascii="Calibri Light" w:eastAsia="Times New Roman" w:hAnsi="Calibri Light" w:cs="Calibri Light"/>
        </w:rPr>
        <w:t xml:space="preserve">. </w:t>
      </w:r>
    </w:p>
    <w:p w14:paraId="7A78B15D" w14:textId="77777777" w:rsidR="00DB5DEB" w:rsidRDefault="00DB5DEB" w:rsidP="00DB5DEB">
      <w:pPr>
        <w:jc w:val="left"/>
        <w:rPr>
          <w:rFonts w:ascii="Calibri Light" w:eastAsia="Times New Roman" w:hAnsi="Calibri Light" w:cs="Calibri Light"/>
        </w:rPr>
      </w:pPr>
    </w:p>
    <w:p w14:paraId="0339259D" w14:textId="77777777" w:rsidR="00DB5DEB" w:rsidRPr="00E814BB" w:rsidRDefault="00DB5DEB" w:rsidP="00DB5DEB">
      <w:pPr>
        <w:pStyle w:val="ListParagraph"/>
        <w:numPr>
          <w:ilvl w:val="0"/>
          <w:numId w:val="45"/>
        </w:numPr>
        <w:jc w:val="left"/>
        <w:rPr>
          <w:rFonts w:ascii="Calibri Light" w:eastAsia="Times New Roman" w:hAnsi="Calibri Light" w:cs="Calibri Light"/>
        </w:rPr>
      </w:pPr>
      <w:r w:rsidRPr="00E814BB">
        <w:rPr>
          <w:rFonts w:ascii="Calibri Light" w:eastAsia="Times New Roman" w:hAnsi="Calibri Light" w:cs="Calibri Light"/>
        </w:rPr>
        <w:t>Galingumas generatoriui (kW/</w:t>
      </w:r>
      <w:proofErr w:type="spellStart"/>
      <w:r w:rsidRPr="00E814BB">
        <w:rPr>
          <w:rFonts w:ascii="Calibri Light" w:eastAsia="Times New Roman" w:hAnsi="Calibri Light" w:cs="Calibri Light"/>
        </w:rPr>
        <w:t>kVA</w:t>
      </w:r>
      <w:proofErr w:type="spellEnd"/>
      <w:r w:rsidRPr="00E814BB">
        <w:rPr>
          <w:rFonts w:ascii="Calibri Light" w:eastAsia="Times New Roman" w:hAnsi="Calibri Light" w:cs="Calibri Light"/>
        </w:rPr>
        <w:t xml:space="preserve">) parenkamas, kad būtų užtikrintas vandentvarkos objekto funkcionalumas. </w:t>
      </w:r>
    </w:p>
    <w:p w14:paraId="4264B002"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 xml:space="preserve">Trijų fazių </w:t>
      </w:r>
      <w:r>
        <w:rPr>
          <w:rFonts w:ascii="Calibri Light" w:eastAsia="Times New Roman" w:hAnsi="Calibri Light" w:cs="Calibri Light"/>
        </w:rPr>
        <w:t>generatorius.</w:t>
      </w:r>
    </w:p>
    <w:p w14:paraId="2BC10A82" w14:textId="77777777" w:rsidR="00DB5DEB" w:rsidRPr="00E814BB"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Degalų tipas – dyzelinas</w:t>
      </w:r>
      <w:r>
        <w:rPr>
          <w:rFonts w:ascii="Calibri Light" w:eastAsia="Times New Roman" w:hAnsi="Calibri Light" w:cs="Calibri Light"/>
        </w:rPr>
        <w:t>.</w:t>
      </w:r>
    </w:p>
    <w:p w14:paraId="27BCD62D"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Pr>
          <w:rFonts w:ascii="Calibri Light" w:eastAsia="Times New Roman" w:hAnsi="Calibri Light" w:cs="Calibri Light"/>
        </w:rPr>
        <w:t xml:space="preserve">Su </w:t>
      </w:r>
      <w:r w:rsidRPr="001205B9">
        <w:rPr>
          <w:rFonts w:ascii="Calibri Light" w:eastAsia="Times New Roman" w:hAnsi="Calibri Light" w:cs="Calibri Light"/>
        </w:rPr>
        <w:t>ARĮ</w:t>
      </w:r>
      <w:r>
        <w:rPr>
          <w:rFonts w:ascii="Calibri Light" w:eastAsia="Times New Roman" w:hAnsi="Calibri Light" w:cs="Calibri Light"/>
        </w:rPr>
        <w:t xml:space="preserve"> įrengiu</w:t>
      </w:r>
      <w:r w:rsidRPr="001205B9">
        <w:rPr>
          <w:rFonts w:ascii="Calibri Light" w:eastAsia="Times New Roman" w:hAnsi="Calibri Light" w:cs="Calibri Light"/>
        </w:rPr>
        <w:t xml:space="preserve"> </w:t>
      </w:r>
      <w:r>
        <w:rPr>
          <w:rFonts w:ascii="Calibri Light" w:eastAsia="Times New Roman" w:hAnsi="Calibri Light" w:cs="Calibri Light"/>
        </w:rPr>
        <w:t xml:space="preserve">(ARĮ </w:t>
      </w:r>
      <w:r w:rsidRPr="001205B9">
        <w:rPr>
          <w:rFonts w:ascii="Calibri Light" w:eastAsia="Times New Roman" w:hAnsi="Calibri Light" w:cs="Calibri Light"/>
        </w:rPr>
        <w:t>turi būti skirtas komutuoti elektros tiekimą vartotojui iš skirstomųjų tinklų, o sutrikus elektros tiekimui, perjungti komutacinius įrenginius elektros energijos tiekimui iš generatoriaus</w:t>
      </w:r>
      <w:r>
        <w:rPr>
          <w:rFonts w:ascii="Calibri Light" w:eastAsia="Times New Roman" w:hAnsi="Calibri Light" w:cs="Calibri Light"/>
        </w:rPr>
        <w:t>)</w:t>
      </w:r>
      <w:r w:rsidRPr="001205B9">
        <w:rPr>
          <w:rFonts w:ascii="Calibri Light" w:eastAsia="Times New Roman" w:hAnsi="Calibri Light" w:cs="Calibri Light"/>
        </w:rPr>
        <w:t>. ARĮ komutavimo įrenginiai turi būti tokios konstrukcijos, kad dirbant generatoriui</w:t>
      </w:r>
      <w:r>
        <w:rPr>
          <w:rFonts w:ascii="Calibri Light" w:eastAsia="Times New Roman" w:hAnsi="Calibri Light" w:cs="Calibri Light"/>
        </w:rPr>
        <w:t xml:space="preserve">, </w:t>
      </w:r>
      <w:r w:rsidRPr="001205B9">
        <w:rPr>
          <w:rFonts w:ascii="Calibri Light" w:eastAsia="Times New Roman" w:hAnsi="Calibri Light" w:cs="Calibri Light"/>
        </w:rPr>
        <w:t>elektros energija nepatektų į elektros skirstymo tinklus. Generatoriai įrengiami, kad automatiškai įsijungtų, sutrikus elektros tiekimui iš elektros tinklų ir išsijungtų atstačius elektros tiekimui</w:t>
      </w:r>
      <w:r>
        <w:rPr>
          <w:rFonts w:ascii="Calibri Light" w:eastAsia="Times New Roman" w:hAnsi="Calibri Light" w:cs="Calibri Light"/>
        </w:rPr>
        <w:t xml:space="preserve">. </w:t>
      </w:r>
    </w:p>
    <w:p w14:paraId="127131A0"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sidRPr="00E814BB">
        <w:rPr>
          <w:rFonts w:ascii="Calibri Light" w:eastAsia="Times New Roman" w:hAnsi="Calibri Light" w:cs="Calibri Light"/>
        </w:rPr>
        <w:t>Generatoriui turi būti įrengta baterijos krovimo sistema</w:t>
      </w:r>
      <w:r w:rsidRPr="00E814BB">
        <w:t xml:space="preserve"> </w:t>
      </w:r>
      <w:r w:rsidRPr="00E814BB">
        <w:rPr>
          <w:rFonts w:ascii="Calibri Light" w:eastAsia="Times New Roman" w:hAnsi="Calibri Light" w:cs="Calibri Light"/>
        </w:rPr>
        <w:t>(nuo vandentvarkos objekto elektros įvado)</w:t>
      </w:r>
      <w:r>
        <w:rPr>
          <w:rFonts w:ascii="Calibri Light" w:eastAsia="Times New Roman" w:hAnsi="Calibri Light" w:cs="Calibri Light"/>
        </w:rPr>
        <w:t>.</w:t>
      </w:r>
    </w:p>
    <w:p w14:paraId="1B898039" w14:textId="77777777" w:rsidR="00DB5DEB" w:rsidRPr="001205B9" w:rsidRDefault="00DB5DEB" w:rsidP="00DB5DEB">
      <w:pPr>
        <w:pStyle w:val="ListParagraph"/>
        <w:numPr>
          <w:ilvl w:val="0"/>
          <w:numId w:val="45"/>
        </w:numPr>
        <w:contextualSpacing w:val="0"/>
        <w:jc w:val="left"/>
        <w:rPr>
          <w:rFonts w:ascii="Calibri Light" w:eastAsia="Times New Roman" w:hAnsi="Calibri Light" w:cs="Calibri Light"/>
        </w:rPr>
      </w:pPr>
      <w:r w:rsidRPr="00E814BB">
        <w:rPr>
          <w:rFonts w:ascii="Calibri Light" w:eastAsia="Times New Roman" w:hAnsi="Calibri Light" w:cs="Calibri Light"/>
        </w:rPr>
        <w:t>Turi būti dispečerizacijos signalai</w:t>
      </w:r>
      <w:r>
        <w:rPr>
          <w:rFonts w:ascii="Calibri Light" w:eastAsia="Times New Roman" w:hAnsi="Calibri Light" w:cs="Calibri Light"/>
        </w:rPr>
        <w:t>.</w:t>
      </w:r>
    </w:p>
    <w:p w14:paraId="0508CDEC" w14:textId="77777777" w:rsidR="00DB5DEB" w:rsidRPr="001205B9"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Turi būti įrengtas gamyklinis apsauginis gaubtas</w:t>
      </w:r>
      <w:r>
        <w:rPr>
          <w:rFonts w:ascii="Calibri Light" w:eastAsia="Times New Roman" w:hAnsi="Calibri Light" w:cs="Calibri Light"/>
        </w:rPr>
        <w:t>, urbanizuotose teritorijose su garso slopinimu</w:t>
      </w:r>
      <w:r w:rsidRPr="001205B9">
        <w:rPr>
          <w:rFonts w:ascii="Calibri Light" w:eastAsia="Times New Roman" w:hAnsi="Calibri Light" w:cs="Calibri Light"/>
        </w:rPr>
        <w:t>. Įrengiant uždarose patalpose turi būti sumontuota degimo produktų šalinimo sistema</w:t>
      </w:r>
      <w:r>
        <w:rPr>
          <w:rFonts w:ascii="Calibri Light" w:eastAsia="Times New Roman" w:hAnsi="Calibri Light" w:cs="Calibri Light"/>
        </w:rPr>
        <w:t>.</w:t>
      </w:r>
    </w:p>
    <w:p w14:paraId="019F0721" w14:textId="77777777" w:rsidR="00BD3C11" w:rsidRPr="00C1460C" w:rsidRDefault="00BD3C11" w:rsidP="00391057">
      <w:pPr>
        <w:spacing w:after="160" w:line="259" w:lineRule="auto"/>
        <w:rPr>
          <w:rFonts w:ascii="Calibri Light" w:hAnsi="Calibri Light" w:cs="Calibri Light"/>
        </w:rPr>
      </w:pPr>
    </w:p>
    <w:p w14:paraId="7E3A9375" w14:textId="485B299D"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96" w:name="_Toc94257134"/>
      <w:r w:rsidRPr="00C1460C">
        <w:rPr>
          <w:rFonts w:ascii="Calibri Light" w:hAnsi="Calibri Light" w:cs="Calibri Light"/>
        </w:rPr>
        <w:t>Tipinės elektros tiekimo ir ARĮ schemos</w:t>
      </w:r>
      <w:bookmarkEnd w:id="196"/>
    </w:p>
    <w:p w14:paraId="2837F554" w14:textId="77777777" w:rsidR="00581735" w:rsidRPr="00C1460C" w:rsidRDefault="00581735" w:rsidP="00581735">
      <w:pPr>
        <w:rPr>
          <w:rFonts w:ascii="Calibri Light" w:hAnsi="Calibri Light" w:cs="Calibri Light"/>
        </w:rPr>
      </w:pPr>
      <w:r w:rsidRPr="00C1460C">
        <w:rPr>
          <w:rFonts w:ascii="Calibri Light" w:hAnsi="Calibri Light" w:cs="Calibri Light"/>
        </w:rPr>
        <w:t>ARĮ skydų komplektacijoje esantys įrenginiai turi atitikti Bendrovės patvirtintas technines specifikacijas. Toliau nurodytos tipinės antros (II) ir pirmos (I) kategorijos elektros tiekimo ir ARĮ schemos.</w:t>
      </w:r>
    </w:p>
    <w:p w14:paraId="05CB5AE1" w14:textId="77777777" w:rsidR="00581735" w:rsidRPr="00C1460C" w:rsidRDefault="00581735" w:rsidP="00581735">
      <w:pPr>
        <w:rPr>
          <w:rFonts w:ascii="Calibri Light" w:hAnsi="Calibri Light" w:cs="Calibri Light"/>
        </w:rPr>
      </w:pPr>
    </w:p>
    <w:p w14:paraId="656A2887" w14:textId="77777777" w:rsidR="00581735" w:rsidRPr="00C1460C" w:rsidRDefault="00581735" w:rsidP="00581735">
      <w:pPr>
        <w:pStyle w:val="Heading2"/>
        <w:spacing w:after="120"/>
        <w:rPr>
          <w:rFonts w:ascii="Calibri Light" w:hAnsi="Calibri Light" w:cs="Calibri Light"/>
        </w:rPr>
      </w:pPr>
      <w:bookmarkStart w:id="197" w:name="_Toc94257135"/>
      <w:r w:rsidRPr="00C1460C">
        <w:rPr>
          <w:rFonts w:ascii="Calibri Light" w:hAnsi="Calibri Light" w:cs="Calibri Light"/>
        </w:rPr>
        <w:lastRenderedPageBreak/>
        <w:t>Antra (II) kategorija</w:t>
      </w:r>
      <w:bookmarkEnd w:id="197"/>
    </w:p>
    <w:p w14:paraId="34A1A52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elektros energijos šaltinių atskiromis elektros linijomis</w:t>
      </w:r>
      <w:r w:rsidRPr="00C1460C">
        <w:rPr>
          <w:rFonts w:ascii="Calibri Light" w:hAnsi="Calibri Light" w:cs="Calibri Light"/>
        </w:rPr>
        <w:t>.</w:t>
      </w:r>
    </w:p>
    <w:p w14:paraId="38488D8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Nutrūkus elektros energijos persiuntimui, aprūpinimas elektros energija ties operatoriaus ir vartotojo elektros  tinklų nuosavybės riba turi būti atkurtas nors iš vieno elektros energijos šaltinio ne vėliau kaip per 2,5 valandas.</w:t>
      </w:r>
    </w:p>
    <w:p w14:paraId="526B144B" w14:textId="77777777" w:rsidR="00581735" w:rsidRPr="00C1460C" w:rsidRDefault="00581735" w:rsidP="00581735">
      <w:pPr>
        <w:rPr>
          <w:rFonts w:ascii="Calibri Light" w:hAnsi="Calibri Light" w:cs="Calibri Light"/>
        </w:rPr>
      </w:pPr>
    </w:p>
    <w:p w14:paraId="3BA4F9C4"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6FCA4D9" wp14:editId="56C345F0">
            <wp:extent cx="6274340" cy="3405082"/>
            <wp:effectExtent l="0" t="0" r="0" b="5080"/>
            <wp:docPr id="15" name="Paveikslėlis 6">
              <a:extLst xmlns:a="http://schemas.openxmlformats.org/drawingml/2006/main">
                <a:ext uri="{FF2B5EF4-FFF2-40B4-BE49-F238E27FC236}">
                  <a16:creationId xmlns:a16="http://schemas.microsoft.com/office/drawing/2014/main" id="{3F8A732A-9F22-4CA6-AA33-E989CADAF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3F8A732A-9F22-4CA6-AA33-E989CADAFD83}"/>
                        </a:ext>
                      </a:extLst>
                    </pic:cNvPr>
                    <pic:cNvPicPr>
                      <a:picLocks noChangeAspect="1"/>
                    </pic:cNvPicPr>
                  </pic:nvPicPr>
                  <pic:blipFill>
                    <a:blip r:embed="rId66"/>
                    <a:stretch>
                      <a:fillRect/>
                    </a:stretch>
                  </pic:blipFill>
                  <pic:spPr>
                    <a:xfrm>
                      <a:off x="0" y="0"/>
                      <a:ext cx="6302374" cy="3420296"/>
                    </a:xfrm>
                    <a:prstGeom prst="rect">
                      <a:avLst/>
                    </a:prstGeom>
                  </pic:spPr>
                </pic:pic>
              </a:graphicData>
            </a:graphic>
          </wp:inline>
        </w:drawing>
      </w:r>
    </w:p>
    <w:p w14:paraId="34C0DBCC" w14:textId="4BB22EA4"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50</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b w:val="0"/>
        </w:rPr>
        <w:t xml:space="preserve"> II kategorijos rekomenduojama ARĮ schema (</w:t>
      </w:r>
      <w:proofErr w:type="spellStart"/>
      <w:r w:rsidR="00581735" w:rsidRPr="00C1460C">
        <w:rPr>
          <w:rFonts w:ascii="Calibri Light" w:hAnsi="Calibri Light" w:cs="Calibri Light"/>
          <w:b w:val="0"/>
        </w:rPr>
        <w:t>vienlinijinė</w:t>
      </w:r>
      <w:proofErr w:type="spellEnd"/>
      <w:r w:rsidR="00581735" w:rsidRPr="00C1460C">
        <w:rPr>
          <w:rFonts w:ascii="Calibri Light" w:hAnsi="Calibri Light" w:cs="Calibri Light"/>
          <w:b w:val="0"/>
        </w:rPr>
        <w:t xml:space="preserve"> schema, du elektros įvadai)</w:t>
      </w:r>
    </w:p>
    <w:p w14:paraId="1B6A6B2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iki 20 kW</w:t>
      </w:r>
    </w:p>
    <w:p w14:paraId="5C9E8160" w14:textId="77777777" w:rsidR="00581735" w:rsidRPr="00C1460C" w:rsidRDefault="00581735" w:rsidP="00581735">
      <w:pPr>
        <w:rPr>
          <w:rFonts w:ascii="Calibri Light" w:hAnsi="Calibri Light" w:cs="Calibri Light"/>
          <w:b/>
        </w:rPr>
      </w:pPr>
      <w:r w:rsidRPr="00C1460C">
        <w:rPr>
          <w:rFonts w:ascii="Calibri Light" w:hAnsi="Calibri Light" w:cs="Calibri Light"/>
          <w:b/>
        </w:rPr>
        <w:t>Elementinė bazė</w:t>
      </w:r>
    </w:p>
    <w:p w14:paraId="47D62C8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ARĮ režimų </w:t>
      </w:r>
      <w:proofErr w:type="spellStart"/>
      <w:r w:rsidRPr="00C1460C">
        <w:rPr>
          <w:rFonts w:ascii="Calibri Light" w:hAnsi="Calibri Light" w:cs="Calibri Light"/>
        </w:rPr>
        <w:t>perjungėjas</w:t>
      </w:r>
      <w:proofErr w:type="spellEnd"/>
      <w:r w:rsidRPr="00C1460C">
        <w:rPr>
          <w:rFonts w:ascii="Calibri Light" w:hAnsi="Calibri Light" w:cs="Calibri Light"/>
        </w:rPr>
        <w:t xml:space="preserve"> „A-0-R“.</w:t>
      </w:r>
    </w:p>
    <w:p w14:paraId="7E76D2B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Rankinio valdymo mygtukai įvadų įjungimui.</w:t>
      </w:r>
    </w:p>
    <w:p w14:paraId="2F7DAB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Galimybė pasijungti kilnojamą el. generatorių su saugos kirtikliu.</w:t>
      </w:r>
    </w:p>
    <w:p w14:paraId="031A5713" w14:textId="77777777" w:rsidR="00581735" w:rsidRPr="00C1460C" w:rsidRDefault="00581735"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Kontaktoriai</w:t>
      </w:r>
      <w:proofErr w:type="spellEnd"/>
      <w:r w:rsidRPr="00C1460C">
        <w:rPr>
          <w:rFonts w:ascii="Calibri Light" w:hAnsi="Calibri Light" w:cs="Calibri Light"/>
        </w:rPr>
        <w:t xml:space="preserve"> įvadų komutavimui.</w:t>
      </w:r>
    </w:p>
    <w:p w14:paraId="248B17B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0719C0F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Įtampos kontrolės relės.</w:t>
      </w:r>
    </w:p>
    <w:p w14:paraId="020BB8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Indikacijos:</w:t>
      </w:r>
    </w:p>
    <w:p w14:paraId="16C0C66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7C88A434"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21104B9D"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įtampos (voltmetrai su </w:t>
      </w:r>
      <w:proofErr w:type="spellStart"/>
      <w:r w:rsidRPr="00C1460C">
        <w:rPr>
          <w:rFonts w:ascii="Calibri Light" w:hAnsi="Calibri Light" w:cs="Calibri Light"/>
        </w:rPr>
        <w:t>perjungėju</w:t>
      </w:r>
      <w:proofErr w:type="spellEnd"/>
      <w:r w:rsidRPr="00C1460C">
        <w:rPr>
          <w:rFonts w:ascii="Calibri Light" w:hAnsi="Calibri Light" w:cs="Calibri Light"/>
        </w:rPr>
        <w:t xml:space="preserve"> arba tinklo analizatoriai).</w:t>
      </w:r>
    </w:p>
    <w:p w14:paraId="09318F18" w14:textId="77777777" w:rsidR="00581735" w:rsidRPr="00C1460C" w:rsidRDefault="00581735" w:rsidP="00581735">
      <w:pPr>
        <w:rPr>
          <w:rFonts w:ascii="Calibri Light" w:hAnsi="Calibri Light" w:cs="Calibri Light"/>
          <w:highlight w:val="yellow"/>
        </w:rPr>
      </w:pPr>
    </w:p>
    <w:p w14:paraId="506FCC26"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44E0F854" wp14:editId="05A3819D">
            <wp:extent cx="5124959" cy="3795823"/>
            <wp:effectExtent l="0" t="0" r="0" b="0"/>
            <wp:docPr id="36" name="Turinio vietos rezervavimo ženklas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urinio vietos rezervavimo ženklas 6"/>
                    <pic:cNvPicPr>
                      <a:picLocks noGrp="1" noChangeAspect="1"/>
                    </pic:cNvPicPr>
                  </pic:nvPicPr>
                  <pic:blipFill rotWithShape="1">
                    <a:blip r:embed="rId67">
                      <a:extLst>
                        <a:ext uri="{28A0092B-C50C-407E-A947-70E740481C1C}">
                          <a14:useLocalDpi xmlns:a14="http://schemas.microsoft.com/office/drawing/2010/main" val="0"/>
                        </a:ext>
                      </a:extLst>
                    </a:blip>
                    <a:srcRect l="6414" t="7741" r="7804" b="20093"/>
                    <a:stretch/>
                  </pic:blipFill>
                  <pic:spPr bwMode="auto">
                    <a:xfrm>
                      <a:off x="0" y="0"/>
                      <a:ext cx="5191703" cy="3845258"/>
                    </a:xfrm>
                    <a:prstGeom prst="rect">
                      <a:avLst/>
                    </a:prstGeom>
                    <a:ln>
                      <a:noFill/>
                    </a:ln>
                    <a:extLst>
                      <a:ext uri="{53640926-AAD7-44D8-BBD7-CCE9431645EC}">
                        <a14:shadowObscured xmlns:a14="http://schemas.microsoft.com/office/drawing/2010/main"/>
                      </a:ext>
                    </a:extLst>
                  </pic:spPr>
                </pic:pic>
              </a:graphicData>
            </a:graphic>
          </wp:inline>
        </w:drawing>
      </w:r>
    </w:p>
    <w:p w14:paraId="5B56CC3D" w14:textId="5107BD3B"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51</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iki 20 kW</w:t>
      </w:r>
    </w:p>
    <w:p w14:paraId="2BE62D8F" w14:textId="77777777" w:rsidR="00581735" w:rsidRPr="00C1460C" w:rsidRDefault="00581735" w:rsidP="00581735">
      <w:pPr>
        <w:rPr>
          <w:rFonts w:ascii="Calibri Light" w:hAnsi="Calibri Light" w:cs="Calibri Light"/>
        </w:rPr>
      </w:pPr>
    </w:p>
    <w:p w14:paraId="386E81E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virš 20 kW</w:t>
      </w:r>
    </w:p>
    <w:p w14:paraId="027AEC57"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Schema su 2 elektros įvadais ir </w:t>
      </w:r>
      <w:proofErr w:type="spellStart"/>
      <w:r w:rsidRPr="00C1460C">
        <w:rPr>
          <w:rFonts w:ascii="Calibri Light" w:hAnsi="Calibri Light" w:cs="Calibri Light"/>
          <w:b/>
        </w:rPr>
        <w:t>sekcijiniu</w:t>
      </w:r>
      <w:proofErr w:type="spellEnd"/>
      <w:r w:rsidRPr="00C1460C">
        <w:rPr>
          <w:rFonts w:ascii="Calibri Light" w:hAnsi="Calibri Light" w:cs="Calibri Light"/>
          <w:b/>
        </w:rPr>
        <w:t xml:space="preserve"> automatiniu išjungikliu</w:t>
      </w:r>
    </w:p>
    <w:p w14:paraId="40C9828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Automatiniai išjungikliai įvadų komutavimui.</w:t>
      </w:r>
    </w:p>
    <w:p w14:paraId="0DA11C0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ARĮ valdiklis.</w:t>
      </w:r>
    </w:p>
    <w:p w14:paraId="78BC54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6C05F2D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ARĮ režimų </w:t>
      </w:r>
      <w:proofErr w:type="spellStart"/>
      <w:r w:rsidRPr="00C1460C">
        <w:rPr>
          <w:rFonts w:ascii="Calibri Light" w:hAnsi="Calibri Light" w:cs="Calibri Light"/>
        </w:rPr>
        <w:t>perjungėjas</w:t>
      </w:r>
      <w:proofErr w:type="spellEnd"/>
      <w:r w:rsidRPr="00C1460C">
        <w:rPr>
          <w:rFonts w:ascii="Calibri Light" w:hAnsi="Calibri Light" w:cs="Calibri Light"/>
        </w:rPr>
        <w:t xml:space="preserve"> „A-0-R“.</w:t>
      </w:r>
    </w:p>
    <w:p w14:paraId="3B4298D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Rankinio valdymo mygtukai arba </w:t>
      </w:r>
      <w:proofErr w:type="spellStart"/>
      <w:r w:rsidRPr="00C1460C">
        <w:rPr>
          <w:rFonts w:ascii="Calibri Light" w:hAnsi="Calibri Light" w:cs="Calibri Light"/>
        </w:rPr>
        <w:t>perjungėjai</w:t>
      </w:r>
      <w:proofErr w:type="spellEnd"/>
      <w:r w:rsidRPr="00C1460C">
        <w:rPr>
          <w:rFonts w:ascii="Calibri Light" w:hAnsi="Calibri Light" w:cs="Calibri Light"/>
        </w:rPr>
        <w:t xml:space="preserve"> įvadų įjungimui- išjungimui.</w:t>
      </w:r>
    </w:p>
    <w:p w14:paraId="04EE75D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Kištukinis lizdas su galimybė prijungti kilnojamą el. generatorių su saugos kirtikliu.</w:t>
      </w:r>
    </w:p>
    <w:p w14:paraId="4B2C0EC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Įtampos kontrolės relės su </w:t>
      </w:r>
      <w:proofErr w:type="spellStart"/>
      <w:r w:rsidRPr="00C1460C">
        <w:rPr>
          <w:rFonts w:ascii="Calibri Light" w:hAnsi="Calibri Light" w:cs="Calibri Light"/>
        </w:rPr>
        <w:t>histerizės</w:t>
      </w:r>
      <w:proofErr w:type="spellEnd"/>
      <w:r w:rsidRPr="00C1460C">
        <w:rPr>
          <w:rFonts w:ascii="Calibri Light" w:hAnsi="Calibri Light" w:cs="Calibri Light"/>
        </w:rPr>
        <w:t xml:space="preserve"> reguliavimu.</w:t>
      </w:r>
    </w:p>
    <w:p w14:paraId="7440A9C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SCADA signalų perdavimas apie įvadų būsenas ir gedimus, UPS parengtį ir gedimą.</w:t>
      </w:r>
    </w:p>
    <w:p w14:paraId="6FBF542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Indikacijos:</w:t>
      </w:r>
    </w:p>
    <w:p w14:paraId="1A0C09A7"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5ADB0908"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1FF66F0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įtampos (voltmetrai su </w:t>
      </w:r>
      <w:proofErr w:type="spellStart"/>
      <w:r w:rsidRPr="00C1460C">
        <w:rPr>
          <w:rFonts w:ascii="Calibri Light" w:hAnsi="Calibri Light" w:cs="Calibri Light"/>
        </w:rPr>
        <w:t>perjungėju</w:t>
      </w:r>
      <w:proofErr w:type="spellEnd"/>
      <w:r w:rsidRPr="00C1460C">
        <w:rPr>
          <w:rFonts w:ascii="Calibri Light" w:hAnsi="Calibri Light" w:cs="Calibri Light"/>
        </w:rPr>
        <w:t>).</w:t>
      </w:r>
    </w:p>
    <w:p w14:paraId="2EE1D738"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B0285E" wp14:editId="3D09912A">
            <wp:extent cx="5911703" cy="3710763"/>
            <wp:effectExtent l="0" t="0" r="0" b="4445"/>
            <wp:docPr id="37" name="Turinio vietos rezervavimo ženklas 4" descr="C:\Users\vaidaugas.mazeikis\Pictures\Struktūrinė schema ARĮ 2 įvadų su sekcijiniu.jpg">
              <a:extLst xmlns:a="http://schemas.openxmlformats.org/drawingml/2006/main">
                <a:ext uri="{FF2B5EF4-FFF2-40B4-BE49-F238E27FC236}">
                  <a16:creationId xmlns:a16="http://schemas.microsoft.com/office/drawing/2014/main" id="{FC3918C6-0049-41B8-98F8-C955E48BE11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Turinio vietos rezervavimo ženklas 4" descr="C:\Users\vaidaugas.mazeikis\Pictures\Struktūrinė schema ARĮ 2 įvadų su sekcijiniu.jpg">
                      <a:extLst>
                        <a:ext uri="{FF2B5EF4-FFF2-40B4-BE49-F238E27FC236}">
                          <a16:creationId xmlns:a16="http://schemas.microsoft.com/office/drawing/2014/main" id="{FC3918C6-0049-41B8-98F8-C955E48BE112}"/>
                        </a:ext>
                      </a:extLst>
                    </pic:cNvPr>
                    <pic:cNvPicPr>
                      <a:picLocks noGrp="1"/>
                    </pic:cNvPicPr>
                  </pic:nvPicPr>
                  <pic:blipFill rotWithShape="1">
                    <a:blip r:embed="rId68">
                      <a:extLst>
                        <a:ext uri="{28A0092B-C50C-407E-A947-70E740481C1C}">
                          <a14:useLocalDpi xmlns:a14="http://schemas.microsoft.com/office/drawing/2010/main" val="0"/>
                        </a:ext>
                      </a:extLst>
                    </a:blip>
                    <a:srcRect l="3768" t="4910" r="5272" b="7913"/>
                    <a:stretch/>
                  </pic:blipFill>
                  <pic:spPr bwMode="auto">
                    <a:xfrm>
                      <a:off x="0" y="0"/>
                      <a:ext cx="5941339" cy="3729365"/>
                    </a:xfrm>
                    <a:prstGeom prst="rect">
                      <a:avLst/>
                    </a:prstGeom>
                    <a:noFill/>
                    <a:ln>
                      <a:noFill/>
                    </a:ln>
                    <a:extLst>
                      <a:ext uri="{53640926-AAD7-44D8-BBD7-CCE9431645EC}">
                        <a14:shadowObscured xmlns:a14="http://schemas.microsoft.com/office/drawing/2010/main"/>
                      </a:ext>
                    </a:extLst>
                  </pic:spPr>
                </pic:pic>
              </a:graphicData>
            </a:graphic>
          </wp:inline>
        </w:drawing>
      </w:r>
    </w:p>
    <w:p w14:paraId="6EA17A16" w14:textId="30F35900"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52</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virš 20 kW</w:t>
      </w:r>
    </w:p>
    <w:p w14:paraId="43D58B9D" w14:textId="77777777" w:rsidR="00581735" w:rsidRPr="00C1460C" w:rsidRDefault="00581735" w:rsidP="00581735">
      <w:pPr>
        <w:pStyle w:val="Heading2"/>
        <w:spacing w:after="120"/>
        <w:rPr>
          <w:rFonts w:ascii="Calibri Light" w:hAnsi="Calibri Light" w:cs="Calibri Light"/>
        </w:rPr>
      </w:pPr>
      <w:bookmarkStart w:id="198" w:name="_Toc94257136"/>
      <w:r w:rsidRPr="00C1460C">
        <w:rPr>
          <w:rFonts w:ascii="Calibri Light" w:hAnsi="Calibri Light" w:cs="Calibri Light"/>
        </w:rPr>
        <w:t>Pirma (I) kategorija</w:t>
      </w:r>
      <w:bookmarkEnd w:id="198"/>
    </w:p>
    <w:p w14:paraId="7259D5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arba daugiau nepriklausomų elektros energijos šaltinių.</w:t>
      </w:r>
    </w:p>
    <w:p w14:paraId="7B72F7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Atskiromis elektros linijomis ir aprūpinimas elektros energija </w:t>
      </w:r>
      <w:r w:rsidRPr="00C1460C">
        <w:rPr>
          <w:rFonts w:ascii="Calibri Light" w:hAnsi="Calibri Light" w:cs="Calibri Light"/>
          <w:b/>
        </w:rPr>
        <w:t>gali būti nutrauktas</w:t>
      </w:r>
      <w:r w:rsidRPr="00C1460C">
        <w:rPr>
          <w:rFonts w:ascii="Calibri Light" w:hAnsi="Calibri Light" w:cs="Calibri Light"/>
        </w:rPr>
        <w:t xml:space="preserve"> laikui, </w:t>
      </w:r>
      <w:r w:rsidRPr="00C1460C">
        <w:rPr>
          <w:rFonts w:ascii="Calibri Light" w:hAnsi="Calibri Light" w:cs="Calibri Light"/>
          <w:b/>
        </w:rPr>
        <w:t>kiek to reikia automatiniam perjungimui</w:t>
      </w:r>
      <w:r w:rsidRPr="00C1460C">
        <w:rPr>
          <w:rFonts w:ascii="Calibri Light" w:hAnsi="Calibri Light" w:cs="Calibri Light"/>
        </w:rPr>
        <w:t xml:space="preserve"> nuo vieno nepriklausomo elektros energijos šaltinio prie kito arba pakartotiniam elektros energijos šaltinio įjungimui.</w:t>
      </w:r>
    </w:p>
    <w:p w14:paraId="047F1A56" w14:textId="77777777" w:rsidR="00581735" w:rsidRPr="00C1460C" w:rsidRDefault="00581735" w:rsidP="00581735">
      <w:pPr>
        <w:ind w:firstLine="0"/>
        <w:rPr>
          <w:rFonts w:ascii="Calibri Light" w:hAnsi="Calibri Light" w:cs="Calibri Light"/>
        </w:rPr>
      </w:pPr>
    </w:p>
    <w:p w14:paraId="669BF2CC"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312CB34" wp14:editId="699EB243">
            <wp:extent cx="6480678" cy="3508744"/>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9">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4AB46483-053E-455A-9C14-62FC92CDB8DA}"/>
                        </a:ext>
                      </a:extLst>
                    </a:blip>
                    <a:stretch>
                      <a:fillRect/>
                    </a:stretch>
                  </pic:blipFill>
                  <pic:spPr>
                    <a:xfrm>
                      <a:off x="0" y="0"/>
                      <a:ext cx="6480678" cy="3508744"/>
                    </a:xfrm>
                    <a:prstGeom prst="rect">
                      <a:avLst/>
                    </a:prstGeom>
                  </pic:spPr>
                </pic:pic>
              </a:graphicData>
            </a:graphic>
          </wp:inline>
        </w:drawing>
      </w:r>
    </w:p>
    <w:p w14:paraId="0267DB85" w14:textId="02AA234E"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53</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I kategorijos rekomenduojama ARĮ schema (</w:t>
      </w:r>
      <w:proofErr w:type="spellStart"/>
      <w:r w:rsidR="00581735" w:rsidRPr="00C1460C">
        <w:rPr>
          <w:rFonts w:ascii="Calibri Light" w:hAnsi="Calibri Light" w:cs="Calibri Light"/>
          <w:b w:val="0"/>
        </w:rPr>
        <w:t>vienlinijinė</w:t>
      </w:r>
      <w:proofErr w:type="spellEnd"/>
      <w:r w:rsidR="00581735" w:rsidRPr="00C1460C">
        <w:rPr>
          <w:rFonts w:ascii="Calibri Light" w:hAnsi="Calibri Light" w:cs="Calibri Light"/>
          <w:b w:val="0"/>
        </w:rPr>
        <w:t xml:space="preserve"> schema, trys elektros įvadai)</w:t>
      </w:r>
    </w:p>
    <w:p w14:paraId="655D4206" w14:textId="77777777" w:rsidR="00581735" w:rsidRPr="00C1460C" w:rsidRDefault="00581735" w:rsidP="00581735">
      <w:pPr>
        <w:ind w:firstLine="0"/>
        <w:rPr>
          <w:rFonts w:ascii="Calibri Light" w:hAnsi="Calibri Light" w:cs="Calibri Light"/>
        </w:rPr>
      </w:pPr>
    </w:p>
    <w:p w14:paraId="45BACFAD"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99" w:name="_Toc94257137"/>
      <w:r w:rsidRPr="00C1460C">
        <w:rPr>
          <w:rFonts w:ascii="Calibri Light" w:hAnsi="Calibri Light" w:cs="Calibri Light"/>
        </w:rPr>
        <w:t>Įrenginių automatizavimas</w:t>
      </w:r>
      <w:bookmarkEnd w:id="199"/>
    </w:p>
    <w:p w14:paraId="2ABDF51E" w14:textId="77777777" w:rsidR="00581735" w:rsidRPr="00C1460C" w:rsidRDefault="00581735" w:rsidP="00581735">
      <w:pPr>
        <w:pStyle w:val="Heading2"/>
        <w:spacing w:after="120"/>
        <w:rPr>
          <w:rFonts w:ascii="Calibri Light" w:hAnsi="Calibri Light" w:cs="Calibri Light"/>
        </w:rPr>
      </w:pPr>
      <w:bookmarkStart w:id="200" w:name="_Toc94257138"/>
      <w:r w:rsidRPr="00C1460C">
        <w:rPr>
          <w:rFonts w:ascii="Calibri Light" w:hAnsi="Calibri Light" w:cs="Calibri Light"/>
        </w:rPr>
        <w:t>Technologinio proceso valdymas per SCADA: siurblių įjungimas / išjungimas</w:t>
      </w:r>
      <w:bookmarkEnd w:id="200"/>
    </w:p>
    <w:p w14:paraId="54714E7F" w14:textId="77777777" w:rsidR="00581735" w:rsidRPr="00C1460C" w:rsidRDefault="00581735" w:rsidP="00581735">
      <w:pPr>
        <w:rPr>
          <w:rFonts w:ascii="Calibri Light" w:hAnsi="Calibri Light" w:cs="Calibri Light"/>
          <w:b/>
        </w:rPr>
      </w:pPr>
      <w:r w:rsidRPr="00C1460C">
        <w:rPr>
          <w:rFonts w:ascii="Calibri Light" w:hAnsi="Calibri Light" w:cs="Calibri Light"/>
          <w:b/>
        </w:rPr>
        <w:t>Gręžinių siurblių valdymas</w:t>
      </w:r>
    </w:p>
    <w:p w14:paraId="19DD4CB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Valdymas vykdomas automatiškai pagal rezervuaro lygį.</w:t>
      </w:r>
    </w:p>
    <w:p w14:paraId="59D57FAB" w14:textId="7F71B159" w:rsidR="00581735" w:rsidRPr="00C1460C" w:rsidRDefault="00581735" w:rsidP="0015701B">
      <w:pPr>
        <w:pStyle w:val="ListParagraph"/>
        <w:numPr>
          <w:ilvl w:val="0"/>
          <w:numId w:val="10"/>
        </w:numPr>
        <w:rPr>
          <w:rFonts w:ascii="Calibri Light" w:hAnsi="Calibri Light" w:cs="Calibri Light"/>
        </w:rPr>
      </w:pPr>
      <w:bookmarkStart w:id="201" w:name="_Hlk525636509"/>
      <w:r w:rsidRPr="00C1460C">
        <w:rPr>
          <w:rFonts w:ascii="Calibri Light" w:hAnsi="Calibri Light" w:cs="Calibri Light"/>
        </w:rPr>
        <w:t xml:space="preserve">Siurblio paleidimas / išjungimas galimas </w:t>
      </w:r>
      <w:bookmarkEnd w:id="201"/>
      <w:r w:rsidRPr="00C1460C">
        <w:rPr>
          <w:rFonts w:ascii="Calibri Light" w:hAnsi="Calibri Light" w:cs="Calibri Light"/>
        </w:rPr>
        <w:t>vietoje rankiniu būdu.</w:t>
      </w:r>
    </w:p>
    <w:p w14:paraId="6E8FA5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Siurblio paleidimas / išjungimas galimas distanciniu būdu iš SCADA.</w:t>
      </w:r>
    </w:p>
    <w:p w14:paraId="17DB6BA7" w14:textId="77777777" w:rsidR="00581735" w:rsidRPr="00C1460C" w:rsidRDefault="00581735" w:rsidP="00581735">
      <w:pPr>
        <w:rPr>
          <w:rFonts w:ascii="Calibri Light" w:hAnsi="Calibri Light" w:cs="Calibri Light"/>
        </w:rPr>
      </w:pPr>
    </w:p>
    <w:p w14:paraId="57BDA116" w14:textId="77777777" w:rsidR="00581735" w:rsidRPr="00C1460C" w:rsidRDefault="00581735" w:rsidP="00581735">
      <w:pPr>
        <w:rPr>
          <w:rFonts w:ascii="Calibri Light" w:hAnsi="Calibri Light" w:cs="Calibri Light"/>
          <w:b/>
        </w:rPr>
      </w:pPr>
      <w:r w:rsidRPr="00C1460C">
        <w:rPr>
          <w:rFonts w:ascii="Calibri Light" w:hAnsi="Calibri Light" w:cs="Calibri Light"/>
          <w:b/>
        </w:rPr>
        <w:t>II</w:t>
      </w:r>
      <w:r w:rsidRPr="00C1460C">
        <w:rPr>
          <w:rFonts w:ascii="Calibri Light" w:hAnsi="Calibri Light" w:cs="Calibri Light"/>
        </w:rPr>
        <w:t>–</w:t>
      </w:r>
      <w:r w:rsidRPr="00C1460C">
        <w:rPr>
          <w:rFonts w:ascii="Calibri Light" w:hAnsi="Calibri Light" w:cs="Calibri Light"/>
          <w:b/>
        </w:rPr>
        <w:t>IV kėlimo siurblių valdymas</w:t>
      </w:r>
    </w:p>
    <w:p w14:paraId="20D9A468" w14:textId="5F70F74C"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paleidimas</w:t>
      </w:r>
      <w:r w:rsidR="003F466D" w:rsidRPr="00C1460C">
        <w:rPr>
          <w:rFonts w:ascii="Calibri Light" w:hAnsi="Calibri Light" w:cs="Calibri Light"/>
        </w:rPr>
        <w:t xml:space="preserve"> </w:t>
      </w:r>
      <w:r w:rsidRPr="00C1460C">
        <w:rPr>
          <w:rFonts w:ascii="Calibri Light" w:hAnsi="Calibri Light" w:cs="Calibri Light"/>
        </w:rPr>
        <w:t>vykdomas vietoje rankiniu būdu.</w:t>
      </w:r>
    </w:p>
    <w:p w14:paraId="5884F455" w14:textId="77777777"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išjungimas – iš SCADA.</w:t>
      </w:r>
    </w:p>
    <w:p w14:paraId="7F9E56D0" w14:textId="77777777" w:rsidR="00581735" w:rsidRPr="00C1460C" w:rsidRDefault="00581735" w:rsidP="00581735">
      <w:pPr>
        <w:rPr>
          <w:rFonts w:ascii="Calibri Light" w:hAnsi="Calibri Light" w:cs="Calibri Light"/>
        </w:rPr>
      </w:pPr>
    </w:p>
    <w:p w14:paraId="78756604"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siurblių valdymas</w:t>
      </w:r>
    </w:p>
    <w:p w14:paraId="4AD79C6A"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Siurblinės valdymas automatinis – pagal hidrostatinį lygio keitiklį.</w:t>
      </w:r>
    </w:p>
    <w:p w14:paraId="4C987D2D"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Avariniu atveju, sugedus lygio keitikliui ar valdikliui, siurbliai valdomi nuo plūdžių.</w:t>
      </w:r>
    </w:p>
    <w:p w14:paraId="11070C0E"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Siurblių išjungimas / paleidimas galimas nuotoliniu būdu iš SCADA, paleidimas vietoje rankiniu būdu.</w:t>
      </w:r>
    </w:p>
    <w:p w14:paraId="56662D5B" w14:textId="77777777" w:rsidR="00581735" w:rsidRPr="00C1460C" w:rsidRDefault="00581735" w:rsidP="00581735">
      <w:pPr>
        <w:rPr>
          <w:rFonts w:ascii="Calibri Light" w:hAnsi="Calibri Light" w:cs="Calibri Light"/>
        </w:rPr>
      </w:pPr>
    </w:p>
    <w:p w14:paraId="28E6E5B6" w14:textId="77777777" w:rsidR="00581735" w:rsidRPr="00C1460C" w:rsidRDefault="00581735" w:rsidP="00581735">
      <w:pPr>
        <w:pStyle w:val="Heading2"/>
        <w:spacing w:after="120"/>
        <w:rPr>
          <w:rFonts w:ascii="Calibri Light" w:hAnsi="Calibri Light" w:cs="Calibri Light"/>
        </w:rPr>
      </w:pPr>
      <w:bookmarkStart w:id="202" w:name="_Toc94257139"/>
      <w:r w:rsidRPr="00C1460C">
        <w:rPr>
          <w:rFonts w:ascii="Calibri Light" w:hAnsi="Calibri Light" w:cs="Calibri Light"/>
        </w:rPr>
        <w:t>Diktuojančių taškų vietų parinkimas, valdymo lygis, signalų kiekis</w:t>
      </w:r>
      <w:bookmarkEnd w:id="202"/>
    </w:p>
    <w:p w14:paraId="3D072EF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Kiekvienoje vandens tiekimo zonoje vienas </w:t>
      </w:r>
      <w:r w:rsidRPr="00C1460C">
        <w:rPr>
          <w:rFonts w:ascii="Calibri Light" w:hAnsi="Calibri Light" w:cs="Calibri Light"/>
          <w:b/>
        </w:rPr>
        <w:t>diktuojantis taškas</w:t>
      </w:r>
      <w:r w:rsidRPr="00C1460C">
        <w:rPr>
          <w:rFonts w:ascii="Calibri Light" w:hAnsi="Calibri Light" w:cs="Calibri Light"/>
        </w:rPr>
        <w:t xml:space="preserve">. Taškai įrengiami UAB „Vilniaus vandenys“ objektuose, jei nėra galimybės – pastatų vandens apskaitos mazge. </w:t>
      </w:r>
    </w:p>
    <w:p w14:paraId="57A0936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diktuojančiame taške</w:t>
      </w:r>
      <w:r w:rsidRPr="00C1460C">
        <w:rPr>
          <w:rFonts w:ascii="Calibri Light" w:hAnsi="Calibri Light" w:cs="Calibri Light"/>
        </w:rPr>
        <w:t xml:space="preserve"> – siurblio valdymas pagal slėgio duomenis, atvaizdavimas SCADA.</w:t>
      </w:r>
    </w:p>
    <w:p w14:paraId="464333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kontroliniame taške</w:t>
      </w:r>
      <w:r w:rsidRPr="00C1460C">
        <w:rPr>
          <w:rFonts w:ascii="Calibri Light" w:hAnsi="Calibri Light" w:cs="Calibri Light"/>
        </w:rPr>
        <w:t xml:space="preserve"> – slėgio stebėjimas ir avarinio lygio atvaizdavimas SCADA.</w:t>
      </w:r>
    </w:p>
    <w:p w14:paraId="1B29FC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Signalų kiekis</w:t>
      </w:r>
      <w:r w:rsidRPr="00C1460C">
        <w:rPr>
          <w:rFonts w:ascii="Calibri Light" w:hAnsi="Calibri Light" w:cs="Calibri Light"/>
        </w:rPr>
        <w:t xml:space="preserve">: viename taške – vienas slėgis. </w:t>
      </w:r>
    </w:p>
    <w:p w14:paraId="34C20832" w14:textId="77777777" w:rsidR="00581735" w:rsidRPr="00C1460C" w:rsidRDefault="00581735" w:rsidP="00581735">
      <w:pPr>
        <w:rPr>
          <w:rFonts w:ascii="Calibri Light" w:hAnsi="Calibri Light" w:cs="Calibri Light"/>
        </w:rPr>
      </w:pPr>
    </w:p>
    <w:p w14:paraId="12C12C4D" w14:textId="77777777" w:rsidR="00581735" w:rsidRPr="00C1460C" w:rsidRDefault="00581735" w:rsidP="00581735">
      <w:pPr>
        <w:rPr>
          <w:rFonts w:ascii="Calibri Light" w:hAnsi="Calibri Light" w:cs="Calibri Light"/>
        </w:rPr>
      </w:pPr>
      <w:r w:rsidRPr="00C1460C">
        <w:rPr>
          <w:rFonts w:ascii="Calibri Light" w:hAnsi="Calibri Light" w:cs="Calibri Light"/>
          <w:b/>
        </w:rPr>
        <w:t>Slėgio kontrolinis taškas</w:t>
      </w:r>
      <w:r w:rsidRPr="00C1460C">
        <w:rPr>
          <w:rFonts w:ascii="Calibri Light" w:hAnsi="Calibri Light" w:cs="Calibri Light"/>
        </w:rPr>
        <w:t xml:space="preserve"> reikalingas kiekvienos vandens tiekimo zonos </w:t>
      </w:r>
      <w:r w:rsidRPr="00C1460C">
        <w:rPr>
          <w:rFonts w:ascii="Calibri Light" w:hAnsi="Calibri Light" w:cs="Calibri Light"/>
          <w:b/>
        </w:rPr>
        <w:t>nepatogiausiame tinklo taške</w:t>
      </w:r>
      <w:r w:rsidRPr="00C1460C">
        <w:rPr>
          <w:rFonts w:ascii="Calibri Light" w:hAnsi="Calibri Light" w:cs="Calibri Light"/>
        </w:rPr>
        <w:t xml:space="preserve">. </w:t>
      </w:r>
      <w:r w:rsidRPr="00C1460C">
        <w:rPr>
          <w:rFonts w:ascii="Calibri Light" w:hAnsi="Calibri Light" w:cs="Calibri Light"/>
          <w:b/>
        </w:rPr>
        <w:t>Nepatogiausias taškas</w:t>
      </w:r>
      <w:r w:rsidRPr="00C1460C">
        <w:rPr>
          <w:rFonts w:ascii="Calibri Light" w:hAnsi="Calibri Light" w:cs="Calibri Light"/>
        </w:rPr>
        <w:t xml:space="preserve"> – tai taškas, iki kurio nuo siurblinės yra didžiausi hidrauliniai nuostoliai maksimalaus vandens suvartojimo valandomis. Kontrolinius ir diktuojančiu taškus nustato UAB „Vilniaus vandenys“.</w:t>
      </w:r>
    </w:p>
    <w:p w14:paraId="17CD3A0D" w14:textId="77777777" w:rsidR="00581735" w:rsidRPr="00C1460C" w:rsidRDefault="00581735" w:rsidP="00581735">
      <w:pPr>
        <w:rPr>
          <w:rFonts w:ascii="Calibri Light" w:hAnsi="Calibri Light" w:cs="Calibri Light"/>
        </w:rPr>
      </w:pPr>
    </w:p>
    <w:p w14:paraId="3738C16A" w14:textId="74E34721" w:rsidR="00581735" w:rsidRPr="00C1460C" w:rsidRDefault="00581735" w:rsidP="00581735">
      <w:pPr>
        <w:pStyle w:val="Heading2"/>
        <w:spacing w:after="120"/>
        <w:rPr>
          <w:rFonts w:ascii="Calibri Light" w:hAnsi="Calibri Light" w:cs="Calibri Light"/>
        </w:rPr>
      </w:pPr>
      <w:bookmarkStart w:id="203" w:name="_Toc94257140"/>
      <w:proofErr w:type="spellStart"/>
      <w:r w:rsidRPr="00C1460C">
        <w:rPr>
          <w:rFonts w:ascii="Calibri Light" w:hAnsi="Calibri Light" w:cs="Calibri Light"/>
        </w:rPr>
        <w:t>Debitmačių</w:t>
      </w:r>
      <w:proofErr w:type="spellEnd"/>
      <w:r w:rsidRPr="00C1460C">
        <w:rPr>
          <w:rFonts w:ascii="Calibri Light" w:hAnsi="Calibri Light" w:cs="Calibri Light"/>
        </w:rPr>
        <w:t xml:space="preserve"> įrengimas vandentiekio siurblinėse su pajungimu į SCADA</w:t>
      </w:r>
      <w:bookmarkEnd w:id="203"/>
    </w:p>
    <w:p w14:paraId="1760DE4B" w14:textId="24435F7B"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b/>
        </w:rPr>
        <w:t>Debitmačių</w:t>
      </w:r>
      <w:proofErr w:type="spellEnd"/>
      <w:r w:rsidRPr="00C1460C">
        <w:rPr>
          <w:rFonts w:ascii="Calibri Light" w:hAnsi="Calibri Light" w:cs="Calibri Light"/>
          <w:b/>
        </w:rPr>
        <w:t xml:space="preserve"> tipas</w:t>
      </w:r>
      <w:r w:rsidRPr="00C1460C">
        <w:rPr>
          <w:rFonts w:ascii="Calibri Light" w:hAnsi="Calibri Light" w:cs="Calibri Light"/>
        </w:rPr>
        <w:t xml:space="preserve"> – elektromagnetiniai </w:t>
      </w:r>
      <w:proofErr w:type="spellStart"/>
      <w:r w:rsidRPr="00C1460C">
        <w:rPr>
          <w:rFonts w:ascii="Calibri Light" w:hAnsi="Calibri Light" w:cs="Calibri Light"/>
        </w:rPr>
        <w:t>debitmačiai</w:t>
      </w:r>
      <w:proofErr w:type="spellEnd"/>
      <w:r w:rsidRPr="00C1460C">
        <w:rPr>
          <w:rFonts w:ascii="Calibri Light" w:hAnsi="Calibri Light" w:cs="Calibri Light"/>
        </w:rPr>
        <w:t>.</w:t>
      </w:r>
    </w:p>
    <w:p w14:paraId="7A3CB47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b/>
        </w:rPr>
        <w:t>Paskirtis</w:t>
      </w:r>
      <w:r w:rsidRPr="00C1460C">
        <w:rPr>
          <w:rFonts w:ascii="Calibri Light" w:hAnsi="Calibri Light" w:cs="Calibri Light"/>
        </w:rPr>
        <w:t xml:space="preserve"> – į miestą patiekiamo vandens apskaita.</w:t>
      </w:r>
    </w:p>
    <w:p w14:paraId="05E4358A"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Dydis parenkamas pagal esamo vamzdyno diametrą.</w:t>
      </w:r>
    </w:p>
    <w:p w14:paraId="1EE6AFCC" w14:textId="47B2C82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Visi </w:t>
      </w:r>
      <w:proofErr w:type="spellStart"/>
      <w:r w:rsidRPr="00C1460C">
        <w:rPr>
          <w:rFonts w:ascii="Calibri Light" w:hAnsi="Calibri Light" w:cs="Calibri Light"/>
        </w:rPr>
        <w:t>debitmačiai</w:t>
      </w:r>
      <w:proofErr w:type="spellEnd"/>
      <w:r w:rsidRPr="00C1460C">
        <w:rPr>
          <w:rFonts w:ascii="Calibri Light" w:hAnsi="Calibri Light" w:cs="Calibri Light"/>
        </w:rPr>
        <w:t xml:space="preserve"> jungiami į SCADA. </w:t>
      </w:r>
      <w:r w:rsidRPr="00C1460C">
        <w:rPr>
          <w:rFonts w:ascii="Calibri Light" w:hAnsi="Calibri Light" w:cs="Calibri Light"/>
          <w:b/>
        </w:rPr>
        <w:t xml:space="preserve">Perduodami signalai </w:t>
      </w:r>
      <w:r w:rsidRPr="00C1460C">
        <w:rPr>
          <w:rFonts w:ascii="Calibri Light" w:hAnsi="Calibri Light" w:cs="Calibri Light"/>
        </w:rPr>
        <w:t>– momentinis debitas ir pratekėjusio vandens tūris (vandens kiekis).</w:t>
      </w:r>
    </w:p>
    <w:p w14:paraId="57E211AB" w14:textId="28805E5F" w:rsidR="001F1269"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Duomenų perdavimui naudojama </w:t>
      </w:r>
      <w:proofErr w:type="spellStart"/>
      <w:r w:rsidRPr="00C1460C">
        <w:rPr>
          <w:rFonts w:ascii="Calibri Light" w:hAnsi="Calibri Light" w:cs="Calibri Light"/>
        </w:rPr>
        <w:t>Modbus</w:t>
      </w:r>
      <w:proofErr w:type="spellEnd"/>
      <w:r w:rsidRPr="00C1460C">
        <w:rPr>
          <w:rFonts w:ascii="Calibri Light" w:hAnsi="Calibri Light" w:cs="Calibri Light"/>
        </w:rPr>
        <w:t xml:space="preserve"> sąsaja.</w:t>
      </w:r>
    </w:p>
    <w:p w14:paraId="58A601CD" w14:textId="77777777" w:rsidR="00D3444E" w:rsidRPr="00C1460C" w:rsidRDefault="00D3444E" w:rsidP="00EA42E6">
      <w:pPr>
        <w:pStyle w:val="ListParagraph"/>
        <w:ind w:left="720" w:firstLine="0"/>
        <w:rPr>
          <w:rFonts w:ascii="Calibri Light" w:hAnsi="Calibri Light" w:cs="Calibri Light"/>
        </w:rPr>
      </w:pPr>
    </w:p>
    <w:p w14:paraId="0C35D57A" w14:textId="1C2C5B56" w:rsidR="2C520627" w:rsidRPr="00C1460C" w:rsidRDefault="52285699" w:rsidP="00EA42E6">
      <w:pPr>
        <w:pStyle w:val="Heading2"/>
        <w:spacing w:after="120"/>
        <w:rPr>
          <w:rFonts w:ascii="Calibri Light" w:hAnsi="Calibri Light" w:cs="Calibri Light"/>
        </w:rPr>
      </w:pPr>
      <w:r w:rsidRPr="00C1460C">
        <w:rPr>
          <w:rFonts w:ascii="Calibri Light" w:eastAsia="Times New Roman" w:hAnsi="Calibri Light" w:cs="Calibri Light"/>
          <w:b w:val="0"/>
          <w:bCs w:val="0"/>
          <w:sz w:val="14"/>
          <w:szCs w:val="14"/>
        </w:rPr>
        <w:t xml:space="preserve"> </w:t>
      </w:r>
      <w:bookmarkStart w:id="204" w:name="_Toc94257141"/>
      <w:proofErr w:type="spellStart"/>
      <w:r w:rsidRPr="00C1460C">
        <w:rPr>
          <w:rFonts w:ascii="Calibri Light" w:eastAsia="Calibri" w:hAnsi="Calibri Light" w:cs="Calibri Light"/>
        </w:rPr>
        <w:t>Debitmačių</w:t>
      </w:r>
      <w:proofErr w:type="spellEnd"/>
      <w:r w:rsidRPr="00C1460C">
        <w:rPr>
          <w:rFonts w:ascii="Calibri Light" w:eastAsia="Calibri" w:hAnsi="Calibri Light" w:cs="Calibri Light"/>
        </w:rPr>
        <w:t xml:space="preserve"> įrengimas vandentiekio tinklo stebėjimui</w:t>
      </w:r>
      <w:bookmarkEnd w:id="204"/>
    </w:p>
    <w:p w14:paraId="1943B629" w14:textId="26FEB3DC"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proofErr w:type="spellStart"/>
      <w:r w:rsidRPr="00C1460C">
        <w:rPr>
          <w:rFonts w:ascii="Calibri Light" w:hAnsi="Calibri Light" w:cs="Calibri Light"/>
          <w:b/>
        </w:rPr>
        <w:t>Debitmačių</w:t>
      </w:r>
      <w:proofErr w:type="spellEnd"/>
      <w:r w:rsidRPr="00C1460C">
        <w:rPr>
          <w:rFonts w:ascii="Calibri Light" w:hAnsi="Calibri Light" w:cs="Calibri Light"/>
          <w:b/>
        </w:rPr>
        <w:t xml:space="preserve"> tipas </w:t>
      </w:r>
      <w:r w:rsidRPr="00C1460C">
        <w:rPr>
          <w:rFonts w:ascii="Calibri Light" w:hAnsi="Calibri Light" w:cs="Calibri Light"/>
          <w:color w:val="000000" w:themeColor="text1"/>
        </w:rPr>
        <w:t xml:space="preserve">– elektromagnetiniai </w:t>
      </w:r>
      <w:proofErr w:type="spellStart"/>
      <w:r w:rsidRPr="00C1460C">
        <w:rPr>
          <w:rFonts w:ascii="Calibri Light" w:hAnsi="Calibri Light" w:cs="Calibri Light"/>
          <w:color w:val="000000" w:themeColor="text1"/>
        </w:rPr>
        <w:t>flanšiniai</w:t>
      </w:r>
      <w:proofErr w:type="spellEnd"/>
      <w:r w:rsidRPr="00C1460C">
        <w:rPr>
          <w:rFonts w:ascii="Calibri Light" w:hAnsi="Calibri Light" w:cs="Calibri Light"/>
          <w:color w:val="000000" w:themeColor="text1"/>
        </w:rPr>
        <w:t xml:space="preserve"> arba invaziniai ultragarsiniai </w:t>
      </w:r>
      <w:proofErr w:type="spellStart"/>
      <w:r w:rsidRPr="00C1460C">
        <w:rPr>
          <w:rFonts w:ascii="Calibri Light" w:hAnsi="Calibri Light" w:cs="Calibri Light"/>
          <w:color w:val="000000" w:themeColor="text1"/>
        </w:rPr>
        <w:t>debitmačiai</w:t>
      </w:r>
      <w:proofErr w:type="spellEnd"/>
      <w:r w:rsidRPr="00C1460C">
        <w:rPr>
          <w:rFonts w:ascii="Calibri Light" w:hAnsi="Calibri Light" w:cs="Calibri Light"/>
          <w:color w:val="000000" w:themeColor="text1"/>
        </w:rPr>
        <w:t>.</w:t>
      </w:r>
    </w:p>
    <w:p w14:paraId="7D64AABD" w14:textId="62142E67" w:rsidR="2C520627" w:rsidRPr="00C1460C" w:rsidRDefault="52285699" w:rsidP="0015701B">
      <w:pPr>
        <w:pStyle w:val="ListParagraph"/>
        <w:numPr>
          <w:ilvl w:val="0"/>
          <w:numId w:val="34"/>
        </w:numPr>
        <w:rPr>
          <w:rFonts w:ascii="Calibri Light" w:eastAsiaTheme="minorEastAsia" w:hAnsi="Calibri Light" w:cs="Calibri Light"/>
          <w:strike/>
          <w:color w:val="000000" w:themeColor="text1"/>
        </w:rPr>
      </w:pPr>
      <w:r w:rsidRPr="00C1460C">
        <w:rPr>
          <w:rFonts w:ascii="Calibri Light" w:eastAsia="Calibri" w:hAnsi="Calibri Light" w:cs="Calibri Light"/>
          <w:b/>
          <w:color w:val="000000" w:themeColor="text1"/>
        </w:rPr>
        <w:t>Paskirtis</w:t>
      </w:r>
      <w:r w:rsidRPr="00C1460C">
        <w:rPr>
          <w:rFonts w:ascii="Calibri Light" w:eastAsia="Calibri" w:hAnsi="Calibri Light" w:cs="Calibri Light"/>
          <w:color w:val="000000" w:themeColor="text1"/>
        </w:rPr>
        <w:t xml:space="preserve"> – miesto tinkle tiekiamo vandens </w:t>
      </w:r>
      <w:r w:rsidR="00374EC8" w:rsidRPr="00C1460C">
        <w:rPr>
          <w:rFonts w:ascii="Calibri Light" w:eastAsia="Calibri" w:hAnsi="Calibri Light" w:cs="Calibri Light"/>
          <w:color w:val="000000" w:themeColor="text1"/>
        </w:rPr>
        <w:t xml:space="preserve">srauto </w:t>
      </w:r>
      <w:r w:rsidRPr="00C1460C">
        <w:rPr>
          <w:rFonts w:ascii="Calibri Light" w:eastAsia="Calibri" w:hAnsi="Calibri Light" w:cs="Calibri Light"/>
          <w:color w:val="000000" w:themeColor="text1"/>
        </w:rPr>
        <w:t>stebėjimas</w:t>
      </w:r>
      <w:r w:rsidR="00374EC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796B8F1E" w14:textId="3B4503D4"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 xml:space="preserve">Visi </w:t>
      </w:r>
      <w:proofErr w:type="spellStart"/>
      <w:r w:rsidRPr="00C1460C">
        <w:rPr>
          <w:rFonts w:ascii="Calibri Light" w:eastAsia="Calibri" w:hAnsi="Calibri Light" w:cs="Calibri Light"/>
          <w:color w:val="000000" w:themeColor="text1"/>
        </w:rPr>
        <w:t>debitmačiai</w:t>
      </w:r>
      <w:proofErr w:type="spellEnd"/>
      <w:r w:rsidRPr="00C1460C">
        <w:rPr>
          <w:rFonts w:ascii="Calibri Light" w:eastAsia="Calibri" w:hAnsi="Calibri Light" w:cs="Calibri Light"/>
          <w:color w:val="000000" w:themeColor="text1"/>
        </w:rPr>
        <w:t xml:space="preserve"> jungiami į SCADA. </w:t>
      </w:r>
      <w:r w:rsidRPr="00C1460C">
        <w:rPr>
          <w:rFonts w:ascii="Calibri Light" w:eastAsia="Calibri" w:hAnsi="Calibri Light" w:cs="Calibri Light"/>
          <w:b/>
          <w:color w:val="000000" w:themeColor="text1"/>
        </w:rPr>
        <w:t xml:space="preserve">Perduodami signalai </w:t>
      </w:r>
      <w:r w:rsidRPr="00C1460C">
        <w:rPr>
          <w:rFonts w:ascii="Calibri Light" w:eastAsia="Calibri" w:hAnsi="Calibri Light" w:cs="Calibri Light"/>
          <w:color w:val="000000" w:themeColor="text1"/>
        </w:rPr>
        <w:t>– momentinis debitas</w:t>
      </w:r>
      <w:r w:rsidR="4A680174" w:rsidRPr="00C1460C">
        <w:rPr>
          <w:rFonts w:ascii="Calibri Light" w:eastAsia="Calibri" w:hAnsi="Calibri Light" w:cs="Calibri Light"/>
          <w:color w:val="000000" w:themeColor="text1"/>
        </w:rPr>
        <w:t>, slėgis</w:t>
      </w:r>
      <w:r w:rsidRPr="00C1460C">
        <w:rPr>
          <w:rFonts w:ascii="Calibri Light" w:eastAsia="Calibri" w:hAnsi="Calibri Light" w:cs="Calibri Light"/>
          <w:color w:val="000000" w:themeColor="text1"/>
        </w:rPr>
        <w:t xml:space="preserve"> ir pratekėjusio vandens tūris (vandens kiekis).</w:t>
      </w:r>
    </w:p>
    <w:p w14:paraId="5EFB7ACA" w14:textId="781BF32F"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Duomenų perdavimui naudojamas GSM ryšys.</w:t>
      </w:r>
    </w:p>
    <w:p w14:paraId="294BFC3E" w14:textId="171AB022" w:rsidR="2C520627" w:rsidRPr="00C1460C" w:rsidRDefault="52285699" w:rsidP="0015701B">
      <w:pPr>
        <w:pStyle w:val="ListParagraph"/>
        <w:numPr>
          <w:ilvl w:val="0"/>
          <w:numId w:val="34"/>
        </w:numPr>
        <w:rPr>
          <w:rFonts w:ascii="Calibri Light" w:hAnsi="Calibri Light" w:cs="Calibri Light"/>
          <w:color w:val="000000" w:themeColor="text1"/>
        </w:rPr>
      </w:pPr>
      <w:r w:rsidRPr="00C1460C">
        <w:rPr>
          <w:rFonts w:ascii="Calibri Light" w:eastAsia="Calibri" w:hAnsi="Calibri Light" w:cs="Calibri Light"/>
          <w:color w:val="000000" w:themeColor="text1"/>
        </w:rPr>
        <w:t>Dydis parenkamas pagal esamo vamzdyno diametrą</w:t>
      </w:r>
      <w:r w:rsidR="00BC7A28" w:rsidRPr="00C1460C">
        <w:rPr>
          <w:rFonts w:ascii="Calibri Light" w:eastAsia="Calibri" w:hAnsi="Calibri Light" w:cs="Calibri Light"/>
          <w:color w:val="000000" w:themeColor="text1"/>
        </w:rPr>
        <w:t xml:space="preserve"> arba montavimo vietą</w:t>
      </w:r>
      <w:r w:rsidR="0089118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57F76444" w14:textId="69359157" w:rsidR="2C520627" w:rsidRPr="00C1460C" w:rsidRDefault="2C520627" w:rsidP="00EA42E6">
      <w:pPr>
        <w:rPr>
          <w:rFonts w:ascii="Calibri Light" w:hAnsi="Calibri Light" w:cs="Calibri Light"/>
        </w:rPr>
      </w:pPr>
    </w:p>
    <w:p w14:paraId="761FE4FF"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205" w:name="_Toc94257142"/>
      <w:r w:rsidRPr="00C1460C">
        <w:rPr>
          <w:rFonts w:ascii="Calibri Light" w:hAnsi="Calibri Light" w:cs="Calibri Light"/>
        </w:rPr>
        <w:t>Tipiniai technologinio valdymo ir dispečerizacijos skydai</w:t>
      </w:r>
      <w:bookmarkEnd w:id="205"/>
    </w:p>
    <w:p w14:paraId="40A10EF6" w14:textId="77777777" w:rsidR="00581735" w:rsidRPr="00C1460C" w:rsidRDefault="00581735" w:rsidP="00581735">
      <w:pPr>
        <w:rPr>
          <w:rFonts w:ascii="Calibri Light" w:hAnsi="Calibri Light" w:cs="Calibri Light"/>
        </w:rPr>
      </w:pPr>
      <w:r w:rsidRPr="00C1460C">
        <w:rPr>
          <w:rFonts w:ascii="Calibri Light" w:hAnsi="Calibri Light" w:cs="Calibri Light"/>
        </w:rPr>
        <w:t xml:space="preserve">Kiekviena Bendrovės eksploatuojama nuotekų ir vandentiekio siurblinė turi turėti valdymo skydą, kurio pagalba yra valdomi siurbliai. Konstrukciniai skydo reikalavimai nurodyti techninėje specifikacijoje „Vidaus skydų techniniai </w:t>
      </w:r>
      <w:r w:rsidRPr="00C1460C">
        <w:rPr>
          <w:rFonts w:ascii="Calibri Light" w:hAnsi="Calibri Light" w:cs="Calibri Light"/>
        </w:rPr>
        <w:lastRenderedPageBreak/>
        <w:t>reikalavimai“. Žemiau išvardinti komplektacijos reikalavimai vandens trečio ir aukštesnio kėlimo siurblinėms bei požeminėms nuotekų siurblinėms.</w:t>
      </w:r>
    </w:p>
    <w:p w14:paraId="4412012A"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110E98F" wp14:editId="1776F12B">
            <wp:extent cx="4776542" cy="3357349"/>
            <wp:effectExtent l="0" t="0" r="5080" b="0"/>
            <wp:docPr id="38" name="Picture 38" descr="C:\Users\arturas.miniotas\AppData\Local\Microsoft\Windows\INetCache\Content.Word\Cap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0">
                      <a:extLst>
                        <a:ext uri="{28A0092B-C50C-407E-A947-70E740481C1C}">
                          <a14:useLocalDpi xmlns:a14="http://schemas.microsoft.com/office/drawing/2010/main" val="0"/>
                        </a:ext>
                      </a:extLst>
                    </a:blip>
                    <a:stretch>
                      <a:fillRect/>
                    </a:stretch>
                  </pic:blipFill>
                  <pic:spPr>
                    <a:xfrm>
                      <a:off x="0" y="0"/>
                      <a:ext cx="4776542" cy="3357349"/>
                    </a:xfrm>
                    <a:prstGeom prst="rect">
                      <a:avLst/>
                    </a:prstGeom>
                  </pic:spPr>
                </pic:pic>
              </a:graphicData>
            </a:graphic>
          </wp:inline>
        </w:drawing>
      </w:r>
    </w:p>
    <w:p w14:paraId="73D64A68" w14:textId="01014119"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54</w:t>
      </w:r>
      <w:r w:rsidRPr="00C1460C">
        <w:rPr>
          <w:rFonts w:ascii="Calibri Light" w:hAnsi="Calibri Light" w:cs="Calibri Light"/>
        </w:rPr>
        <w:fldChar w:fldCharType="end"/>
      </w:r>
      <w:r w:rsidR="00797992"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b w:val="0"/>
        </w:rPr>
        <w:t xml:space="preserve"> Rekomendacinė valdymo skydo schema</w:t>
      </w:r>
    </w:p>
    <w:p w14:paraId="7EF178E1" w14:textId="77777777" w:rsidR="00581735" w:rsidRPr="00C1460C" w:rsidRDefault="00581735" w:rsidP="00581735">
      <w:pPr>
        <w:rPr>
          <w:rFonts w:ascii="Calibri Light" w:hAnsi="Calibri Light" w:cs="Calibri Light"/>
        </w:rPr>
      </w:pPr>
    </w:p>
    <w:p w14:paraId="10B74EBF" w14:textId="799D8BD5" w:rsidR="00581735" w:rsidRPr="00C1460C" w:rsidRDefault="00581735" w:rsidP="00581735">
      <w:pPr>
        <w:rPr>
          <w:rFonts w:ascii="Calibri Light" w:hAnsi="Calibri Light" w:cs="Calibri Light"/>
        </w:rPr>
      </w:pPr>
      <w:r w:rsidRPr="00C1460C">
        <w:rPr>
          <w:rFonts w:ascii="Calibri Light" w:hAnsi="Calibri Light" w:cs="Calibri Light"/>
        </w:rPr>
        <w:t xml:space="preserve">Reikalavimai į SCADA perduodamiems signalams turi atitikti Bendrovės patvirtintą </w:t>
      </w:r>
      <w:r w:rsidRPr="00C1460C">
        <w:rPr>
          <w:rFonts w:ascii="Calibri Light" w:hAnsi="Calibri Light" w:cs="Calibri Light"/>
          <w:b/>
          <w:bCs/>
        </w:rPr>
        <w:t xml:space="preserve">SCADA signalų </w:t>
      </w:r>
      <w:r w:rsidRPr="00C1460C">
        <w:rPr>
          <w:rFonts w:ascii="Calibri Light" w:hAnsi="Calibri Light" w:cs="Calibri Light"/>
        </w:rPr>
        <w:t>sąrašą (1 priedas)</w:t>
      </w:r>
      <w:r w:rsidR="00797992" w:rsidRPr="00C1460C">
        <w:rPr>
          <w:rFonts w:ascii="Calibri Light" w:hAnsi="Calibri Light" w:cs="Calibri Light"/>
        </w:rPr>
        <w:t>.</w:t>
      </w:r>
    </w:p>
    <w:p w14:paraId="6354A45D" w14:textId="77777777" w:rsidR="00581735" w:rsidRPr="00C1460C" w:rsidRDefault="00581735" w:rsidP="00581735">
      <w:pPr>
        <w:rPr>
          <w:rFonts w:ascii="Calibri Light" w:hAnsi="Calibri Light" w:cs="Calibri Light"/>
        </w:rPr>
      </w:pPr>
    </w:p>
    <w:p w14:paraId="41327FB8" w14:textId="77777777" w:rsidR="00581735" w:rsidRPr="00C1460C" w:rsidRDefault="00581735" w:rsidP="00581735">
      <w:pPr>
        <w:pStyle w:val="Heading2"/>
        <w:spacing w:after="120"/>
        <w:rPr>
          <w:rFonts w:ascii="Calibri Light" w:hAnsi="Calibri Light" w:cs="Calibri Light"/>
        </w:rPr>
      </w:pPr>
      <w:bookmarkStart w:id="206" w:name="_Toc94257143"/>
      <w:r w:rsidRPr="00C1460C">
        <w:rPr>
          <w:rFonts w:ascii="Calibri Light" w:hAnsi="Calibri Light" w:cs="Calibri Light"/>
        </w:rPr>
        <w:t>Vandens trečio ir aukštesnio kėlimo siurblinės (daugiabučiai)</w:t>
      </w:r>
      <w:bookmarkEnd w:id="206"/>
    </w:p>
    <w:p w14:paraId="495A79F4" w14:textId="77777777" w:rsidR="00581735" w:rsidRPr="00C1460C" w:rsidRDefault="00581735" w:rsidP="00581735">
      <w:pPr>
        <w:rPr>
          <w:rFonts w:ascii="Calibri Light" w:hAnsi="Calibri Light" w:cs="Calibri Light"/>
        </w:rPr>
      </w:pPr>
      <w:r w:rsidRPr="00C1460C">
        <w:rPr>
          <w:rFonts w:ascii="Calibri Light" w:hAnsi="Calibri Light" w:cs="Calibri Light"/>
          <w:b/>
          <w:bCs/>
        </w:rPr>
        <w:t xml:space="preserve">Komplektacijos reikalavimai (pav. </w:t>
      </w:r>
      <w:r w:rsidRPr="00C1460C">
        <w:rPr>
          <w:rFonts w:ascii="Calibri Light" w:hAnsi="Calibri Light" w:cs="Calibri Light"/>
          <w:b/>
        </w:rPr>
        <w:t>„</w:t>
      </w:r>
      <w:r w:rsidRPr="00C1460C">
        <w:rPr>
          <w:rFonts w:ascii="Calibri Light" w:hAnsi="Calibri Light" w:cs="Calibri Light"/>
          <w:b/>
          <w:bCs/>
        </w:rPr>
        <w:t>A“)</w:t>
      </w:r>
    </w:p>
    <w:p w14:paraId="2F0563C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7CD09BF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69FCE73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263F0CB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5BD772E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GSM/GPRS ryšio modemas .</w:t>
      </w:r>
    </w:p>
    <w:p w14:paraId="735F675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w:t>
      </w:r>
    </w:p>
    <w:p w14:paraId="2E0BB47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Remontinis kištukinis lizdas 230 </w:t>
      </w:r>
      <w:proofErr w:type="spellStart"/>
      <w:r w:rsidRPr="00C1460C">
        <w:rPr>
          <w:rFonts w:ascii="Calibri Light" w:hAnsi="Calibri Light" w:cs="Calibri Light"/>
        </w:rPr>
        <w:t>Vac</w:t>
      </w:r>
      <w:proofErr w:type="spellEnd"/>
      <w:r w:rsidRPr="00C1460C">
        <w:rPr>
          <w:rFonts w:ascii="Calibri Light" w:hAnsi="Calibri Light" w:cs="Calibri Light"/>
        </w:rPr>
        <w:t>.</w:t>
      </w:r>
    </w:p>
    <w:p w14:paraId="121726D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w:t>
      </w:r>
    </w:p>
    <w:p w14:paraId="1D3A4912" w14:textId="77777777" w:rsidR="00581735" w:rsidRPr="00C1460C" w:rsidRDefault="00581735" w:rsidP="00581735">
      <w:pPr>
        <w:ind w:firstLine="0"/>
        <w:rPr>
          <w:rFonts w:ascii="Calibri Light" w:hAnsi="Calibri Light" w:cs="Calibri Light"/>
        </w:rPr>
      </w:pPr>
    </w:p>
    <w:p w14:paraId="60120324" w14:textId="6B1AD9DF" w:rsidR="00581735" w:rsidRPr="00C1460C" w:rsidRDefault="00581735" w:rsidP="00581735">
      <w:pPr>
        <w:pStyle w:val="Heading2"/>
        <w:spacing w:after="120"/>
        <w:rPr>
          <w:rFonts w:ascii="Calibri Light" w:hAnsi="Calibri Light" w:cs="Calibri Light"/>
        </w:rPr>
      </w:pPr>
      <w:bookmarkStart w:id="207" w:name="_Toc94257144"/>
      <w:r w:rsidRPr="00C1460C">
        <w:rPr>
          <w:rFonts w:ascii="Calibri Light" w:hAnsi="Calibri Light" w:cs="Calibri Light"/>
        </w:rPr>
        <w:t>Požeminės nuotekų siurblinės su siurbliais iki 5kW</w:t>
      </w:r>
      <w:r w:rsidR="00BA509B" w:rsidRPr="00C1460C">
        <w:rPr>
          <w:rFonts w:ascii="Calibri Light" w:hAnsi="Calibri Light" w:cs="Calibri Light"/>
        </w:rPr>
        <w:t xml:space="preserve"> galios</w:t>
      </w:r>
      <w:bookmarkEnd w:id="207"/>
      <w:r w:rsidRPr="00C1460C">
        <w:rPr>
          <w:rFonts w:ascii="Calibri Light" w:hAnsi="Calibri Light" w:cs="Calibri Light"/>
        </w:rPr>
        <w:t xml:space="preserve"> </w:t>
      </w:r>
    </w:p>
    <w:p w14:paraId="2E0F607C"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1EF537CF" w14:textId="77777777" w:rsidR="00581735" w:rsidRPr="00C1460C" w:rsidRDefault="00581735" w:rsidP="0015701B">
      <w:pPr>
        <w:pStyle w:val="ListParagraph"/>
        <w:numPr>
          <w:ilvl w:val="0"/>
          <w:numId w:val="15"/>
        </w:numPr>
        <w:rPr>
          <w:rFonts w:ascii="Calibri Light" w:hAnsi="Calibri Light" w:cs="Calibri Light"/>
        </w:rPr>
      </w:pPr>
      <w:bookmarkStart w:id="208" w:name="_Hlk525888352"/>
      <w:r w:rsidRPr="00C1460C">
        <w:rPr>
          <w:rFonts w:ascii="Calibri Light" w:hAnsi="Calibri Light" w:cs="Calibri Light"/>
        </w:rPr>
        <w:t>Įvadinis automatinis jungiklis.</w:t>
      </w:r>
    </w:p>
    <w:p w14:paraId="406AD3F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5D52ADC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47E19F9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35B3ED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A631F9"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Kontaktorius</w:t>
      </w:r>
      <w:proofErr w:type="spellEnd"/>
      <w:r w:rsidRPr="00C1460C">
        <w:rPr>
          <w:rFonts w:ascii="Calibri Light" w:hAnsi="Calibri Light" w:cs="Calibri Light"/>
        </w:rPr>
        <w:t xml:space="preserve"> siurblių įjungimui, 2vnt.</w:t>
      </w:r>
    </w:p>
    <w:p w14:paraId="4CD7FCD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150BA6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B076F74"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Motovalandų</w:t>
      </w:r>
      <w:proofErr w:type="spellEnd"/>
      <w:r w:rsidRPr="00C1460C">
        <w:rPr>
          <w:rFonts w:ascii="Calibri Light" w:hAnsi="Calibri Light" w:cs="Calibri Light"/>
        </w:rPr>
        <w:t xml:space="preserve"> skaitikliai, 2 vnt.</w:t>
      </w:r>
    </w:p>
    <w:p w14:paraId="674B9F16" w14:textId="3E5C5B7C"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Ampermetrai</w:t>
      </w:r>
      <w:proofErr w:type="spellEnd"/>
      <w:r w:rsidRPr="00C1460C">
        <w:rPr>
          <w:rFonts w:ascii="Calibri Light" w:hAnsi="Calibri Light" w:cs="Calibri Light"/>
        </w:rPr>
        <w:t>, 2 vnt.</w:t>
      </w:r>
      <w:r w:rsidR="002A7F8D">
        <w:rPr>
          <w:rFonts w:ascii="Calibri Light" w:hAnsi="Calibri Light" w:cs="Calibri Light"/>
        </w:rPr>
        <w:t xml:space="preserve"> turi būti</w:t>
      </w:r>
      <w:r w:rsidR="003B0C75" w:rsidRPr="003B0C75">
        <w:rPr>
          <w:rFonts w:ascii="Calibri" w:eastAsia="Calibri" w:hAnsi="Calibri" w:cs="Calibri"/>
        </w:rPr>
        <w:t xml:space="preserve"> </w:t>
      </w:r>
      <w:r w:rsidR="003B0C75" w:rsidRPr="00C86918">
        <w:rPr>
          <w:rFonts w:ascii="Calibri" w:eastAsia="Calibri" w:hAnsi="Calibri" w:cs="Calibri"/>
        </w:rPr>
        <w:t>pajungti per transformatorius.</w:t>
      </w:r>
    </w:p>
    <w:p w14:paraId="5B23093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6A24CD2E"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lastRenderedPageBreak/>
        <w:t xml:space="preserve">Programuojamas GSM/GPRS ryšio modemas. </w:t>
      </w:r>
    </w:p>
    <w:p w14:paraId="20E04DE1"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5818875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400D870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6200D5C7" w14:textId="00253FC5"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551617C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bookmarkEnd w:id="208"/>
      <w:r w:rsidRPr="00C1460C">
        <w:rPr>
          <w:rFonts w:ascii="Calibri Light" w:hAnsi="Calibri Light" w:cs="Calibri Light"/>
        </w:rPr>
        <w:t>.</w:t>
      </w:r>
    </w:p>
    <w:p w14:paraId="4B9AD0A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Kištukinis lizdas elektros generatoriaus pajungimui (16A).</w:t>
      </w:r>
    </w:p>
    <w:p w14:paraId="0D43B30C" w14:textId="77777777" w:rsidR="00581735" w:rsidRPr="00C1460C" w:rsidRDefault="00581735" w:rsidP="00581735">
      <w:pPr>
        <w:ind w:left="720"/>
        <w:rPr>
          <w:rFonts w:ascii="Calibri Light" w:hAnsi="Calibri Light" w:cs="Calibri Light"/>
        </w:rPr>
      </w:pPr>
    </w:p>
    <w:p w14:paraId="79388A0E" w14:textId="33AEA10F" w:rsidR="00581735" w:rsidRPr="00C1460C" w:rsidRDefault="00581735" w:rsidP="00581735">
      <w:pPr>
        <w:pStyle w:val="Heading2"/>
        <w:spacing w:after="120"/>
        <w:rPr>
          <w:rFonts w:ascii="Calibri Light" w:hAnsi="Calibri Light" w:cs="Calibri Light"/>
        </w:rPr>
      </w:pPr>
      <w:bookmarkStart w:id="209" w:name="_Toc94257145"/>
      <w:r w:rsidRPr="00C1460C">
        <w:rPr>
          <w:rFonts w:ascii="Calibri Light" w:hAnsi="Calibri Light" w:cs="Calibri Light"/>
        </w:rPr>
        <w:t>Požeminės nuotekų siurblinės su siurbliais virš 5 kW</w:t>
      </w:r>
      <w:r w:rsidR="005B290E" w:rsidRPr="00C1460C">
        <w:rPr>
          <w:rFonts w:ascii="Calibri Light" w:hAnsi="Calibri Light" w:cs="Calibri Light"/>
        </w:rPr>
        <w:t xml:space="preserve"> galios</w:t>
      </w:r>
      <w:bookmarkEnd w:id="209"/>
    </w:p>
    <w:p w14:paraId="09152BDB"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0C40324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Įvadinis automatinis jungiklis.</w:t>
      </w:r>
    </w:p>
    <w:p w14:paraId="15D566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36C5142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41A37E4D"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3831312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37958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Sklandaus paleidimo įrenginys siurblių įjungimui, 2vnt.</w:t>
      </w:r>
    </w:p>
    <w:p w14:paraId="39717A7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5174408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3DC93AB"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Motovalandų</w:t>
      </w:r>
      <w:proofErr w:type="spellEnd"/>
      <w:r w:rsidRPr="00C1460C">
        <w:rPr>
          <w:rFonts w:ascii="Calibri Light" w:hAnsi="Calibri Light" w:cs="Calibri Light"/>
        </w:rPr>
        <w:t xml:space="preserve"> skaitikliai, 2 vnt.</w:t>
      </w:r>
    </w:p>
    <w:p w14:paraId="701A0765" w14:textId="6C7BACAD"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Ampermetrai</w:t>
      </w:r>
      <w:proofErr w:type="spellEnd"/>
      <w:r w:rsidRPr="00C1460C">
        <w:rPr>
          <w:rFonts w:ascii="Calibri Light" w:hAnsi="Calibri Light" w:cs="Calibri Light"/>
        </w:rPr>
        <w:t>, 2 vnt.</w:t>
      </w:r>
      <w:r w:rsidR="003B0C75">
        <w:rPr>
          <w:rFonts w:ascii="Calibri Light" w:hAnsi="Calibri Light" w:cs="Calibri Light"/>
        </w:rPr>
        <w:t xml:space="preserve"> </w:t>
      </w:r>
      <w:r w:rsidR="002A7F8D">
        <w:rPr>
          <w:rFonts w:ascii="Calibri Light" w:hAnsi="Calibri Light" w:cs="Calibri Light"/>
        </w:rPr>
        <w:t xml:space="preserve">turi būti </w:t>
      </w:r>
      <w:r w:rsidR="003B0C75" w:rsidRPr="00B74349">
        <w:rPr>
          <w:rFonts w:ascii="Calibri" w:eastAsia="Calibri" w:hAnsi="Calibri" w:cs="Calibri"/>
        </w:rPr>
        <w:t>pajungti per transformatorius.</w:t>
      </w:r>
    </w:p>
    <w:p w14:paraId="319AACB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15DFFE0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Programuojamas GSM/GPRS ryšio modemas. </w:t>
      </w:r>
    </w:p>
    <w:p w14:paraId="4D20684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6F4DEF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1BF243F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3825C6E0" w14:textId="300C1081"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1C4B540C"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p>
    <w:p w14:paraId="10E40D94" w14:textId="77777777" w:rsidR="00581735" w:rsidRPr="00C1460C" w:rsidRDefault="00581735" w:rsidP="00581735">
      <w:pPr>
        <w:ind w:left="720"/>
        <w:rPr>
          <w:rFonts w:ascii="Calibri Light" w:hAnsi="Calibri Light" w:cs="Calibri Light"/>
        </w:rPr>
      </w:pPr>
    </w:p>
    <w:p w14:paraId="17E9A99B"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Pastaba 1. </w:t>
      </w:r>
      <w:r w:rsidRPr="00C1460C">
        <w:rPr>
          <w:rFonts w:ascii="Calibri Light" w:hAnsi="Calibri Light" w:cs="Calibri Light"/>
        </w:rPr>
        <w:t>Požeminėse nuotekų siurblinėse su siurbliais virš 5 kW dispečerizacijos skydas su kištukiniu lizdu elektros generatoriaus pajungimui nekomplektuojamas. Kištukinis lizdas numatytas ARĮ skyde.</w:t>
      </w:r>
      <w:r w:rsidRPr="00C1460C">
        <w:rPr>
          <w:rFonts w:ascii="Calibri Light" w:hAnsi="Calibri Light" w:cs="Calibri Light"/>
          <w:b/>
        </w:rPr>
        <w:t xml:space="preserve"> </w:t>
      </w:r>
    </w:p>
    <w:p w14:paraId="7A1C53AE" w14:textId="77777777" w:rsidR="00581735" w:rsidRPr="00C1460C" w:rsidRDefault="00581735" w:rsidP="00581735">
      <w:pPr>
        <w:rPr>
          <w:rFonts w:ascii="Calibri Light" w:hAnsi="Calibri Light" w:cs="Calibri Light"/>
        </w:rPr>
      </w:pPr>
      <w:r w:rsidRPr="00C1460C">
        <w:rPr>
          <w:rFonts w:ascii="Calibri Light" w:hAnsi="Calibri Light" w:cs="Calibri Light"/>
          <w:b/>
        </w:rPr>
        <w:t>Pastaba 2.</w:t>
      </w:r>
      <w:r w:rsidRPr="00C1460C">
        <w:rPr>
          <w:rFonts w:ascii="Calibri Light" w:hAnsi="Calibri Light" w:cs="Calibri Light"/>
        </w:rPr>
        <w:t xml:space="preserve"> Stacionarūs elektros generatoriai neprojektuojami.</w:t>
      </w:r>
    </w:p>
    <w:p w14:paraId="2BC33924" w14:textId="77777777" w:rsidR="00581735" w:rsidRPr="00C1460C" w:rsidRDefault="00581735" w:rsidP="00581735">
      <w:pPr>
        <w:rPr>
          <w:rFonts w:ascii="Calibri Light" w:hAnsi="Calibri Light" w:cs="Calibri Light"/>
        </w:rPr>
      </w:pPr>
    </w:p>
    <w:p w14:paraId="7B73E886" w14:textId="77777777" w:rsidR="00581735" w:rsidRPr="00C1460C" w:rsidRDefault="00581735" w:rsidP="00581735">
      <w:pPr>
        <w:pStyle w:val="Heading2"/>
        <w:spacing w:after="120"/>
        <w:rPr>
          <w:rFonts w:ascii="Calibri Light" w:hAnsi="Calibri Light" w:cs="Calibri Light"/>
        </w:rPr>
      </w:pPr>
      <w:bookmarkStart w:id="210" w:name="_Toc94257146"/>
      <w:r w:rsidRPr="00C1460C">
        <w:rPr>
          <w:rFonts w:ascii="Calibri Light" w:hAnsi="Calibri Light" w:cs="Calibri Light"/>
        </w:rPr>
        <w:t>Akumuliatorių baterijų naudojimas valdymo skyduose</w:t>
      </w:r>
      <w:bookmarkEnd w:id="210"/>
    </w:p>
    <w:p w14:paraId="28AC63B4" w14:textId="62B18720" w:rsidR="00581735" w:rsidRPr="00C1460C" w:rsidRDefault="00581735" w:rsidP="00581735">
      <w:pPr>
        <w:rPr>
          <w:rFonts w:ascii="Calibri Light" w:hAnsi="Calibri Light" w:cs="Calibri Light"/>
        </w:rPr>
      </w:pPr>
      <w:r w:rsidRPr="00C1460C">
        <w:rPr>
          <w:rFonts w:ascii="Calibri Light" w:hAnsi="Calibri Light" w:cs="Calibri Light"/>
          <w:b/>
          <w:bCs/>
        </w:rPr>
        <w:t>Nepertraukiamo maitinimo šaltiniai nenaudojami nuotekų ir vandentiekio siurblinių technologinio proceso kontrolės ir valdymo skyduose</w:t>
      </w:r>
      <w:r w:rsidRPr="00C1460C">
        <w:rPr>
          <w:rFonts w:ascii="Calibri Light" w:hAnsi="Calibri Light" w:cs="Calibri Light"/>
        </w:rPr>
        <w:t>. Šiuose skyduose turi būti sumontuotos 24 V nuolatinės įtampos akumuliatorių baterijos, kurios</w:t>
      </w:r>
      <w:r w:rsidR="00BA509B" w:rsidRPr="00C1460C">
        <w:rPr>
          <w:rFonts w:ascii="Calibri Light" w:hAnsi="Calibri Light" w:cs="Calibri Light"/>
        </w:rPr>
        <w:t xml:space="preserve"> nuolat </w:t>
      </w:r>
      <w:r w:rsidRPr="00C1460C">
        <w:rPr>
          <w:rFonts w:ascii="Calibri Light" w:hAnsi="Calibri Light" w:cs="Calibri Light"/>
        </w:rPr>
        <w:t xml:space="preserve"> kraunamos iš skyde sumontuoto 24 V maitinimo šaltinio.</w:t>
      </w:r>
    </w:p>
    <w:p w14:paraId="7879B027" w14:textId="77777777" w:rsidR="00581735" w:rsidRPr="00C1460C" w:rsidRDefault="00581735" w:rsidP="00581735">
      <w:pPr>
        <w:rPr>
          <w:rFonts w:ascii="Calibri Light" w:hAnsi="Calibri Light" w:cs="Calibri Light"/>
        </w:rPr>
      </w:pPr>
      <w:r w:rsidRPr="00C1460C">
        <w:rPr>
          <w:rFonts w:ascii="Calibri Light" w:hAnsi="Calibri Light" w:cs="Calibri Light"/>
        </w:rPr>
        <w:t>Šios baterijos turi užtikrinti:</w:t>
      </w:r>
    </w:p>
    <w:p w14:paraId="6F67B81C" w14:textId="39103DA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(valdiklių, ryšio įrangos ir kt.) nepertraukiamą darbą</w:t>
      </w:r>
      <w:r w:rsidR="00BA509B" w:rsidRPr="00C1460C">
        <w:rPr>
          <w:rFonts w:ascii="Calibri Light" w:hAnsi="Calibri Light" w:cs="Calibri Light"/>
        </w:rPr>
        <w:t>,</w:t>
      </w:r>
      <w:r w:rsidRPr="00C1460C">
        <w:rPr>
          <w:rFonts w:ascii="Calibri Light" w:hAnsi="Calibri Light" w:cs="Calibri Light"/>
        </w:rPr>
        <w:t xml:space="preserve"> esant trumpalaikiams įtampos svyravimams ir nutrūkimams.</w:t>
      </w:r>
    </w:p>
    <w:p w14:paraId="790EF2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kuris leistų išsiųsti pranešimą į SCADA apie elektros energijos tiekimo sutrikimus.</w:t>
      </w:r>
    </w:p>
    <w:p w14:paraId="4D760001" w14:textId="6EBBE0D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nustatyta laiką (ne mažiau kaip 30 min</w:t>
      </w:r>
      <w:r w:rsidR="00BA509B" w:rsidRPr="00C1460C">
        <w:rPr>
          <w:rFonts w:ascii="Calibri Light" w:hAnsi="Calibri Light" w:cs="Calibri Light"/>
        </w:rPr>
        <w:t>.</w:t>
      </w:r>
      <w:r w:rsidRPr="00C1460C">
        <w:rPr>
          <w:rFonts w:ascii="Calibri Light" w:hAnsi="Calibri Light" w:cs="Calibri Light"/>
        </w:rPr>
        <w:t>), per kurį dispečeris gautų visą reikiamą informaciją (slėgius, lygius ir kt.) iš objekto</w:t>
      </w:r>
      <w:r w:rsidR="00BA509B" w:rsidRPr="00C1460C">
        <w:rPr>
          <w:rFonts w:ascii="Calibri Light" w:hAnsi="Calibri Light" w:cs="Calibri Light"/>
        </w:rPr>
        <w:t>,</w:t>
      </w:r>
      <w:r w:rsidRPr="00C1460C">
        <w:rPr>
          <w:rFonts w:ascii="Calibri Light" w:hAnsi="Calibri Light" w:cs="Calibri Light"/>
        </w:rPr>
        <w:t xml:space="preserve"> kuriame sutriko energijos tiekimas.</w:t>
      </w:r>
    </w:p>
    <w:p w14:paraId="7E7C49D7" w14:textId="77777777" w:rsidR="00904078" w:rsidRPr="00C1460C" w:rsidRDefault="00904078" w:rsidP="00D56900">
      <w:pPr>
        <w:pStyle w:val="ListParagraph"/>
        <w:ind w:left="720" w:firstLine="0"/>
        <w:rPr>
          <w:rFonts w:ascii="Calibri Light" w:hAnsi="Calibri Light" w:cs="Calibri Light"/>
        </w:rPr>
      </w:pPr>
    </w:p>
    <w:p w14:paraId="7E4D3B47" w14:textId="1FE4AFC4" w:rsidR="00904078" w:rsidRPr="00C1460C" w:rsidRDefault="00904078" w:rsidP="00904078">
      <w:pPr>
        <w:pStyle w:val="Heading2"/>
        <w:spacing w:after="120"/>
        <w:rPr>
          <w:rFonts w:ascii="Calibri Light" w:hAnsi="Calibri Light" w:cs="Calibri Light"/>
        </w:rPr>
      </w:pPr>
      <w:bookmarkStart w:id="211" w:name="_Toc94257147"/>
      <w:r w:rsidRPr="00C1460C">
        <w:rPr>
          <w:rFonts w:ascii="Calibri Light" w:hAnsi="Calibri Light" w:cs="Calibri Light"/>
        </w:rPr>
        <w:t>Reikalavimai GSM/GPRS ryšio modemui</w:t>
      </w:r>
      <w:bookmarkEnd w:id="211"/>
    </w:p>
    <w:p w14:paraId="2337C214" w14:textId="67CC29F8" w:rsidR="00904078" w:rsidRPr="00C1460C" w:rsidRDefault="00904078" w:rsidP="00D56900">
      <w:pPr>
        <w:rPr>
          <w:rFonts w:ascii="Calibri Light" w:hAnsi="Calibri Light" w:cs="Calibri Light"/>
        </w:rPr>
      </w:pPr>
      <w:r w:rsidRPr="00C1460C">
        <w:rPr>
          <w:rFonts w:ascii="Calibri Light" w:hAnsi="Calibri Light" w:cs="Calibri Light"/>
        </w:rPr>
        <w:t>Duomenų perdavimui iš siurblinių į SCADA naudojamas programuojamas GSM/GPRS ryšio modemas. Modemas turi būti suderintas duomenų persiuntimui su Lietuvos Respublikoje GSM ryšio GPRS technologijos paslaugas teikiančiais tiekėjais. Modemas turi palaikyti 2G, 3G, 4G</w:t>
      </w:r>
      <w:r w:rsidR="002A7F8D">
        <w:rPr>
          <w:rFonts w:ascii="Calibri Light" w:hAnsi="Calibri Light" w:cs="Calibri Light"/>
        </w:rPr>
        <w:t>, 5G</w:t>
      </w:r>
      <w:r w:rsidRPr="00C1460C">
        <w:rPr>
          <w:rFonts w:ascii="Calibri Light" w:hAnsi="Calibri Light" w:cs="Calibri Light"/>
        </w:rPr>
        <w:t xml:space="preserve"> mobiliojo ryšio technologijas. Su modemu turi būti naudojama išorinė GSM antena su ≥ 2 m </w:t>
      </w:r>
      <w:r w:rsidR="00BA509B" w:rsidRPr="00C1460C">
        <w:rPr>
          <w:rFonts w:ascii="Calibri Light" w:hAnsi="Calibri Light" w:cs="Calibri Light"/>
        </w:rPr>
        <w:t xml:space="preserve">ilgio </w:t>
      </w:r>
      <w:r w:rsidRPr="00C1460C">
        <w:rPr>
          <w:rFonts w:ascii="Calibri Light" w:hAnsi="Calibri Light" w:cs="Calibri Light"/>
        </w:rPr>
        <w:t xml:space="preserve">kabeliu antenos pajungimui (didesnis ilgis turi būti parenkamas atsižvelgiant  į antenos pastatymo vietą). Antenos stiprinimas ne mažiau 5 </w:t>
      </w:r>
      <w:proofErr w:type="spellStart"/>
      <w:r w:rsidRPr="00C1460C">
        <w:rPr>
          <w:rFonts w:ascii="Calibri Light" w:hAnsi="Calibri Light" w:cs="Calibri Light"/>
        </w:rPr>
        <w:t>dBi</w:t>
      </w:r>
      <w:proofErr w:type="spellEnd"/>
      <w:r w:rsidRPr="00C1460C">
        <w:rPr>
          <w:rFonts w:ascii="Calibri Light" w:hAnsi="Calibri Light" w:cs="Calibri Light"/>
        </w:rPr>
        <w:t xml:space="preserve"> (didesnio stiprinimo 7/9/12 ar didesnio stiprinimo antenos (įskaitant kryptines), parenkamas atsižvelgiant  į ryšio stiprumą. Antenos pastatymo vietoje turi būti išmatuotas GSM </w:t>
      </w:r>
      <w:r w:rsidRPr="00C1460C">
        <w:rPr>
          <w:rFonts w:ascii="Calibri Light" w:hAnsi="Calibri Light" w:cs="Calibri Light"/>
        </w:rPr>
        <w:lastRenderedPageBreak/>
        <w:t xml:space="preserve">GPRS/3G ryšio signalo stiprumas. Remiantis gautais matavimais turi būti parinktas antenos tipas (kryptinė / nekryptinė) ir stiprinimas  bei jos pastatymo vieta taip, kad  būtų užtikrintas ne mažesnis kaip -90 </w:t>
      </w:r>
      <w:proofErr w:type="spellStart"/>
      <w:r w:rsidRPr="00C1460C">
        <w:rPr>
          <w:rFonts w:ascii="Calibri Light" w:hAnsi="Calibri Light" w:cs="Calibri Light"/>
        </w:rPr>
        <w:t>dB</w:t>
      </w:r>
      <w:proofErr w:type="spellEnd"/>
      <w:r w:rsidRPr="00C1460C">
        <w:rPr>
          <w:rFonts w:ascii="Calibri Light" w:hAnsi="Calibri Light" w:cs="Calibri Light"/>
        </w:rPr>
        <w:t xml:space="preserve"> ryšio signalo stiprumas. Tais atvejais, kai antena pastatoma išorėje, jį turi būti skirta naudoti lauko sąlygoms.</w:t>
      </w:r>
    </w:p>
    <w:p w14:paraId="42EB152F" w14:textId="77777777" w:rsidR="00581735" w:rsidRPr="00C1460C" w:rsidRDefault="00581735" w:rsidP="00581735">
      <w:pPr>
        <w:rPr>
          <w:rFonts w:ascii="Calibri Light" w:hAnsi="Calibri Light" w:cs="Calibri Light"/>
        </w:rPr>
      </w:pPr>
    </w:p>
    <w:p w14:paraId="4F98785A" w14:textId="28EAE331"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212" w:name="_Toc94257148"/>
      <w:r w:rsidRPr="00C1460C">
        <w:rPr>
          <w:rFonts w:ascii="Calibri Light" w:hAnsi="Calibri Light" w:cs="Calibri Light"/>
        </w:rPr>
        <w:t>Technologinių apskaitų įrengimas</w:t>
      </w:r>
      <w:r w:rsidR="00BA509B" w:rsidRPr="00C1460C">
        <w:rPr>
          <w:rFonts w:ascii="Calibri Light" w:hAnsi="Calibri Light" w:cs="Calibri Light"/>
        </w:rPr>
        <w:t xml:space="preserve"> </w:t>
      </w:r>
      <w:r w:rsidRPr="00C1460C">
        <w:rPr>
          <w:rFonts w:ascii="Calibri Light" w:hAnsi="Calibri Light" w:cs="Calibri Light"/>
        </w:rPr>
        <w:t>(reikalavimai, techninė įranga)</w:t>
      </w:r>
      <w:bookmarkEnd w:id="212"/>
    </w:p>
    <w:p w14:paraId="274DEB17" w14:textId="77777777" w:rsidR="00581735" w:rsidRPr="00C1460C" w:rsidRDefault="00581735" w:rsidP="00581735">
      <w:pPr>
        <w:rPr>
          <w:rFonts w:ascii="Calibri Light" w:hAnsi="Calibri Light" w:cs="Calibri Light"/>
        </w:rPr>
      </w:pPr>
      <w:r w:rsidRPr="00C1460C">
        <w:rPr>
          <w:rFonts w:ascii="Calibri Light" w:hAnsi="Calibri Light" w:cs="Calibri Light"/>
          <w:b/>
          <w:bCs/>
        </w:rPr>
        <w:t>Elektros apskaita</w:t>
      </w:r>
    </w:p>
    <w:p w14:paraId="19260FF0" w14:textId="30B54B2C" w:rsidR="4BE3CF26" w:rsidRPr="00C1460C" w:rsidRDefault="00581735" w:rsidP="00961A01">
      <w:pPr>
        <w:rPr>
          <w:rFonts w:ascii="Calibri Light" w:hAnsi="Calibri Light" w:cs="Calibri Light"/>
        </w:rPr>
      </w:pPr>
      <w:r w:rsidRPr="00C1460C">
        <w:rPr>
          <w:rFonts w:ascii="Calibri Light" w:hAnsi="Calibri Light" w:cs="Calibri Light"/>
        </w:rPr>
        <w:t>Technologinės elektros apskait</w:t>
      </w:r>
      <w:r w:rsidR="00BA509B" w:rsidRPr="00C1460C">
        <w:rPr>
          <w:rFonts w:ascii="Calibri Light" w:hAnsi="Calibri Light" w:cs="Calibri Light"/>
        </w:rPr>
        <w:t>os prietaisai</w:t>
      </w:r>
      <w:r w:rsidRPr="00C1460C">
        <w:rPr>
          <w:rFonts w:ascii="Calibri Light" w:hAnsi="Calibri Light" w:cs="Calibri Light"/>
        </w:rPr>
        <w:t xml:space="preserve"> (kilnojam</w:t>
      </w:r>
      <w:r w:rsidR="00BA509B" w:rsidRPr="00C1460C">
        <w:rPr>
          <w:rFonts w:ascii="Calibri Light" w:hAnsi="Calibri Light" w:cs="Calibri Light"/>
        </w:rPr>
        <w:t>i</w:t>
      </w:r>
      <w:r w:rsidRPr="00C1460C">
        <w:rPr>
          <w:rFonts w:ascii="Calibri Light" w:hAnsi="Calibri Light" w:cs="Calibri Light"/>
        </w:rPr>
        <w:t xml:space="preserve"> tinklo analizatori</w:t>
      </w:r>
      <w:r w:rsidR="00BA509B" w:rsidRPr="00C1460C">
        <w:rPr>
          <w:rFonts w:ascii="Calibri Light" w:hAnsi="Calibri Light" w:cs="Calibri Light"/>
        </w:rPr>
        <w:t>ai</w:t>
      </w:r>
      <w:r w:rsidRPr="00C1460C">
        <w:rPr>
          <w:rFonts w:ascii="Calibri Light" w:hAnsi="Calibri Light" w:cs="Calibri Light"/>
        </w:rPr>
        <w:t>) įrengiama</w:t>
      </w:r>
      <w:r w:rsidR="00BA509B" w:rsidRPr="00C1460C">
        <w:rPr>
          <w:rFonts w:ascii="Calibri Light" w:hAnsi="Calibri Light" w:cs="Calibri Light"/>
        </w:rPr>
        <w:t>i</w:t>
      </w:r>
      <w:r w:rsidRPr="00C1460C">
        <w:rPr>
          <w:rFonts w:ascii="Calibri Light" w:hAnsi="Calibri Light" w:cs="Calibri Light"/>
        </w:rPr>
        <w:t xml:space="preserve"> nuotekų siurblių efektyvumui matuoti. Tinklo analizatoriai turi matuoti įvado įtampą, siurblių sroves, suvartotą energijos kiekį. Įrengiami naujai statomose ar rekonstruojamose siurblinėse, kuriose yra įrengti </w:t>
      </w:r>
      <w:proofErr w:type="spellStart"/>
      <w:r w:rsidRPr="00C1460C">
        <w:rPr>
          <w:rFonts w:ascii="Calibri Light" w:hAnsi="Calibri Light" w:cs="Calibri Light"/>
        </w:rPr>
        <w:t>debitmačiai</w:t>
      </w:r>
      <w:proofErr w:type="spellEnd"/>
      <w:r w:rsidRPr="00C1460C">
        <w:rPr>
          <w:rFonts w:ascii="Calibri Light" w:hAnsi="Calibri Light" w:cs="Calibri Light"/>
        </w:rPr>
        <w:t xml:space="preserve">. Signalai perduodami į SCADA. </w:t>
      </w:r>
    </w:p>
    <w:p w14:paraId="53029421" w14:textId="4613480C" w:rsidR="60E70853" w:rsidRPr="00C1460C" w:rsidRDefault="60E70853" w:rsidP="4BE3CF26">
      <w:pPr>
        <w:rPr>
          <w:rFonts w:ascii="Calibri Light" w:hAnsi="Calibri Light" w:cs="Calibri Light"/>
        </w:rPr>
      </w:pPr>
      <w:r w:rsidRPr="00C1460C">
        <w:rPr>
          <w:rFonts w:ascii="Calibri Light" w:hAnsi="Calibri Light" w:cs="Calibri Light"/>
        </w:rPr>
        <w:t>Technologinė elektros energijos apskaita nauj</w:t>
      </w:r>
      <w:r w:rsidR="5E22A927" w:rsidRPr="00C1460C">
        <w:rPr>
          <w:rFonts w:ascii="Calibri Light" w:hAnsi="Calibri Light" w:cs="Calibri Light"/>
        </w:rPr>
        <w:t>u</w:t>
      </w:r>
      <w:r w:rsidRPr="00C1460C">
        <w:rPr>
          <w:rFonts w:ascii="Calibri Light" w:hAnsi="Calibri Light" w:cs="Calibri Light"/>
        </w:rPr>
        <w:t>ose objektuose įrengiama, vadovaujantis šiais principais:</w:t>
      </w:r>
    </w:p>
    <w:p w14:paraId="22ADD505" w14:textId="5423841E" w:rsidR="1E2951CF" w:rsidRPr="00C1460C" w:rsidRDefault="1E2951CF" w:rsidP="0015701B">
      <w:pPr>
        <w:pStyle w:val="ListParagraph"/>
        <w:numPr>
          <w:ilvl w:val="0"/>
          <w:numId w:val="10"/>
        </w:numPr>
        <w:rPr>
          <w:rFonts w:ascii="Calibri Light" w:eastAsiaTheme="minorEastAsia" w:hAnsi="Calibri Light" w:cs="Calibri Light"/>
        </w:rPr>
      </w:pPr>
      <w:r w:rsidRPr="00C1460C">
        <w:rPr>
          <w:rFonts w:ascii="Calibri Light" w:hAnsi="Calibri Light" w:cs="Calibri Light"/>
        </w:rPr>
        <w:t>Objektuose</w:t>
      </w:r>
      <w:r w:rsidR="1B6BEBD4" w:rsidRPr="00C1460C">
        <w:rPr>
          <w:rFonts w:ascii="Calibri Light" w:hAnsi="Calibri Light" w:cs="Calibri Light"/>
        </w:rPr>
        <w:t xml:space="preserve"> </w:t>
      </w:r>
      <w:r w:rsidRPr="00C1460C">
        <w:rPr>
          <w:rFonts w:ascii="Calibri Light" w:hAnsi="Calibri Light" w:cs="Calibri Light"/>
        </w:rPr>
        <w:t xml:space="preserve">, kur elektros energijos tiekimas vykdomas </w:t>
      </w:r>
      <w:r w:rsidR="79E0CD18" w:rsidRPr="00C1460C">
        <w:rPr>
          <w:rFonts w:ascii="Calibri Light" w:hAnsi="Calibri Light" w:cs="Calibri Light"/>
        </w:rPr>
        <w:t xml:space="preserve">skirtingoms veikloms </w:t>
      </w:r>
      <w:r w:rsidRPr="00C1460C">
        <w:rPr>
          <w:rFonts w:ascii="Calibri Light" w:hAnsi="Calibri Light" w:cs="Calibri Light"/>
        </w:rPr>
        <w:t xml:space="preserve">iš vieno tiekimo taško  </w:t>
      </w:r>
      <w:r w:rsidR="0A730567" w:rsidRPr="00C1460C">
        <w:rPr>
          <w:rFonts w:ascii="Calibri Light" w:hAnsi="Calibri Light" w:cs="Calibri Light"/>
        </w:rPr>
        <w:t>(</w:t>
      </w:r>
      <w:r w:rsidR="2C358746" w:rsidRPr="00C1460C">
        <w:rPr>
          <w:rFonts w:ascii="Calibri Light" w:hAnsi="Calibri Light" w:cs="Calibri Light"/>
        </w:rPr>
        <w:t>su</w:t>
      </w:r>
      <w:r w:rsidR="4C69C5BC" w:rsidRPr="00C1460C">
        <w:rPr>
          <w:rFonts w:ascii="Calibri Light" w:hAnsi="Calibri Light" w:cs="Calibri Light"/>
        </w:rPr>
        <w:t xml:space="preserve"> </w:t>
      </w:r>
      <w:r w:rsidRPr="00C1460C">
        <w:rPr>
          <w:rFonts w:ascii="Calibri Light" w:hAnsi="Calibri Light" w:cs="Calibri Light"/>
        </w:rPr>
        <w:t xml:space="preserve">bendra </w:t>
      </w:r>
      <w:r w:rsidR="0F7549F6" w:rsidRPr="00C1460C">
        <w:rPr>
          <w:rFonts w:ascii="Calibri Light" w:hAnsi="Calibri Light" w:cs="Calibri Light"/>
        </w:rPr>
        <w:t>komercinė</w:t>
      </w:r>
      <w:r w:rsidR="13346209" w:rsidRPr="00C1460C">
        <w:rPr>
          <w:rFonts w:ascii="Calibri Light" w:hAnsi="Calibri Light" w:cs="Calibri Light"/>
        </w:rPr>
        <w:t xml:space="preserve"> </w:t>
      </w:r>
      <w:r w:rsidRPr="00C1460C">
        <w:rPr>
          <w:rFonts w:ascii="Calibri Light" w:hAnsi="Calibri Light" w:cs="Calibri Light"/>
        </w:rPr>
        <w:t>elektros e</w:t>
      </w:r>
      <w:r w:rsidR="402B49B6" w:rsidRPr="00C1460C">
        <w:rPr>
          <w:rFonts w:ascii="Calibri Light" w:hAnsi="Calibri Light" w:cs="Calibri Light"/>
        </w:rPr>
        <w:t>nergijos apskaita) , technologinė elektros energijos apskaita įrengiam</w:t>
      </w:r>
      <w:r w:rsidR="47BD5498" w:rsidRPr="00C1460C">
        <w:rPr>
          <w:rFonts w:ascii="Calibri Light" w:hAnsi="Calibri Light" w:cs="Calibri Light"/>
        </w:rPr>
        <w:t>a</w:t>
      </w:r>
      <w:r w:rsidR="402B49B6" w:rsidRPr="00C1460C">
        <w:rPr>
          <w:rFonts w:ascii="Calibri Light" w:hAnsi="Calibri Light" w:cs="Calibri Light"/>
        </w:rPr>
        <w:t xml:space="preserve"> kiekvienai veiklai atsk</w:t>
      </w:r>
      <w:r w:rsidR="7869A02A" w:rsidRPr="00C1460C">
        <w:rPr>
          <w:rFonts w:ascii="Calibri Light" w:hAnsi="Calibri Light" w:cs="Calibri Light"/>
        </w:rPr>
        <w:t xml:space="preserve">irai. Taip pat įrengiama techninė elektros energijos </w:t>
      </w:r>
      <w:r w:rsidR="6F5B0D43" w:rsidRPr="00C1460C">
        <w:rPr>
          <w:rFonts w:ascii="Calibri Light" w:hAnsi="Calibri Light" w:cs="Calibri Light"/>
        </w:rPr>
        <w:t>apskaita n</w:t>
      </w:r>
      <w:r w:rsidR="7869A02A" w:rsidRPr="00C1460C">
        <w:rPr>
          <w:rFonts w:ascii="Calibri Light" w:hAnsi="Calibri Light" w:cs="Calibri Light"/>
        </w:rPr>
        <w:t>etechnologinėms reikmėms apskaityti</w:t>
      </w:r>
      <w:r w:rsidR="6A977902" w:rsidRPr="00C1460C">
        <w:rPr>
          <w:rFonts w:ascii="Calibri Light" w:hAnsi="Calibri Light" w:cs="Calibri Light"/>
        </w:rPr>
        <w:t>;</w:t>
      </w:r>
    </w:p>
    <w:p w14:paraId="465D797C" w14:textId="46C59A33" w:rsidR="3DEEC79B" w:rsidRPr="00C1460C" w:rsidRDefault="3DEEC79B" w:rsidP="0015701B">
      <w:pPr>
        <w:pStyle w:val="ListParagraph"/>
        <w:numPr>
          <w:ilvl w:val="0"/>
          <w:numId w:val="10"/>
        </w:numPr>
        <w:rPr>
          <w:rFonts w:ascii="Calibri Light" w:hAnsi="Calibri Light" w:cs="Calibri Light"/>
        </w:rPr>
      </w:pPr>
      <w:r w:rsidRPr="00C1460C">
        <w:rPr>
          <w:rFonts w:ascii="Calibri Light" w:hAnsi="Calibri Light" w:cs="Calibri Light"/>
        </w:rPr>
        <w:t>Technologiniuose objektuose su viena konkrečia veikla, technologin</w:t>
      </w:r>
      <w:r w:rsidR="60C9B37E" w:rsidRPr="00C1460C">
        <w:rPr>
          <w:rFonts w:ascii="Calibri Light" w:hAnsi="Calibri Light" w:cs="Calibri Light"/>
        </w:rPr>
        <w:t>ė</w:t>
      </w:r>
      <w:r w:rsidRPr="00C1460C">
        <w:rPr>
          <w:rFonts w:ascii="Calibri Light" w:hAnsi="Calibri Light" w:cs="Calibri Light"/>
        </w:rPr>
        <w:t xml:space="preserve"> elektros energijos apskai</w:t>
      </w:r>
      <w:r w:rsidR="5B71C98A" w:rsidRPr="00C1460C">
        <w:rPr>
          <w:rFonts w:ascii="Calibri Light" w:hAnsi="Calibri Light" w:cs="Calibri Light"/>
        </w:rPr>
        <w:t>t</w:t>
      </w:r>
      <w:r w:rsidRPr="00C1460C">
        <w:rPr>
          <w:rFonts w:ascii="Calibri Light" w:hAnsi="Calibri Light" w:cs="Calibri Light"/>
        </w:rPr>
        <w:t xml:space="preserve">a </w:t>
      </w:r>
      <w:r w:rsidR="7E8E37BE" w:rsidRPr="00C1460C">
        <w:rPr>
          <w:rFonts w:ascii="Calibri Light" w:hAnsi="Calibri Light" w:cs="Calibri Light"/>
        </w:rPr>
        <w:t>naudojama apskaityti k</w:t>
      </w:r>
      <w:r w:rsidR="53ADED74" w:rsidRPr="00C1460C">
        <w:rPr>
          <w:rFonts w:ascii="Calibri Light" w:hAnsi="Calibri Light" w:cs="Calibri Light"/>
        </w:rPr>
        <w:t>itoms reikmėms s</w:t>
      </w:r>
      <w:r w:rsidRPr="00C1460C">
        <w:rPr>
          <w:rFonts w:ascii="Calibri Light" w:hAnsi="Calibri Light" w:cs="Calibri Light"/>
        </w:rPr>
        <w:t>unaudojam</w:t>
      </w:r>
      <w:r w:rsidR="01FB7308" w:rsidRPr="00C1460C">
        <w:rPr>
          <w:rFonts w:ascii="Calibri Light" w:hAnsi="Calibri Light" w:cs="Calibri Light"/>
        </w:rPr>
        <w:t>ą</w:t>
      </w:r>
      <w:r w:rsidRPr="00C1460C">
        <w:rPr>
          <w:rFonts w:ascii="Calibri Light" w:hAnsi="Calibri Light" w:cs="Calibri Light"/>
        </w:rPr>
        <w:t xml:space="preserve"> elektros energ</w:t>
      </w:r>
      <w:r w:rsidR="1432A74D" w:rsidRPr="00C1460C">
        <w:rPr>
          <w:rFonts w:ascii="Calibri Light" w:hAnsi="Calibri Light" w:cs="Calibri Light"/>
        </w:rPr>
        <w:t>ij</w:t>
      </w:r>
      <w:r w:rsidR="19510AD5" w:rsidRPr="00C1460C">
        <w:rPr>
          <w:rFonts w:ascii="Calibri Light" w:hAnsi="Calibri Light" w:cs="Calibri Light"/>
        </w:rPr>
        <w:t>ą</w:t>
      </w:r>
      <w:r w:rsidR="1432A74D" w:rsidRPr="00C1460C">
        <w:rPr>
          <w:rFonts w:ascii="Calibri Light" w:hAnsi="Calibri Light" w:cs="Calibri Light"/>
        </w:rPr>
        <w:t>.</w:t>
      </w:r>
    </w:p>
    <w:p w14:paraId="0E68881A" w14:textId="4FCCB41B" w:rsidR="5DE4E01A" w:rsidRPr="00C1460C" w:rsidRDefault="5DE4E01A"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Siurbliams, kurių galingumas yra </w:t>
      </w:r>
      <w:r w:rsidR="476848B7" w:rsidRPr="00C1460C">
        <w:rPr>
          <w:rFonts w:ascii="Calibri Light" w:hAnsi="Calibri Light" w:cs="Calibri Light"/>
        </w:rPr>
        <w:t>daugiau nei 30 kW įrengiami individualūs techniniai elektros energijos apskaitos prietaisai</w:t>
      </w:r>
      <w:r w:rsidR="7D651DC6" w:rsidRPr="00C1460C">
        <w:rPr>
          <w:rFonts w:ascii="Calibri Light" w:hAnsi="Calibri Light" w:cs="Calibri Light"/>
        </w:rPr>
        <w:t>;</w:t>
      </w:r>
    </w:p>
    <w:p w14:paraId="49436123" w14:textId="3D13E0E7" w:rsidR="00962998" w:rsidRPr="00C1460C" w:rsidRDefault="72101785" w:rsidP="0015701B">
      <w:pPr>
        <w:pStyle w:val="ListParagraph"/>
        <w:numPr>
          <w:ilvl w:val="0"/>
          <w:numId w:val="10"/>
        </w:numPr>
        <w:rPr>
          <w:rFonts w:ascii="Calibri Light" w:hAnsi="Calibri Light" w:cs="Calibri Light"/>
        </w:rPr>
      </w:pPr>
      <w:r w:rsidRPr="00C1460C">
        <w:rPr>
          <w:rFonts w:ascii="Calibri Light" w:hAnsi="Calibri Light" w:cs="Calibri Light"/>
        </w:rPr>
        <w:t>ŠVOK įrenginiams</w:t>
      </w:r>
      <w:r w:rsidR="6FD0141F" w:rsidRPr="00C1460C">
        <w:rPr>
          <w:rFonts w:ascii="Calibri Light" w:hAnsi="Calibri Light" w:cs="Calibri Light"/>
        </w:rPr>
        <w:t>, elektromobilių įkrovimo stotelėms</w:t>
      </w:r>
      <w:r w:rsidRPr="00C1460C">
        <w:rPr>
          <w:rFonts w:ascii="Calibri Light" w:hAnsi="Calibri Light" w:cs="Calibri Light"/>
        </w:rPr>
        <w:t xml:space="preserve"> įrengiama atskira technologinė </w:t>
      </w:r>
      <w:r w:rsidR="2DFE6B9E" w:rsidRPr="00C1460C">
        <w:rPr>
          <w:rFonts w:ascii="Calibri Light" w:hAnsi="Calibri Light" w:cs="Calibri Light"/>
        </w:rPr>
        <w:t>elektros</w:t>
      </w:r>
      <w:r w:rsidRPr="00C1460C">
        <w:rPr>
          <w:rFonts w:ascii="Calibri Light" w:hAnsi="Calibri Light" w:cs="Calibri Light"/>
        </w:rPr>
        <w:t xml:space="preserve"> energijos apskaita; </w:t>
      </w:r>
    </w:p>
    <w:p w14:paraId="0FAFF479" w14:textId="3EA7D85B" w:rsidR="00581735" w:rsidRPr="00C1460C" w:rsidRDefault="6ACE6F78" w:rsidP="0015701B">
      <w:pPr>
        <w:pStyle w:val="ListParagraph"/>
        <w:numPr>
          <w:ilvl w:val="0"/>
          <w:numId w:val="10"/>
        </w:numPr>
        <w:rPr>
          <w:rFonts w:ascii="Calibri Light" w:hAnsi="Calibri Light" w:cs="Calibri Light"/>
        </w:rPr>
      </w:pPr>
      <w:r w:rsidRPr="00C1460C">
        <w:rPr>
          <w:rFonts w:ascii="Calibri Light" w:hAnsi="Calibri Light" w:cs="Calibri Light"/>
        </w:rPr>
        <w:t>Rangovai vykdydami darbus bendrovės objektuose pagal sudarytas sutartis, esant</w:t>
      </w:r>
      <w:r w:rsidR="736E39B5" w:rsidRPr="00C1460C">
        <w:rPr>
          <w:rFonts w:ascii="Calibri Light" w:hAnsi="Calibri Light" w:cs="Calibri Light"/>
        </w:rPr>
        <w:t xml:space="preserve"> </w:t>
      </w:r>
      <w:r w:rsidRPr="00C1460C">
        <w:rPr>
          <w:rFonts w:ascii="Calibri Light" w:hAnsi="Calibri Light" w:cs="Calibri Light"/>
        </w:rPr>
        <w:t>laikino elektros ene</w:t>
      </w:r>
      <w:r w:rsidR="1042CDCE" w:rsidRPr="00C1460C">
        <w:rPr>
          <w:rFonts w:ascii="Calibri Light" w:hAnsi="Calibri Light" w:cs="Calibri Light"/>
        </w:rPr>
        <w:t>rgijos tiekimo poreikiui darbų atlikimui</w:t>
      </w:r>
      <w:r w:rsidR="2BAC8883" w:rsidRPr="00C1460C">
        <w:rPr>
          <w:rFonts w:ascii="Calibri Light" w:hAnsi="Calibri Light" w:cs="Calibri Light"/>
        </w:rPr>
        <w:t xml:space="preserve">, elektros energijos apskaita </w:t>
      </w:r>
      <w:r w:rsidR="11502808" w:rsidRPr="00C1460C">
        <w:rPr>
          <w:rFonts w:ascii="Calibri Light" w:hAnsi="Calibri Light" w:cs="Calibri Light"/>
        </w:rPr>
        <w:t>įrengiama Rangovo lėšomis.</w:t>
      </w:r>
      <w:r w:rsidR="2BAC8883" w:rsidRPr="00C1460C">
        <w:rPr>
          <w:rFonts w:ascii="Calibri Light" w:hAnsi="Calibri Light" w:cs="Calibri Light"/>
        </w:rPr>
        <w:t xml:space="preserve"> </w:t>
      </w:r>
    </w:p>
    <w:p w14:paraId="1BCFF1EF" w14:textId="4823FE1D" w:rsidR="3E649901" w:rsidRPr="00C1460C" w:rsidRDefault="3E649901" w:rsidP="00961A01">
      <w:pPr>
        <w:rPr>
          <w:rFonts w:ascii="Calibri Light" w:hAnsi="Calibri Light" w:cs="Calibri Light"/>
        </w:rPr>
      </w:pPr>
      <w:r w:rsidRPr="00C1460C">
        <w:rPr>
          <w:rFonts w:ascii="Calibri Light" w:hAnsi="Calibri Light" w:cs="Calibri Light"/>
        </w:rPr>
        <w:t xml:space="preserve">Technologinei elektros energijos apskaitai naudojami prietaisai su nuotolinio </w:t>
      </w:r>
      <w:proofErr w:type="spellStart"/>
      <w:r w:rsidRPr="00C1460C">
        <w:rPr>
          <w:rFonts w:ascii="Calibri Light" w:hAnsi="Calibri Light" w:cs="Calibri Light"/>
        </w:rPr>
        <w:t>duomenu</w:t>
      </w:r>
      <w:proofErr w:type="spellEnd"/>
      <w:r w:rsidRPr="00C1460C">
        <w:rPr>
          <w:rFonts w:ascii="Calibri Light" w:hAnsi="Calibri Light" w:cs="Calibri Light"/>
        </w:rPr>
        <w:t xml:space="preserve"> nuskaitymo galimybe. </w:t>
      </w:r>
      <w:r w:rsidR="5FCA20B9" w:rsidRPr="00C1460C">
        <w:rPr>
          <w:rFonts w:ascii="Calibri Light" w:hAnsi="Calibri Light" w:cs="Calibri Light"/>
        </w:rPr>
        <w:t xml:space="preserve">Elektros energijos apskaitų duomenys perduodami į SCADA sistemos </w:t>
      </w:r>
      <w:proofErr w:type="spellStart"/>
      <w:r w:rsidR="5FCA20B9" w:rsidRPr="00C1460C">
        <w:rPr>
          <w:rFonts w:ascii="Calibri Light" w:hAnsi="Calibri Light" w:cs="Calibri Light"/>
        </w:rPr>
        <w:t>Historian</w:t>
      </w:r>
      <w:proofErr w:type="spellEnd"/>
      <w:r w:rsidR="5FCA20B9" w:rsidRPr="00C1460C">
        <w:rPr>
          <w:rFonts w:ascii="Calibri Light" w:hAnsi="Calibri Light" w:cs="Calibri Light"/>
        </w:rPr>
        <w:t xml:space="preserve"> serverį. Technologinei elektros energijos</w:t>
      </w:r>
      <w:r w:rsidR="0D9E3A1B" w:rsidRPr="00C1460C">
        <w:rPr>
          <w:rFonts w:ascii="Calibri Light" w:hAnsi="Calibri Light" w:cs="Calibri Light"/>
        </w:rPr>
        <w:t xml:space="preserve"> </w:t>
      </w:r>
      <w:r w:rsidR="5FCA20B9" w:rsidRPr="00C1460C">
        <w:rPr>
          <w:rFonts w:ascii="Calibri Light" w:hAnsi="Calibri Light" w:cs="Calibri Light"/>
        </w:rPr>
        <w:t>apskaitai naud</w:t>
      </w:r>
      <w:r w:rsidR="732D5C04" w:rsidRPr="00C1460C">
        <w:rPr>
          <w:rFonts w:ascii="Calibri Light" w:hAnsi="Calibri Light" w:cs="Calibri Light"/>
        </w:rPr>
        <w:t>o</w:t>
      </w:r>
      <w:r w:rsidR="3CC4F256" w:rsidRPr="00C1460C">
        <w:rPr>
          <w:rFonts w:ascii="Calibri Light" w:hAnsi="Calibri Light" w:cs="Calibri Light"/>
        </w:rPr>
        <w:t xml:space="preserve">jami </w:t>
      </w:r>
      <w:r w:rsidR="50D495C5" w:rsidRPr="00C1460C">
        <w:rPr>
          <w:rFonts w:ascii="Calibri Light" w:hAnsi="Calibri Light" w:cs="Calibri Light"/>
        </w:rPr>
        <w:t>moduliniai elektros skaitikliai</w:t>
      </w:r>
      <w:r w:rsidR="5BAD93DB" w:rsidRPr="00C1460C">
        <w:rPr>
          <w:rFonts w:ascii="Calibri Light" w:hAnsi="Calibri Light" w:cs="Calibri Light"/>
        </w:rPr>
        <w:t xml:space="preserve"> arba tinklo analizatoriai.</w:t>
      </w:r>
    </w:p>
    <w:p w14:paraId="240B72E3" w14:textId="36E8FFCC" w:rsidR="4BE3CF26" w:rsidRPr="00C1460C" w:rsidRDefault="4BE3CF26" w:rsidP="4BE3CF26">
      <w:pPr>
        <w:ind w:firstLine="0"/>
        <w:rPr>
          <w:rFonts w:ascii="Calibri Light" w:hAnsi="Calibri Light" w:cs="Calibri Light"/>
        </w:rPr>
      </w:pPr>
    </w:p>
    <w:p w14:paraId="6C428305" w14:textId="77777777" w:rsidR="00581735" w:rsidRPr="00C1460C" w:rsidRDefault="00581735" w:rsidP="00581735">
      <w:pPr>
        <w:rPr>
          <w:rFonts w:ascii="Calibri Light" w:hAnsi="Calibri Light" w:cs="Calibri Light"/>
        </w:rPr>
      </w:pPr>
      <w:r w:rsidRPr="00C1460C">
        <w:rPr>
          <w:rFonts w:ascii="Calibri Light" w:hAnsi="Calibri Light" w:cs="Calibri Light"/>
          <w:b/>
          <w:bCs/>
        </w:rPr>
        <w:t>Vandens apskaita</w:t>
      </w:r>
    </w:p>
    <w:p w14:paraId="4EA95871" w14:textId="77777777" w:rsidR="00581735" w:rsidRPr="00C1460C" w:rsidRDefault="00581735" w:rsidP="00581735">
      <w:pPr>
        <w:rPr>
          <w:rFonts w:ascii="Calibri Light" w:hAnsi="Calibri Light" w:cs="Calibri Light"/>
        </w:rPr>
      </w:pPr>
      <w:r w:rsidRPr="00C1460C">
        <w:rPr>
          <w:rFonts w:ascii="Calibri Light" w:hAnsi="Calibri Light" w:cs="Calibri Light"/>
        </w:rPr>
        <w:t>Tam, kad būtų galima stebėti savo reikmėms suvartojamo vandens kiekį, vandens apskaita matuojama šiais atvejais:</w:t>
      </w:r>
    </w:p>
    <w:p w14:paraId="51B2CA2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Slėginių filtrų praplovimui.</w:t>
      </w:r>
    </w:p>
    <w:p w14:paraId="3BCD9E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Nuotekų siurblinių praplovimui.</w:t>
      </w:r>
    </w:p>
    <w:p w14:paraId="5A3FF93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Buitinėms reikmėms.</w:t>
      </w:r>
    </w:p>
    <w:p w14:paraId="678231A9" w14:textId="77777777" w:rsidR="00581735" w:rsidRPr="00C1460C" w:rsidRDefault="00581735" w:rsidP="00581735">
      <w:pPr>
        <w:rPr>
          <w:rFonts w:ascii="Calibri Light" w:hAnsi="Calibri Light" w:cs="Calibri Light"/>
        </w:rPr>
      </w:pPr>
    </w:p>
    <w:p w14:paraId="6695D6C2" w14:textId="0EC1636B" w:rsidR="00F6104F" w:rsidRPr="00C1460C" w:rsidRDefault="00581735" w:rsidP="00F367EE">
      <w:pPr>
        <w:pStyle w:val="Heading1"/>
        <w:tabs>
          <w:tab w:val="left" w:pos="567"/>
        </w:tabs>
        <w:rPr>
          <w:rFonts w:ascii="Calibri Light" w:hAnsi="Calibri Light" w:cs="Calibri Light"/>
        </w:rPr>
      </w:pPr>
      <w:bookmarkStart w:id="213" w:name="_Toc521498544"/>
      <w:r w:rsidRPr="00C1460C">
        <w:rPr>
          <w:rFonts w:ascii="Calibri Light" w:hAnsi="Calibri Light" w:cs="Calibri Light"/>
        </w:rPr>
        <w:t xml:space="preserve"> </w:t>
      </w:r>
      <w:bookmarkStart w:id="214" w:name="_Toc94257149"/>
      <w:r w:rsidRPr="00C1460C">
        <w:rPr>
          <w:rFonts w:ascii="Calibri Light" w:hAnsi="Calibri Light" w:cs="Calibri Light"/>
        </w:rPr>
        <w:t xml:space="preserve">Objektų </w:t>
      </w:r>
      <w:bookmarkEnd w:id="213"/>
      <w:r w:rsidRPr="00C1460C">
        <w:rPr>
          <w:rFonts w:ascii="Calibri Light" w:hAnsi="Calibri Light" w:cs="Calibri Light"/>
        </w:rPr>
        <w:t>technologiniai pavadinimai</w:t>
      </w:r>
      <w:bookmarkEnd w:id="214"/>
    </w:p>
    <w:p w14:paraId="6E249357" w14:textId="77777777" w:rsidR="00F6104F" w:rsidRPr="00C1460C" w:rsidRDefault="00F6104F" w:rsidP="00D56900">
      <w:pPr>
        <w:ind w:firstLine="0"/>
        <w:rPr>
          <w:rFonts w:ascii="Calibri Light" w:hAnsi="Calibri Light" w:cs="Calibri Light"/>
        </w:rPr>
      </w:pPr>
    </w:p>
    <w:p w14:paraId="283CFB74" w14:textId="623567A6" w:rsidR="003A0215" w:rsidRPr="00C1460C" w:rsidRDefault="00916DE7" w:rsidP="00EA42E6">
      <w:pPr>
        <w:spacing w:after="120"/>
        <w:rPr>
          <w:rFonts w:ascii="Calibri Light" w:hAnsi="Calibri Light" w:cs="Calibri Light"/>
          <w:b/>
        </w:rPr>
      </w:pPr>
      <w:r w:rsidRPr="00C1460C">
        <w:rPr>
          <w:rFonts w:ascii="Calibri Light" w:hAnsi="Calibri Light" w:cs="Calibri Light"/>
          <w:b/>
          <w:bCs/>
        </w:rPr>
        <w:t>Technologinių-operatyvinių numerių suteikimas gamybinės infrastruktūros objektams</w:t>
      </w:r>
    </w:p>
    <w:p w14:paraId="0682301F" w14:textId="6FB25A3E"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technologinio-operatyvinio numerio</w:t>
      </w:r>
      <w:r w:rsidRPr="00C1460C">
        <w:rPr>
          <w:rFonts w:ascii="Calibri Light" w:hAnsi="Calibri Light" w:cs="Calibri Light"/>
        </w:rPr>
        <w:t xml:space="preserve"> (</w:t>
      </w:r>
      <w:r w:rsidRPr="00C1460C">
        <w:rPr>
          <w:rFonts w:ascii="Calibri Light" w:hAnsi="Calibri Light" w:cs="Calibri Light"/>
          <w:b/>
        </w:rPr>
        <w:t>T-O numerio</w:t>
      </w:r>
      <w:r w:rsidRPr="00C1460C">
        <w:rPr>
          <w:rFonts w:ascii="Calibri Light" w:hAnsi="Calibri Light" w:cs="Calibri Light"/>
        </w:rPr>
        <w:t>) paskirtis yra vienareikšmis objekto identifikavimas UAB „Vilniaus vandenys“ duomenų rinkiniuose, padaliniams ir darbuotojams keičiantis informacija raštu ir žodžiu bei ženklinant gamybinius objektus vietovėje.</w:t>
      </w:r>
    </w:p>
    <w:p w14:paraId="4B7CBF5F"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T-O numeris</w:t>
      </w:r>
      <w:r w:rsidRPr="00C1460C">
        <w:rPr>
          <w:rFonts w:ascii="Calibri Light" w:hAnsi="Calibri Light" w:cs="Calibri Light"/>
        </w:rPr>
        <w:t xml:space="preserve"> sudaromas iš aštuonių ženklų, atskirtų į dvi reikšmines dalis. Pirma reikšminė dalis (trys ženklai) nusako objekto priklausomybę tam tikros infrastruktūros srities vienarūšių objektų grupei, antra reikšminė dalis (keturi ženklai) nusako objekto numerį vienarūšių objektų grupėje. </w:t>
      </w:r>
      <w:r w:rsidRPr="00C1460C">
        <w:rPr>
          <w:rFonts w:ascii="Calibri Light" w:hAnsi="Calibri Light" w:cs="Calibri Light"/>
          <w:b/>
        </w:rPr>
        <w:t>T-O numerio</w:t>
      </w:r>
      <w:r w:rsidRPr="00C1460C">
        <w:rPr>
          <w:rFonts w:ascii="Calibri Light" w:hAnsi="Calibri Light" w:cs="Calibri Light"/>
        </w:rPr>
        <w:t xml:space="preserve"> aštuonių ženklų reikšmės yra šios:</w:t>
      </w:r>
    </w:p>
    <w:p w14:paraId="0BC67C80" w14:textId="60FDFF43"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vandens tiekimo infrastruktūros objektas; „</w:t>
      </w:r>
      <w:r w:rsidRPr="00C1460C">
        <w:rPr>
          <w:rFonts w:ascii="Calibri Light" w:hAnsi="Calibri Light" w:cs="Calibri Light"/>
          <w:b/>
        </w:rPr>
        <w:t>N</w:t>
      </w:r>
      <w:r w:rsidRPr="00C1460C">
        <w:rPr>
          <w:rFonts w:ascii="Calibri Light" w:hAnsi="Calibri Light" w:cs="Calibri Light"/>
        </w:rPr>
        <w:t>“ – nuotakyno infrastruktūros objektas; „</w:t>
      </w:r>
      <w:r w:rsidRPr="00C1460C">
        <w:rPr>
          <w:rFonts w:ascii="Calibri Light" w:hAnsi="Calibri Light" w:cs="Calibri Light"/>
          <w:b/>
        </w:rPr>
        <w:t>E</w:t>
      </w:r>
      <w:r w:rsidRPr="00C1460C">
        <w:rPr>
          <w:rFonts w:ascii="Calibri Light" w:hAnsi="Calibri Light" w:cs="Calibri Light"/>
        </w:rPr>
        <w:t>“ – energetikos ūkio infrastruktūros objektas</w:t>
      </w:r>
      <w:r w:rsidR="00A939B5" w:rsidRPr="00C1460C">
        <w:rPr>
          <w:rFonts w:ascii="Calibri Light" w:hAnsi="Calibri Light" w:cs="Calibri Light"/>
        </w:rPr>
        <w:t>.</w:t>
      </w:r>
    </w:p>
    <w:p w14:paraId="58A2FDEF" w14:textId="5348EC1B"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ir trečias ženklai (kartu su pirmuoju ženklu) nusako vienarūšių objektų grupę:</w:t>
      </w:r>
    </w:p>
    <w:p w14:paraId="2F96A459" w14:textId="77777777" w:rsidR="00486B72" w:rsidRPr="00C1460C" w:rsidRDefault="00486B72" w:rsidP="00EA42E6">
      <w:pPr>
        <w:pStyle w:val="ListParagraph"/>
        <w:ind w:left="720" w:firstLine="0"/>
        <w:rPr>
          <w:rFonts w:ascii="Calibri Light" w:hAnsi="Calibri Light" w:cs="Calibri Light"/>
        </w:rPr>
      </w:pPr>
    </w:p>
    <w:tbl>
      <w:tblPr>
        <w:tblpPr w:leftFromText="180" w:rightFromText="180" w:vertAnchor="text" w:horzAnchor="margin" w:tblpXSpec="right" w:tblpY="4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9"/>
        <w:gridCol w:w="889"/>
        <w:gridCol w:w="832"/>
        <w:gridCol w:w="303"/>
        <w:gridCol w:w="304"/>
        <w:gridCol w:w="304"/>
        <w:gridCol w:w="304"/>
        <w:gridCol w:w="4352"/>
      </w:tblGrid>
      <w:tr w:rsidR="00AD50D7" w:rsidRPr="00C1460C" w14:paraId="191DA2A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F25BC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0B722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CB380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54014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AC246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0D10C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4ACB1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A5CF3EF"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0710D6"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w:t>
            </w:r>
          </w:p>
        </w:tc>
      </w:tr>
      <w:tr w:rsidR="00AD50D7" w:rsidRPr="00C1460C" w14:paraId="43A5A30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0F4DF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D3D18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B</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BD8F9F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DFB4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AE7E1F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CD4E04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ABEC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9A61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8A7AD0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bokštas;</w:t>
            </w:r>
          </w:p>
        </w:tc>
      </w:tr>
      <w:tr w:rsidR="00AD50D7" w:rsidRPr="00C1460C" w14:paraId="3EA763B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46D552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168D0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D061B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67FA3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F7501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C89E6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A72C98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0A9817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1D90BD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rezervuaras;</w:t>
            </w:r>
          </w:p>
        </w:tc>
      </w:tr>
      <w:tr w:rsidR="00AD50D7" w:rsidRPr="00C1460C" w14:paraId="1D9C1DE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6A9109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EEE31A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44B8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0275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6551D5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3EAC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062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F30400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9159FB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vandens </w:t>
            </w:r>
            <w:proofErr w:type="spellStart"/>
            <w:r w:rsidRPr="00C1460C">
              <w:rPr>
                <w:rFonts w:ascii="Calibri Light" w:hAnsi="Calibri Light" w:cs="Calibri Light"/>
                <w:sz w:val="16"/>
                <w:szCs w:val="16"/>
              </w:rPr>
              <w:t>ruošykla</w:t>
            </w:r>
            <w:proofErr w:type="spellEnd"/>
            <w:r w:rsidRPr="00C1460C">
              <w:rPr>
                <w:rFonts w:ascii="Calibri Light" w:hAnsi="Calibri Light" w:cs="Calibri Light"/>
                <w:sz w:val="16"/>
                <w:szCs w:val="16"/>
              </w:rPr>
              <w:t xml:space="preserve"> – vandens gerinimo įrenginiai;</w:t>
            </w:r>
          </w:p>
        </w:tc>
      </w:tr>
      <w:tr w:rsidR="00AD50D7" w:rsidRPr="00C1460C" w14:paraId="185E8A2D" w14:textId="77777777" w:rsidTr="00AD50D7">
        <w:trPr>
          <w:trHeight w:hRule="exact" w:val="472"/>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933B6C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lastRenderedPageBreak/>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FF8C3C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57C1D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57597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38A1E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6A72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4DE2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00683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BAAF3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 kėlimo siurblinė (vandentiekio atveju - vandenvietė);</w:t>
            </w:r>
          </w:p>
        </w:tc>
      </w:tr>
      <w:tr w:rsidR="00AD50D7" w:rsidRPr="00C1460C" w14:paraId="2A9D7B7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DE7976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8A8D11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F6B3F7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DC0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D73187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7DEF4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509E0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CCA5CD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A585ABA"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 kėlimo siurblinė;</w:t>
            </w:r>
          </w:p>
        </w:tc>
      </w:tr>
      <w:tr w:rsidR="00AD50D7" w:rsidRPr="00C1460C" w14:paraId="024937B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69591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0CBC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4AC6D1E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870979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274469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1C3B97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AEB1B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4E4AF1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41EF27C"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III kėlimo siurblinė;</w:t>
            </w:r>
          </w:p>
        </w:tc>
      </w:tr>
      <w:tr w:rsidR="00AD50D7" w:rsidRPr="00C1460C" w14:paraId="25D1929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EA676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48EB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1179D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1F6FCD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B4F28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6BFD03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A48E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EF6C706"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C3E1C5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n-tojo kėlimo siurblinė;</w:t>
            </w:r>
          </w:p>
        </w:tc>
      </w:tr>
      <w:tr w:rsidR="00AD50D7" w:rsidRPr="00C1460C" w14:paraId="75D766D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3F2719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6FD996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9F310E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DC843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2C966C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378EB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01060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50DCD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C35C51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ėmimo kolonėlė (</w:t>
            </w:r>
            <w:proofErr w:type="spellStart"/>
            <w:r w:rsidRPr="00C1460C">
              <w:rPr>
                <w:rFonts w:ascii="Calibri Light" w:hAnsi="Calibri Light" w:cs="Calibri Light"/>
                <w:sz w:val="16"/>
                <w:szCs w:val="16"/>
              </w:rPr>
              <w:t>vandenpylė</w:t>
            </w:r>
            <w:proofErr w:type="spellEnd"/>
            <w:r w:rsidRPr="00C1460C">
              <w:rPr>
                <w:rFonts w:ascii="Calibri Light" w:hAnsi="Calibri Light" w:cs="Calibri Light"/>
                <w:sz w:val="16"/>
                <w:szCs w:val="16"/>
              </w:rPr>
              <w:t>);</w:t>
            </w:r>
          </w:p>
        </w:tc>
      </w:tr>
      <w:tr w:rsidR="00AD50D7" w:rsidRPr="00C1460C" w14:paraId="1D3D106D"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3910B4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E69FC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89" w:type="dxa"/>
            <w:tcBorders>
              <w:top w:val="single" w:sz="4" w:space="0" w:color="A6A6A6"/>
              <w:left w:val="single" w:sz="4" w:space="0" w:color="A6A6A6"/>
              <w:bottom w:val="single" w:sz="4" w:space="0" w:color="A6A6A6"/>
              <w:right w:val="single" w:sz="4" w:space="0" w:color="A6A6A6"/>
            </w:tcBorders>
          </w:tcPr>
          <w:p w14:paraId="530301E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56DDD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2CDDFA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F08F5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B4DF2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E1CBA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F4DF85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išdavimo taškas;</w:t>
            </w:r>
          </w:p>
        </w:tc>
      </w:tr>
      <w:tr w:rsidR="00AD50D7" w:rsidRPr="00C1460C" w14:paraId="794F32AD"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AABF1F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16DD4A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89" w:type="dxa"/>
            <w:tcBorders>
              <w:top w:val="single" w:sz="4" w:space="0" w:color="A6A6A6"/>
              <w:left w:val="single" w:sz="4" w:space="0" w:color="A6A6A6"/>
              <w:bottom w:val="single" w:sz="4" w:space="0" w:color="A6A6A6"/>
              <w:right w:val="single" w:sz="4" w:space="0" w:color="A6A6A6"/>
            </w:tcBorders>
          </w:tcPr>
          <w:p w14:paraId="2D8357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2C0544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76E7AB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466A48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0C2DE6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EDA1B8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05E362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priėmimo taškas</w:t>
            </w:r>
          </w:p>
        </w:tc>
      </w:tr>
      <w:tr w:rsidR="00AD50D7" w:rsidRPr="00C1460C" w14:paraId="4120DFF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581A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50BB8F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DC3175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06284D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8F4D9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A9FEB0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40831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955551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9AD1C3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avarinis išleistuvas;</w:t>
            </w:r>
          </w:p>
        </w:tc>
      </w:tr>
      <w:tr w:rsidR="00AD50D7" w:rsidRPr="00C1460C" w14:paraId="33F002E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53D137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31FDAE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81D854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F8E682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53D9F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81A89A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D1F3F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2CF4E2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5F6B0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separatorius (KL ir KF atskyrimui);</w:t>
            </w:r>
          </w:p>
        </w:tc>
      </w:tr>
      <w:tr w:rsidR="00AD50D7" w:rsidRPr="00C1460C" w14:paraId="3D9FBE1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19ACCFA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640A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0B5FD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D67DF9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4FA928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D529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A509A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6F5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C5B1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valyklos (išvalytų nuotekų) išleistuvas;</w:t>
            </w:r>
          </w:p>
        </w:tc>
      </w:tr>
      <w:tr w:rsidR="00AD50D7" w:rsidRPr="00C1460C" w14:paraId="1650564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44C695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27251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BBD05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34B5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71F3C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4585B2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AE3F4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BDC17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51B48B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w:t>
            </w:r>
          </w:p>
        </w:tc>
      </w:tr>
      <w:tr w:rsidR="00AD50D7" w:rsidRPr="00C1460C" w14:paraId="2AB9C589"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30989DA"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FFA374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Š</w:t>
            </w:r>
          </w:p>
        </w:tc>
        <w:tc>
          <w:tcPr>
            <w:tcW w:w="889" w:type="dxa"/>
            <w:tcBorders>
              <w:top w:val="single" w:sz="4" w:space="0" w:color="A6A6A6"/>
              <w:left w:val="single" w:sz="4" w:space="0" w:color="A6A6A6"/>
              <w:bottom w:val="single" w:sz="4" w:space="0" w:color="A6A6A6"/>
              <w:right w:val="single" w:sz="4" w:space="0" w:color="A6A6A6"/>
            </w:tcBorders>
          </w:tcPr>
          <w:p w14:paraId="7D286D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2F4EA4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8CC632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04ECA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82E9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213CB7"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22FFB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šilumos punktas;</w:t>
            </w:r>
          </w:p>
        </w:tc>
      </w:tr>
      <w:tr w:rsidR="00AD50D7" w:rsidRPr="00C1460C" w14:paraId="0DA9B6A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3DBE460"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D4F4E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25C49E2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2F352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BA24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48773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11F3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A9591D"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CC6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transformatorinė;</w:t>
            </w:r>
          </w:p>
        </w:tc>
      </w:tr>
      <w:tr w:rsidR="00AD50D7" w:rsidRPr="00C1460C" w14:paraId="1A45537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2D081D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4116A1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3B2010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83472B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F227ED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96827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BAE821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C0EBC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421A861"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transformatorius;</w:t>
            </w:r>
          </w:p>
        </w:tc>
      </w:tr>
      <w:tr w:rsidR="00AD50D7" w:rsidRPr="00C1460C" w14:paraId="0779493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0A0442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F64262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01988C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A215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1A520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BCA784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17598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5DF81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B041A7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tiekimo įvadinė spinta;</w:t>
            </w:r>
          </w:p>
        </w:tc>
      </w:tr>
      <w:tr w:rsidR="00AD50D7" w:rsidRPr="00C1460C" w14:paraId="1DAAF97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2F9821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9017DE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948124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F24E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6C0A8E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81D456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FCF1F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DC41C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D3C1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skirstymo spinta;</w:t>
            </w:r>
          </w:p>
        </w:tc>
      </w:tr>
      <w:tr w:rsidR="00AD50D7" w:rsidRPr="00C1460C" w14:paraId="5B9142C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33226D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60A198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7C81DB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CC91C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52ABD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9792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D37D9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985F4D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30F432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apskaitos spinta;</w:t>
            </w:r>
          </w:p>
        </w:tc>
      </w:tr>
      <w:tr w:rsidR="00AD50D7" w:rsidRPr="00C1460C" w14:paraId="6FCE0F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BCC5C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AFC67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01D09E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4</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511A48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0E2B9E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3608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9A49E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11BAF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A3EA1B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skirstymo spinta;</w:t>
            </w:r>
          </w:p>
        </w:tc>
      </w:tr>
      <w:tr w:rsidR="00AD50D7" w:rsidRPr="00C1460C" w14:paraId="285E868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F29A95C"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C5311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9C9B4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5</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A1E23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13F55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5B5F6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0C52BE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731393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66C009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apskaitos spinta;</w:t>
            </w:r>
          </w:p>
        </w:tc>
      </w:tr>
      <w:tr w:rsidR="00AD50D7" w:rsidRPr="00C1460C" w14:paraId="20E9341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5AD5C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0C942F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41AAC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6</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4F58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0183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266C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B16A7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24192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E52C8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skirstymo ir apskaitos spinta;</w:t>
            </w:r>
          </w:p>
        </w:tc>
      </w:tr>
      <w:tr w:rsidR="00AD50D7" w:rsidRPr="00C1460C" w14:paraId="5AC1206E" w14:textId="77777777" w:rsidTr="00EA42E6">
        <w:trPr>
          <w:trHeight w:hRule="exact" w:val="505"/>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D7F5CE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A1BAC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2B6DA7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7</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BE7C0C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4DB58F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DF047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E5A98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A6B45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461E5F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rezervinio elektros energijos tiekimo automatinio įjungimo skydas;</w:t>
            </w:r>
          </w:p>
        </w:tc>
      </w:tr>
      <w:tr w:rsidR="00AD50D7" w:rsidRPr="00C1460C" w14:paraId="1609A02C"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E06100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9A19D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1832A99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8</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A9FD79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11DE93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88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FE4F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236055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D767F98"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dispečerizacijos spinta;</w:t>
            </w:r>
          </w:p>
        </w:tc>
      </w:tr>
      <w:tr w:rsidR="00AD50D7" w:rsidRPr="00C1460C" w14:paraId="7493681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A52631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F6E0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61CB6C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9</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69C6E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A3C4AB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0AD3B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869557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00C0B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ED604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automatikos valdymo spinta;</w:t>
            </w:r>
          </w:p>
        </w:tc>
      </w:tr>
      <w:tr w:rsidR="00AD50D7" w:rsidRPr="00C1460C" w14:paraId="1B0ED00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60E4F7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E0C73B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EBFC5E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E186FD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881A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61D0C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D920E6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3F1E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B8E3ED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kabelio remontinis sujungimas;</w:t>
            </w:r>
          </w:p>
        </w:tc>
      </w:tr>
      <w:tr w:rsidR="00AD50D7" w:rsidRPr="00C1460C" w14:paraId="588869AC" w14:textId="77777777" w:rsidTr="00AD50D7">
        <w:trPr>
          <w:trHeight w:hRule="exact" w:val="558"/>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24F35F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3D54E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39311FD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C9FAD23"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4C1E16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CEFC2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F9B2F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4379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E4EDED"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nuotakyno arba energetinio ūkio vamzdyno remontinis sujungimas (mova, apkaba ir pan.);</w:t>
            </w:r>
          </w:p>
        </w:tc>
      </w:tr>
      <w:tr w:rsidR="00AD50D7" w:rsidRPr="00C1460C" w14:paraId="498159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4ADDC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729E8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2DCF9A6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3105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3760EC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20CA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F6F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6D2F2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4B687B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kabelinė linija;</w:t>
            </w:r>
          </w:p>
        </w:tc>
      </w:tr>
      <w:tr w:rsidR="00AD50D7" w:rsidRPr="00C1460C" w14:paraId="68F2066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2475AE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6765EC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89" w:type="dxa"/>
            <w:tcBorders>
              <w:top w:val="single" w:sz="4" w:space="0" w:color="A6A6A6"/>
              <w:left w:val="single" w:sz="4" w:space="0" w:color="A6A6A6"/>
              <w:bottom w:val="single" w:sz="4" w:space="0" w:color="A6A6A6"/>
              <w:right w:val="single" w:sz="4" w:space="0" w:color="A6A6A6"/>
            </w:tcBorders>
          </w:tcPr>
          <w:p w14:paraId="061EC7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5D81D6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EEC036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F4B98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2D144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6F525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7B7959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orinė linija;</w:t>
            </w:r>
          </w:p>
        </w:tc>
      </w:tr>
      <w:tr w:rsidR="00AD50D7" w:rsidRPr="00C1460C" w14:paraId="2278CB8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7EDCEF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9293F6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E73422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6BE31F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99033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C0A88D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2FBC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4F12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17DCEF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apšvietimo stulpas;</w:t>
            </w:r>
          </w:p>
        </w:tc>
      </w:tr>
      <w:tr w:rsidR="00AD50D7" w:rsidRPr="00C1460C" w14:paraId="5ADC9597"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246A3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30C4D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9F7897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86231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0318E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3DFAF9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5FDA8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34EEFA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4D345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saulės elektrinė (fotovoltinė saulės elektrinė);</w:t>
            </w:r>
          </w:p>
        </w:tc>
      </w:tr>
      <w:tr w:rsidR="00AD50D7" w:rsidRPr="00C1460C" w14:paraId="21D1F9D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6398F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6F0F5F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51970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BF91D0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DC06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FB4F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13E5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B69D219"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5AE111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 signalizacijos objektas;</w:t>
            </w:r>
          </w:p>
        </w:tc>
      </w:tr>
      <w:tr w:rsidR="00AD50D7" w:rsidRPr="00C1460C" w14:paraId="67B667E7"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69A0B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46710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436A10E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7162F39"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91E93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7778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A823B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272C9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6E559E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gaisrinės signalizacijos objektas;</w:t>
            </w:r>
          </w:p>
        </w:tc>
      </w:tr>
      <w:tr w:rsidR="00AD50D7" w:rsidRPr="00C1460C" w14:paraId="0658F274"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BCEE38"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A0BCA5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15F1A7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8872890"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42BF44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5472B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4C45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08A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2ECED4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apsauginės ir gaisrinės signalizacijos objektas;</w:t>
            </w:r>
          </w:p>
        </w:tc>
      </w:tr>
    </w:tbl>
    <w:p w14:paraId="5E799A42" w14:textId="77777777" w:rsidR="003A0215" w:rsidRPr="00C1460C" w:rsidRDefault="003A0215" w:rsidP="00EA42E6">
      <w:pPr>
        <w:ind w:firstLine="0"/>
        <w:rPr>
          <w:rFonts w:ascii="Calibri Light" w:hAnsi="Calibri Light" w:cs="Calibri Light"/>
        </w:rPr>
      </w:pPr>
    </w:p>
    <w:p w14:paraId="30E745B7" w14:textId="6921E0A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Ketvirtas ženklas atskiria objekto paskirties dalį nuo objekto numerio dalies ir visada yra „</w:t>
      </w:r>
      <w:r w:rsidRPr="00C1460C">
        <w:rPr>
          <w:rFonts w:ascii="Calibri Light" w:hAnsi="Calibri Light" w:cs="Calibri Light"/>
          <w:bCs/>
        </w:rPr>
        <w:t>–</w:t>
      </w:r>
      <w:r w:rsidRPr="00C1460C">
        <w:rPr>
          <w:rFonts w:ascii="Calibri Light" w:hAnsi="Calibri Light" w:cs="Calibri Light"/>
        </w:rPr>
        <w:t>“;</w:t>
      </w:r>
    </w:p>
    <w:p w14:paraId="336A3FA5" w14:textId="412BAA5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penkto iki aštunto nusako objekto numerį vienarūšių objektų grupėje. Kai numerį sudaro mažiau nei keturi skaitmenys, numeris rašomas užpildant dešiniau esančius laukus, o kairiau esantys laukai užpildomi ženklu „0“ (tokiu būdu išdėstant ženklus užtikrinamas tinkamas numerio rūšiavimas tekstinių duomenų rinkiniuose), pvz.:</w:t>
      </w:r>
    </w:p>
    <w:p w14:paraId="4331EA46" w14:textId="77777777" w:rsidR="00486B72" w:rsidRPr="00C1460C" w:rsidRDefault="00486B72" w:rsidP="00EA42E6">
      <w:pPr>
        <w:pStyle w:val="ListParagraph"/>
        <w:ind w:left="720" w:firstLine="0"/>
        <w:rPr>
          <w:rFonts w:ascii="Calibri Light" w:hAnsi="Calibri Light" w:cs="Calibri Light"/>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4"/>
        <w:gridCol w:w="876"/>
        <w:gridCol w:w="832"/>
        <w:gridCol w:w="865"/>
        <w:gridCol w:w="865"/>
        <w:gridCol w:w="865"/>
        <w:gridCol w:w="865"/>
        <w:gridCol w:w="2701"/>
      </w:tblGrid>
      <w:tr w:rsidR="009C3649" w:rsidRPr="00C1460C" w14:paraId="04B3C245" w14:textId="77777777" w:rsidTr="00EA42E6">
        <w:trPr>
          <w:trHeight w:hRule="exact" w:val="355"/>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0E185F5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80DF0CE"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9DC00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7FDBE0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C706D7B"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024FE9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47F12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10FC0AA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4</w:t>
            </w:r>
          </w:p>
        </w:tc>
        <w:tc>
          <w:tcPr>
            <w:tcW w:w="2984" w:type="dxa"/>
            <w:tcBorders>
              <w:top w:val="nil"/>
              <w:left w:val="single" w:sz="4" w:space="0" w:color="A6A6A6"/>
              <w:bottom w:val="nil"/>
              <w:right w:val="nil"/>
            </w:tcBorders>
          </w:tcPr>
          <w:p w14:paraId="3031E1E4"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Vandenvietė (vandentiekio I kėlimas) Nr. 4</w:t>
            </w:r>
          </w:p>
        </w:tc>
      </w:tr>
      <w:tr w:rsidR="009C3649" w:rsidRPr="00C1460C" w14:paraId="1F448A3E"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7F308DC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04BB2A4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G</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1B511DA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1EAD3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8B2557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C85336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D11145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23460A13"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2984" w:type="dxa"/>
            <w:tcBorders>
              <w:top w:val="nil"/>
              <w:left w:val="single" w:sz="4" w:space="0" w:color="A6A6A6"/>
              <w:bottom w:val="nil"/>
              <w:right w:val="nil"/>
            </w:tcBorders>
          </w:tcPr>
          <w:p w14:paraId="50FD44C8"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 Nr.230</w:t>
            </w:r>
          </w:p>
        </w:tc>
      </w:tr>
      <w:tr w:rsidR="009C3649" w:rsidRPr="00C1460C" w14:paraId="5A2BCEB6" w14:textId="77777777" w:rsidTr="00EA42E6">
        <w:trPr>
          <w:trHeight w:hRule="exact" w:val="429"/>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2378415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76F981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6F2BBE3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C2D45D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FDCCDF9"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4D6C2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DE976D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07FFE2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5</w:t>
            </w:r>
          </w:p>
        </w:tc>
        <w:tc>
          <w:tcPr>
            <w:tcW w:w="2984" w:type="dxa"/>
            <w:tcBorders>
              <w:top w:val="nil"/>
              <w:left w:val="single" w:sz="4" w:space="0" w:color="A6A6A6"/>
              <w:bottom w:val="nil"/>
              <w:right w:val="nil"/>
            </w:tcBorders>
          </w:tcPr>
          <w:p w14:paraId="0945E9E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II </w:t>
            </w:r>
            <w:proofErr w:type="spellStart"/>
            <w:r w:rsidRPr="00C1460C">
              <w:rPr>
                <w:rFonts w:ascii="Calibri Light" w:hAnsi="Calibri Light" w:cs="Calibri Light"/>
                <w:sz w:val="16"/>
                <w:szCs w:val="16"/>
              </w:rPr>
              <w:t>kėl</w:t>
            </w:r>
            <w:proofErr w:type="spellEnd"/>
            <w:r w:rsidRPr="00C1460C">
              <w:rPr>
                <w:rFonts w:ascii="Calibri Light" w:hAnsi="Calibri Light" w:cs="Calibri Light"/>
                <w:sz w:val="16"/>
                <w:szCs w:val="16"/>
              </w:rPr>
              <w:t>. vandentiekio siurblinė Nr. 15</w:t>
            </w:r>
          </w:p>
        </w:tc>
      </w:tr>
      <w:tr w:rsidR="009C3649" w:rsidRPr="00C1460C" w14:paraId="332CF9FF"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DA5FCF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43E7BD8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C5E6CF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86E47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AF6C36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7B3260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EC6ABB0"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6</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B5744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2984" w:type="dxa"/>
            <w:tcBorders>
              <w:top w:val="nil"/>
              <w:left w:val="single" w:sz="4" w:space="0" w:color="A6A6A6"/>
              <w:bottom w:val="nil"/>
              <w:right w:val="nil"/>
            </w:tcBorders>
          </w:tcPr>
          <w:p w14:paraId="7A3A8C80"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I </w:t>
            </w:r>
            <w:proofErr w:type="spellStart"/>
            <w:r w:rsidRPr="00C1460C">
              <w:rPr>
                <w:rFonts w:ascii="Calibri Light" w:hAnsi="Calibri Light" w:cs="Calibri Light"/>
                <w:sz w:val="16"/>
                <w:szCs w:val="16"/>
              </w:rPr>
              <w:t>kėl</w:t>
            </w:r>
            <w:proofErr w:type="spellEnd"/>
            <w:r w:rsidRPr="00C1460C">
              <w:rPr>
                <w:rFonts w:ascii="Calibri Light" w:hAnsi="Calibri Light" w:cs="Calibri Light"/>
                <w:sz w:val="16"/>
                <w:szCs w:val="16"/>
              </w:rPr>
              <w:t>. nuotekų siurblinė Nr.161</w:t>
            </w:r>
          </w:p>
        </w:tc>
      </w:tr>
      <w:tr w:rsidR="009C3649" w:rsidRPr="00C1460C" w14:paraId="7C6B024B"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F7F69E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360E9A9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76" w:type="dxa"/>
            <w:tcBorders>
              <w:top w:val="single" w:sz="4" w:space="0" w:color="A6A6A6"/>
              <w:left w:val="single" w:sz="4" w:space="0" w:color="A6A6A6"/>
              <w:bottom w:val="single" w:sz="4" w:space="0" w:color="A6A6A6"/>
              <w:right w:val="single" w:sz="4" w:space="0" w:color="A6A6A6"/>
            </w:tcBorders>
          </w:tcPr>
          <w:p w14:paraId="694D33E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CCDC5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B2EC58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C5BF16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E47F8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A0E32B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2984" w:type="dxa"/>
            <w:tcBorders>
              <w:top w:val="nil"/>
              <w:left w:val="single" w:sz="4" w:space="0" w:color="A6A6A6"/>
              <w:bottom w:val="nil"/>
              <w:right w:val="nil"/>
            </w:tcBorders>
          </w:tcPr>
          <w:p w14:paraId="3DBC508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  Nr. 3</w:t>
            </w:r>
          </w:p>
        </w:tc>
      </w:tr>
    </w:tbl>
    <w:p w14:paraId="3043E59E" w14:textId="77777777" w:rsidR="003A0215" w:rsidRPr="00C1460C" w:rsidRDefault="003A0215" w:rsidP="003A0215">
      <w:pPr>
        <w:ind w:left="720"/>
        <w:rPr>
          <w:rFonts w:ascii="Calibri Light" w:hAnsi="Calibri Light" w:cs="Calibri Light"/>
        </w:rPr>
      </w:pPr>
    </w:p>
    <w:p w14:paraId="15EFC27B" w14:textId="02DAA198" w:rsidR="003A0215" w:rsidRPr="00C1460C" w:rsidRDefault="003A0215" w:rsidP="002334EB">
      <w:pPr>
        <w:rPr>
          <w:rFonts w:ascii="Calibri Light" w:hAnsi="Calibri Light" w:cs="Calibri Light"/>
        </w:rPr>
      </w:pPr>
      <w:r w:rsidRPr="00C1460C">
        <w:rPr>
          <w:rFonts w:ascii="Calibri Light" w:hAnsi="Calibri Light" w:cs="Calibri Light"/>
        </w:rPr>
        <w:t>Teritorijos, kuriose yra ne vienas objektas, įvardijamos teritorijoje esančių objektų santrumpomis, atskirtomis pasvirusiu brūkšniu ir po brūkšnelio įrašomu vietovės pavadinimu, pvz.:</w:t>
      </w:r>
    </w:p>
    <w:p w14:paraId="1875EB1C" w14:textId="77777777" w:rsidR="002334EB" w:rsidRPr="00C1460C" w:rsidRDefault="002334EB" w:rsidP="00EA42E6">
      <w:pPr>
        <w:rPr>
          <w:rFonts w:ascii="Calibri Light" w:hAnsi="Calibri Light" w:cs="Calibri Light"/>
        </w:rPr>
      </w:pPr>
    </w:p>
    <w:p w14:paraId="2A04AEF8" w14:textId="77777777" w:rsidR="003A0215" w:rsidRPr="00C1460C" w:rsidRDefault="003A0215" w:rsidP="003A0215">
      <w:pPr>
        <w:ind w:left="720"/>
        <w:rPr>
          <w:rFonts w:ascii="Calibri Light" w:hAnsi="Calibri Light" w:cs="Calibri Light"/>
          <w:i/>
          <w:u w:val="single"/>
        </w:rPr>
      </w:pPr>
      <w:r w:rsidRPr="00C1460C">
        <w:rPr>
          <w:rFonts w:ascii="Calibri Light" w:hAnsi="Calibri Light" w:cs="Calibri Light"/>
          <w:i/>
          <w:u w:val="single"/>
        </w:rPr>
        <w:lastRenderedPageBreak/>
        <w:t>VRE/VGE/VS2-Kirtimai</w:t>
      </w:r>
    </w:p>
    <w:p w14:paraId="10B9221C" w14:textId="77777777" w:rsidR="003A0215" w:rsidRPr="00C1460C" w:rsidRDefault="003A0215" w:rsidP="003A0215">
      <w:pPr>
        <w:ind w:left="720"/>
        <w:rPr>
          <w:rFonts w:ascii="Calibri Light" w:hAnsi="Calibri Light" w:cs="Calibri Light"/>
        </w:rPr>
      </w:pPr>
    </w:p>
    <w:p w14:paraId="295E40A0" w14:textId="77777777" w:rsidR="003A0215" w:rsidRPr="00C1460C" w:rsidRDefault="003A0215" w:rsidP="00EA42E6">
      <w:pPr>
        <w:spacing w:after="120"/>
        <w:rPr>
          <w:rFonts w:ascii="Calibri Light" w:hAnsi="Calibri Light" w:cs="Calibri Light"/>
          <w:b/>
        </w:rPr>
      </w:pPr>
      <w:r w:rsidRPr="00C1460C">
        <w:rPr>
          <w:rFonts w:ascii="Calibri Light" w:hAnsi="Calibri Light" w:cs="Calibri Light"/>
          <w:b/>
        </w:rPr>
        <w:t>Šuliniai (kameros) įvardinami taip:</w:t>
      </w:r>
    </w:p>
    <w:p w14:paraId="1FE1F34C"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 Primas simbolis – raidė </w:t>
      </w:r>
      <w:r w:rsidRPr="00C1460C">
        <w:rPr>
          <w:rFonts w:ascii="Calibri Light" w:hAnsi="Calibri Light" w:cs="Calibri Light"/>
          <w:b/>
          <w:bCs/>
        </w:rPr>
        <w:t>V</w:t>
      </w:r>
      <w:r w:rsidRPr="00C1460C">
        <w:rPr>
          <w:rFonts w:ascii="Calibri Light" w:hAnsi="Calibri Light" w:cs="Calibri Light"/>
        </w:rPr>
        <w:t xml:space="preserve"> (vandentiekio) arba </w:t>
      </w:r>
      <w:r w:rsidRPr="00C1460C">
        <w:rPr>
          <w:rFonts w:ascii="Calibri Light" w:hAnsi="Calibri Light" w:cs="Calibri Light"/>
          <w:b/>
          <w:bCs/>
        </w:rPr>
        <w:t>N</w:t>
      </w:r>
      <w:r w:rsidRPr="00C1460C">
        <w:rPr>
          <w:rFonts w:ascii="Calibri Light" w:hAnsi="Calibri Light" w:cs="Calibri Light"/>
        </w:rPr>
        <w:t xml:space="preserve"> (nuotakyno) arba </w:t>
      </w:r>
      <w:r w:rsidRPr="00C1460C">
        <w:rPr>
          <w:rFonts w:ascii="Calibri Light" w:hAnsi="Calibri Light" w:cs="Calibri Light"/>
          <w:b/>
          <w:bCs/>
        </w:rPr>
        <w:t>E</w:t>
      </w:r>
      <w:r w:rsidRPr="00C1460C">
        <w:rPr>
          <w:rFonts w:ascii="Calibri Light" w:hAnsi="Calibri Light" w:cs="Calibri Light"/>
        </w:rPr>
        <w:t xml:space="preserve"> (energetinio ūkio) arba </w:t>
      </w:r>
      <w:r w:rsidRPr="00C1460C">
        <w:rPr>
          <w:rFonts w:ascii="Calibri Light" w:hAnsi="Calibri Light" w:cs="Calibri Light"/>
          <w:b/>
          <w:bCs/>
        </w:rPr>
        <w:t>O</w:t>
      </w:r>
      <w:r w:rsidRPr="00C1460C">
        <w:rPr>
          <w:rFonts w:ascii="Calibri Light" w:hAnsi="Calibri Light" w:cs="Calibri Light"/>
        </w:rPr>
        <w:t xml:space="preserve"> (ortakio), nusakantys objekto priklausomybę infrastruktūros sričiai;</w:t>
      </w:r>
    </w:p>
    <w:p w14:paraId="3A3F74CA"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simbolis – raidė „</w:t>
      </w:r>
      <w:r w:rsidRPr="00C1460C">
        <w:rPr>
          <w:rFonts w:ascii="Calibri Light" w:hAnsi="Calibri Light" w:cs="Calibri Light"/>
          <w:b/>
          <w:bCs/>
        </w:rPr>
        <w:t>Š</w:t>
      </w:r>
      <w:r w:rsidRPr="00C1460C">
        <w:rPr>
          <w:rFonts w:ascii="Calibri Light" w:hAnsi="Calibri Light" w:cs="Calibri Light"/>
        </w:rPr>
        <w:t>“, nusakantis vienarūšių objektų grupę - „šulinys“;</w:t>
      </w:r>
    </w:p>
    <w:p w14:paraId="2F703C7B" w14:textId="5BE424D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Trečias ir dešimtas simboliai visada yra „</w:t>
      </w:r>
      <w:r w:rsidRPr="00C1460C">
        <w:rPr>
          <w:rFonts w:ascii="Calibri Light" w:hAnsi="Calibri Light" w:cs="Calibri Light"/>
          <w:bCs/>
        </w:rPr>
        <w:t>–</w:t>
      </w:r>
      <w:r w:rsidRPr="00C1460C">
        <w:rPr>
          <w:rFonts w:ascii="Calibri Light" w:hAnsi="Calibri Light" w:cs="Calibri Light"/>
        </w:rPr>
        <w:t>“, atskiriantys ženklinimo simbolių grupes;</w:t>
      </w:r>
    </w:p>
    <w:p w14:paraId="7FCCFF04" w14:textId="5A675F7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ketvirto iki devinto (</w:t>
      </w:r>
      <w:r w:rsidRPr="00C1460C">
        <w:rPr>
          <w:rFonts w:ascii="Calibri Light" w:hAnsi="Calibri Light" w:cs="Calibri Light"/>
          <w:b/>
          <w:bCs/>
        </w:rPr>
        <w:t>šeši  skaitmenys</w:t>
      </w:r>
      <w:r w:rsidRPr="00C1460C">
        <w:rPr>
          <w:rFonts w:ascii="Calibri Light" w:hAnsi="Calibri Light" w:cs="Calibri Light"/>
        </w:rPr>
        <w:t xml:space="preserve">) nusako objekto (šiuo atveju - šulinio) centro geografinę platumą LKS94 koordinačių sistemoje. </w:t>
      </w:r>
    </w:p>
    <w:p w14:paraId="76602F77"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vienuolikto iki septyniolikto (</w:t>
      </w:r>
      <w:r w:rsidRPr="00C1460C">
        <w:rPr>
          <w:rFonts w:ascii="Calibri Light" w:hAnsi="Calibri Light" w:cs="Calibri Light"/>
          <w:b/>
          <w:bCs/>
        </w:rPr>
        <w:t>septyni skaitmenys</w:t>
      </w:r>
      <w:r w:rsidRPr="00C1460C">
        <w:rPr>
          <w:rFonts w:ascii="Calibri Light" w:hAnsi="Calibri Light" w:cs="Calibri Light"/>
        </w:rPr>
        <w:t xml:space="preserve">) nusako objekto (šiuo atveju - šulinio) centro geografinę ilgumą LKS94 koordinačių sistemoje. </w:t>
      </w:r>
    </w:p>
    <w:p w14:paraId="6C95501E" w14:textId="77777777" w:rsidR="00B82821" w:rsidRPr="00C1460C" w:rsidRDefault="003A0215" w:rsidP="00EA42E6">
      <w:pPr>
        <w:spacing w:before="120" w:after="120"/>
        <w:rPr>
          <w:rFonts w:ascii="Calibri Light" w:hAnsi="Calibri Light" w:cs="Calibri Light"/>
        </w:rPr>
      </w:pPr>
      <w:r w:rsidRPr="00C1460C">
        <w:rPr>
          <w:rFonts w:ascii="Calibri Light" w:hAnsi="Calibri Light" w:cs="Calibri Light"/>
        </w:rPr>
        <w:t>Pvz.:</w:t>
      </w: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748AE8AA" w14:textId="176C5C39" w:rsidTr="000F604A">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2F6EBC" w14:textId="55C285FD"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N</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B7E210" w14:textId="229B177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684964" w14:textId="32DF56C4" w:rsidR="000F604A" w:rsidRPr="00C1460C" w:rsidRDefault="000F604A" w:rsidP="000F604A">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46968" w14:textId="3D107BB0"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DC79CD" w14:textId="3C65EAA6" w:rsidR="000F604A" w:rsidRPr="00C1460C" w:rsidRDefault="000F604A" w:rsidP="000F604A">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3957BC" w14:textId="2CE7C8BC"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E78BDB" w14:textId="530C936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ED321E" w14:textId="247F148F"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7DC306A" w14:textId="5FEA51A6"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353A3D6E" w14:textId="3B4B267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16538685" w14:textId="411B68AB"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1D5C62D4" w14:textId="538B49AD"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7C480F91" w14:textId="21965EB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38A227C" w14:textId="20BC8FC3"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1559F625" w14:textId="7CE3FA49"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3744B01A" w14:textId="5105C98A"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331ABBDE" w14:textId="5B44838E"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2</w:t>
            </w:r>
          </w:p>
        </w:tc>
      </w:tr>
    </w:tbl>
    <w:p w14:paraId="40B4C816" w14:textId="61E412FE" w:rsidR="003A0215" w:rsidRPr="00C1460C" w:rsidRDefault="003A0215" w:rsidP="00EA42E6">
      <w:pPr>
        <w:spacing w:before="120" w:after="120"/>
        <w:ind w:left="720"/>
        <w:rPr>
          <w:rFonts w:ascii="Calibri Light" w:hAnsi="Calibri Light" w:cs="Calibri Light"/>
        </w:rPr>
      </w:pPr>
      <w:r w:rsidRPr="00C1460C">
        <w:rPr>
          <w:rFonts w:ascii="Calibri Light" w:hAnsi="Calibri Light" w:cs="Calibri Light"/>
        </w:rPr>
        <w:t xml:space="preserve"> </w:t>
      </w:r>
    </w:p>
    <w:p w14:paraId="726CDDF0" w14:textId="05B98D4B" w:rsidR="003A0215" w:rsidRPr="00C1460C" w:rsidRDefault="003A0215" w:rsidP="003A0215">
      <w:pPr>
        <w:rPr>
          <w:rFonts w:ascii="Calibri Light" w:hAnsi="Calibri Light" w:cs="Calibri Light"/>
        </w:rPr>
      </w:pPr>
      <w:r w:rsidRPr="00C1460C">
        <w:rPr>
          <w:rFonts w:ascii="Calibri Light" w:hAnsi="Calibri Light" w:cs="Calibri Light"/>
        </w:rPr>
        <w:t>Nuotakyno šulinys, kurio dangčio centro LKS koordinatės yra [LKS: 565965 6058382]</w:t>
      </w:r>
    </w:p>
    <w:p w14:paraId="558B3A3F" w14:textId="77777777" w:rsidR="003A0215" w:rsidRPr="00C1460C" w:rsidRDefault="003A0215" w:rsidP="003A0215">
      <w:pPr>
        <w:rPr>
          <w:rFonts w:ascii="Calibri Light" w:hAnsi="Calibri Light" w:cs="Calibri Light"/>
        </w:rPr>
      </w:pP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2C1986FE" w14:textId="77777777" w:rsidTr="00E5464C">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47E112" w14:textId="329FC61F" w:rsidR="000F604A" w:rsidRPr="00C1460C" w:rsidRDefault="00B34839" w:rsidP="00E5464C">
            <w:pPr>
              <w:ind w:firstLine="0"/>
              <w:jc w:val="center"/>
              <w:rPr>
                <w:rFonts w:ascii="Calibri Light" w:hAnsi="Calibri Light" w:cs="Calibri Light"/>
                <w:b/>
                <w:sz w:val="18"/>
              </w:rPr>
            </w:pPr>
            <w:r w:rsidRPr="00C1460C">
              <w:rPr>
                <w:rFonts w:ascii="Calibri Light" w:hAnsi="Calibri Light" w:cs="Calibri Light"/>
                <w:b/>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923C58"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21B66A" w14:textId="77777777" w:rsidR="000F604A" w:rsidRPr="00C1460C" w:rsidRDefault="000F604A" w:rsidP="00E5464C">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5FCE0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70EF36" w14:textId="77777777" w:rsidR="000F604A" w:rsidRPr="00C1460C" w:rsidRDefault="000F604A" w:rsidP="00E5464C">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95DBA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19A616"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0567D7" w14:textId="48A343DB"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9</w:t>
            </w:r>
          </w:p>
        </w:tc>
        <w:tc>
          <w:tcPr>
            <w:tcW w:w="385" w:type="dxa"/>
            <w:tcBorders>
              <w:top w:val="single" w:sz="8" w:space="0" w:color="000000"/>
              <w:left w:val="single" w:sz="8" w:space="0" w:color="000000"/>
              <w:bottom w:val="single" w:sz="8" w:space="0" w:color="000000"/>
              <w:right w:val="single" w:sz="8" w:space="0" w:color="000000"/>
            </w:tcBorders>
          </w:tcPr>
          <w:p w14:paraId="1A6D98BF" w14:textId="4FF27245"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1</w:t>
            </w:r>
          </w:p>
        </w:tc>
        <w:tc>
          <w:tcPr>
            <w:tcW w:w="385" w:type="dxa"/>
            <w:tcBorders>
              <w:top w:val="single" w:sz="8" w:space="0" w:color="000000"/>
              <w:left w:val="single" w:sz="8" w:space="0" w:color="000000"/>
              <w:bottom w:val="single" w:sz="8" w:space="0" w:color="000000"/>
              <w:right w:val="single" w:sz="8" w:space="0" w:color="000000"/>
            </w:tcBorders>
          </w:tcPr>
          <w:p w14:paraId="798991C1"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2DA9860F"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B88CB7C"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29F32C50"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0F7D1DA"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6E3A7B66"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549CE4C6" w14:textId="34F3EB72"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22016F5A" w14:textId="62CF0CA8"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r>
    </w:tbl>
    <w:p w14:paraId="667C789B" w14:textId="77777777" w:rsidR="003A0215" w:rsidRPr="00C1460C" w:rsidRDefault="003A0215" w:rsidP="003A0215">
      <w:pPr>
        <w:rPr>
          <w:rFonts w:ascii="Calibri Light" w:hAnsi="Calibri Light" w:cs="Calibri Light"/>
        </w:rPr>
      </w:pPr>
    </w:p>
    <w:p w14:paraId="502BBCC8" w14:textId="77777777" w:rsidR="003A0215" w:rsidRPr="00C1460C" w:rsidRDefault="003A0215" w:rsidP="003A0215">
      <w:pPr>
        <w:rPr>
          <w:rFonts w:ascii="Calibri Light" w:hAnsi="Calibri Light" w:cs="Calibri Light"/>
        </w:rPr>
      </w:pPr>
    </w:p>
    <w:p w14:paraId="38F622C4" w14:textId="6A5C9A0F" w:rsidR="003A0215" w:rsidRPr="00C1460C" w:rsidRDefault="003A0215" w:rsidP="003A0215">
      <w:pPr>
        <w:rPr>
          <w:rFonts w:ascii="Calibri Light" w:hAnsi="Calibri Light" w:cs="Calibri Light"/>
        </w:rPr>
      </w:pPr>
      <w:r w:rsidRPr="00C1460C">
        <w:rPr>
          <w:rFonts w:ascii="Calibri Light" w:hAnsi="Calibri Light" w:cs="Calibri Light"/>
        </w:rPr>
        <w:t>Vandentiekio šulinys, kurio dangčio centro LKS koordinatės yra [LKS: 565991 6058353]</w:t>
      </w:r>
    </w:p>
    <w:p w14:paraId="55A09870" w14:textId="77777777" w:rsidR="003A0215" w:rsidRPr="00C1460C" w:rsidRDefault="003A0215" w:rsidP="003A0215">
      <w:pPr>
        <w:rPr>
          <w:rFonts w:ascii="Calibri Light" w:hAnsi="Calibri Light" w:cs="Calibri Light"/>
        </w:rPr>
      </w:pPr>
    </w:p>
    <w:p w14:paraId="0D04D55C"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Šuliniai (kameros) turi </w:t>
      </w:r>
      <w:proofErr w:type="spellStart"/>
      <w:r w:rsidRPr="00C1460C">
        <w:rPr>
          <w:rFonts w:ascii="Calibri Light" w:hAnsi="Calibri Light" w:cs="Calibri Light"/>
        </w:rPr>
        <w:t>alternayvų</w:t>
      </w:r>
      <w:proofErr w:type="spellEnd"/>
      <w:r w:rsidRPr="00C1460C">
        <w:rPr>
          <w:rFonts w:ascii="Calibri Light" w:hAnsi="Calibri Light" w:cs="Calibri Light"/>
        </w:rPr>
        <w:t xml:space="preserve"> numerį, kurį „gauna“ iš TIIIS sistemos.</w:t>
      </w:r>
    </w:p>
    <w:p w14:paraId="498ECE03" w14:textId="77777777" w:rsidR="003A0215" w:rsidRPr="00C1460C" w:rsidRDefault="003A0215" w:rsidP="00F367EE">
      <w:pPr>
        <w:rPr>
          <w:rFonts w:ascii="Calibri Light" w:hAnsi="Calibri Light" w:cs="Calibri Light"/>
          <w:b/>
          <w:bCs/>
        </w:rPr>
      </w:pPr>
    </w:p>
    <w:p w14:paraId="28EB3334" w14:textId="7032024A"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vandens tiekimo teritorijoms (zonoms)</w:t>
      </w:r>
    </w:p>
    <w:p w14:paraId="71167BEA" w14:textId="77777777" w:rsidR="006904D5" w:rsidRPr="00C1460C" w:rsidRDefault="00F6104F" w:rsidP="00F367EE">
      <w:pPr>
        <w:rPr>
          <w:rFonts w:ascii="Calibri Light" w:hAnsi="Calibri Light" w:cs="Calibri Light"/>
        </w:rPr>
      </w:pPr>
      <w:r w:rsidRPr="00C1460C">
        <w:rPr>
          <w:rFonts w:ascii="Calibri Light" w:hAnsi="Calibri Light" w:cs="Calibri Light"/>
        </w:rPr>
        <w:t xml:space="preserve">Vandens tiekimo teritorijos (zonos) technologinis-operatyvinis numeris sudaromas iš </w:t>
      </w:r>
      <w:r w:rsidRPr="00C1460C">
        <w:rPr>
          <w:rFonts w:ascii="Calibri Light" w:hAnsi="Calibri Light" w:cs="Calibri Light"/>
          <w:b/>
        </w:rPr>
        <w:t>vienuolikos</w:t>
      </w:r>
      <w:r w:rsidRPr="00C1460C">
        <w:rPr>
          <w:rFonts w:ascii="Calibri Light" w:hAnsi="Calibri Light" w:cs="Calibri Light"/>
        </w:rPr>
        <w:t xml:space="preserve"> ženklų, brūkšneliais atskirtų į tris reikšmines dalis.</w:t>
      </w:r>
    </w:p>
    <w:p w14:paraId="069CA431"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vandentiekio srities objektas;</w:t>
      </w:r>
    </w:p>
    <w:p w14:paraId="425399BB"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„Z“ – vandens tiekimo teritorija - zona);</w:t>
      </w:r>
    </w:p>
    <w:p w14:paraId="1C3D820A"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Trečias ženklas nusako vandens tiekimo lygį. Juo gali būti sveikas skaičius pradedant nuo nulio (tiesiogiai iš vandenvietės vandeniu aprūpinamoje teritorijoje) ir baigiant smulkiausią vandens tiekimo teritorijų padalinimą atitinkančiu skaičiumi;</w:t>
      </w:r>
    </w:p>
    <w:p w14:paraId="7EB26AB5"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Ketvirtas ir devintas ženklai – visada brūkšneliai;</w:t>
      </w:r>
    </w:p>
    <w:p w14:paraId="1DB4A0FC"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Penktas-aštuntas ženklai atitinka vandenį į šią zoną tiekiančios vandenvietės ar siurblinės operatyvinio numerio dalį, esančią už jos operatyvinio numerio brūkšnelio.</w:t>
      </w:r>
    </w:p>
    <w:p w14:paraId="3590A782"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Dešimtas ir vienuoliktas ženklai nusako vandens tiekimo </w:t>
      </w:r>
      <w:proofErr w:type="spellStart"/>
      <w:r w:rsidRPr="00C1460C">
        <w:rPr>
          <w:rFonts w:ascii="Calibri Light" w:hAnsi="Calibri Light" w:cs="Calibri Light"/>
        </w:rPr>
        <w:t>pazonės</w:t>
      </w:r>
      <w:proofErr w:type="spellEnd"/>
      <w:r w:rsidRPr="00C1460C">
        <w:rPr>
          <w:rFonts w:ascii="Calibri Light" w:hAnsi="Calibri Light" w:cs="Calibri Light"/>
        </w:rPr>
        <w:t xml:space="preserve"> numerį, kai siurblinės zona yra sudalinta </w:t>
      </w:r>
      <w:proofErr w:type="spellStart"/>
      <w:r w:rsidRPr="00C1460C">
        <w:rPr>
          <w:rFonts w:ascii="Calibri Light" w:hAnsi="Calibri Light" w:cs="Calibri Light"/>
        </w:rPr>
        <w:t>pazonėmis</w:t>
      </w:r>
      <w:proofErr w:type="spellEnd"/>
      <w:r w:rsidRPr="00C1460C">
        <w:rPr>
          <w:rFonts w:ascii="Calibri Light" w:hAnsi="Calibri Light" w:cs="Calibri Light"/>
        </w:rPr>
        <w:t xml:space="preserve">. Tuo atveju kai zona nėra sudalinta </w:t>
      </w:r>
      <w:proofErr w:type="spellStart"/>
      <w:r w:rsidRPr="00C1460C">
        <w:rPr>
          <w:rFonts w:ascii="Calibri Light" w:hAnsi="Calibri Light" w:cs="Calibri Light"/>
        </w:rPr>
        <w:t>pazonėmis</w:t>
      </w:r>
      <w:proofErr w:type="spellEnd"/>
      <w:r w:rsidRPr="00C1460C">
        <w:rPr>
          <w:rFonts w:ascii="Calibri Light" w:hAnsi="Calibri Light" w:cs="Calibri Light"/>
        </w:rPr>
        <w:t xml:space="preserve"> arba kai kodas sudaromas norint įvardinti ne </w:t>
      </w:r>
      <w:proofErr w:type="spellStart"/>
      <w:r w:rsidRPr="00C1460C">
        <w:rPr>
          <w:rFonts w:ascii="Calibri Light" w:hAnsi="Calibri Light" w:cs="Calibri Light"/>
        </w:rPr>
        <w:t>pazonę</w:t>
      </w:r>
      <w:proofErr w:type="spellEnd"/>
      <w:r w:rsidRPr="00C1460C">
        <w:rPr>
          <w:rFonts w:ascii="Calibri Light" w:hAnsi="Calibri Light" w:cs="Calibri Light"/>
        </w:rPr>
        <w:t xml:space="preserve">, o visą zoną (tam tikros siurblinės </w:t>
      </w:r>
      <w:proofErr w:type="spellStart"/>
      <w:r w:rsidRPr="00C1460C">
        <w:rPr>
          <w:rFonts w:ascii="Calibri Light" w:hAnsi="Calibri Light" w:cs="Calibri Light"/>
        </w:rPr>
        <w:t>pazonių</w:t>
      </w:r>
      <w:proofErr w:type="spellEnd"/>
      <w:r w:rsidRPr="00C1460C">
        <w:rPr>
          <w:rFonts w:ascii="Calibri Light" w:hAnsi="Calibri Light" w:cs="Calibri Light"/>
        </w:rPr>
        <w:t xml:space="preserve"> visumą), 10-tas ir 11-tas skaičiai yra nuliai.</w:t>
      </w:r>
    </w:p>
    <w:p w14:paraId="05D44914" w14:textId="3C0B89DE" w:rsidR="00F6104F" w:rsidRPr="00C1460C" w:rsidRDefault="00F6104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521" w:tblpY="161"/>
        <w:tblW w:w="835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33"/>
        <w:gridCol w:w="248"/>
        <w:gridCol w:w="288"/>
        <w:gridCol w:w="4536"/>
      </w:tblGrid>
      <w:tr w:rsidR="00F6104F" w:rsidRPr="00C1460C" w14:paraId="5C61A754"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BA461"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0DFF65"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0B9D94" w14:textId="77777777" w:rsidR="00F6104F" w:rsidRPr="00C1460C" w:rsidRDefault="00F6104F" w:rsidP="00F6104F">
            <w:pPr>
              <w:ind w:firstLine="31"/>
              <w:jc w:val="center"/>
              <w:rPr>
                <w:rFonts w:ascii="Calibri Light" w:hAnsi="Calibri Light" w:cs="Calibri Light"/>
                <w:b/>
                <w:sz w:val="18"/>
              </w:rPr>
            </w:pPr>
            <w:r w:rsidRPr="00C1460C">
              <w:rPr>
                <w:rFonts w:ascii="Calibri Light" w:hAnsi="Calibri Light" w:cs="Calibri Light"/>
                <w:b/>
                <w:bCs/>
                <w:sz w:val="18"/>
              </w:rPr>
              <w:t>1</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93970"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D757F" w14:textId="77777777" w:rsidR="00F6104F" w:rsidRPr="00C1460C" w:rsidRDefault="00F6104F" w:rsidP="00F6104F">
            <w:pPr>
              <w:ind w:firstLine="28"/>
              <w:jc w:val="center"/>
              <w:rPr>
                <w:rFonts w:ascii="Calibri Light" w:hAnsi="Calibri Light" w:cs="Calibri Light"/>
                <w:b/>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6173FC"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B6523"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53BA58" w14:textId="77777777" w:rsidR="00F6104F" w:rsidRPr="00C1460C" w:rsidRDefault="00F6104F" w:rsidP="00F6104F">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D209883" w14:textId="77777777" w:rsidR="00F6104F" w:rsidRPr="00C1460C" w:rsidRDefault="00F6104F" w:rsidP="00F6104F">
            <w:pPr>
              <w:numPr>
                <w:ilvl w:val="0"/>
                <w:numId w:val="7"/>
              </w:numPr>
              <w:tabs>
                <w:tab w:val="clear" w:pos="720"/>
                <w:tab w:val="num" w:pos="322"/>
              </w:tabs>
              <w:ind w:hanging="682"/>
              <w:jc w:val="center"/>
              <w:rPr>
                <w:rFonts w:ascii="Calibri Light" w:hAnsi="Calibri Light" w:cs="Calibri Light"/>
                <w:b/>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auto"/>
          </w:tcPr>
          <w:p w14:paraId="7687AB8F"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auto"/>
          </w:tcPr>
          <w:p w14:paraId="4DCD8236"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600935CB" w14:textId="3787B325"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Pirmo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 xml:space="preserve">Panerių II </w:t>
            </w:r>
            <w:proofErr w:type="spellStart"/>
            <w:r w:rsidRPr="00C1460C">
              <w:rPr>
                <w:rFonts w:ascii="Calibri Light" w:hAnsi="Calibri Light" w:cs="Calibri Light"/>
                <w:b/>
                <w:sz w:val="18"/>
              </w:rPr>
              <w:t>kėl</w:t>
            </w:r>
            <w:proofErr w:type="spellEnd"/>
            <w:r w:rsidRPr="00C1460C">
              <w:rPr>
                <w:rFonts w:ascii="Calibri Light" w:hAnsi="Calibri Light" w:cs="Calibri Light"/>
                <w:b/>
                <w:sz w:val="18"/>
              </w:rPr>
              <w:t xml:space="preserve">. siurblinės zona (apimanti visas zonos </w:t>
            </w:r>
            <w:proofErr w:type="spellStart"/>
            <w:r w:rsidRPr="00C1460C">
              <w:rPr>
                <w:rFonts w:ascii="Calibri Light" w:hAnsi="Calibri Light" w:cs="Calibri Light"/>
                <w:b/>
                <w:sz w:val="18"/>
              </w:rPr>
              <w:t>pazones</w:t>
            </w:r>
            <w:proofErr w:type="spellEnd"/>
            <w:r w:rsidRPr="00C1460C">
              <w:rPr>
                <w:rFonts w:ascii="Calibri Light" w:hAnsi="Calibri Light" w:cs="Calibri Light"/>
                <w:b/>
                <w:sz w:val="18"/>
              </w:rPr>
              <w:t>).</w:t>
            </w:r>
          </w:p>
        </w:tc>
      </w:tr>
      <w:tr w:rsidR="00F6104F" w:rsidRPr="00C1460C" w14:paraId="3B01DB40"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74E0B8DD"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C20F52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47692D7C"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2</w:t>
            </w:r>
          </w:p>
        </w:tc>
        <w:tc>
          <w:tcPr>
            <w:tcW w:w="33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2902CBEF"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B565A27" w14:textId="77777777" w:rsidR="00F6104F" w:rsidRPr="00C1460C" w:rsidRDefault="00F6104F" w:rsidP="00F6104F">
            <w:pPr>
              <w:ind w:firstLine="28"/>
              <w:rPr>
                <w:rFonts w:ascii="Calibri Light" w:hAnsi="Calibri Light" w:cs="Calibri Light"/>
                <w:b/>
                <w:bCs/>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ACD6B3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596660E"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55D621E4"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108" w:type="dxa"/>
              <w:bottom w:w="0" w:type="dxa"/>
              <w:right w:w="108" w:type="dxa"/>
            </w:tcMar>
          </w:tcPr>
          <w:p w14:paraId="12DF1CDF" w14:textId="77777777" w:rsidR="00F6104F" w:rsidRPr="00C1460C" w:rsidRDefault="00F6104F" w:rsidP="00F6104F">
            <w:pPr>
              <w:numPr>
                <w:ilvl w:val="0"/>
                <w:numId w:val="7"/>
              </w:numPr>
              <w:tabs>
                <w:tab w:val="clear" w:pos="720"/>
                <w:tab w:val="num" w:pos="322"/>
              </w:tabs>
              <w:ind w:hanging="682"/>
              <w:rPr>
                <w:rFonts w:ascii="Calibri Light" w:hAnsi="Calibri Light" w:cs="Calibri Light"/>
                <w:b/>
                <w:bCs/>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14633FDA" w14:textId="77777777" w:rsidR="00F6104F" w:rsidRPr="00C1460C" w:rsidRDefault="00F6104F" w:rsidP="00F6104F">
            <w:pPr>
              <w:ind w:left="38" w:firstLine="0"/>
              <w:rPr>
                <w:rFonts w:ascii="Calibri Light" w:hAnsi="Calibri Light" w:cs="Calibri Light"/>
                <w:b/>
                <w:bCs/>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3E954172"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4</w:t>
            </w:r>
          </w:p>
        </w:tc>
        <w:tc>
          <w:tcPr>
            <w:tcW w:w="4536" w:type="dxa"/>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7EFC958A" w14:textId="6BF0641C"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Antro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 xml:space="preserve">Panerių II </w:t>
            </w:r>
            <w:proofErr w:type="spellStart"/>
            <w:r w:rsidRPr="00C1460C">
              <w:rPr>
                <w:rFonts w:ascii="Calibri Light" w:hAnsi="Calibri Light" w:cs="Calibri Light"/>
                <w:b/>
                <w:sz w:val="18"/>
              </w:rPr>
              <w:t>kėl</w:t>
            </w:r>
            <w:proofErr w:type="spellEnd"/>
            <w:r w:rsidRPr="00C1460C">
              <w:rPr>
                <w:rFonts w:ascii="Calibri Light" w:hAnsi="Calibri Light" w:cs="Calibri Light"/>
                <w:b/>
                <w:sz w:val="18"/>
              </w:rPr>
              <w:t xml:space="preserve">. siurblinės ketvirta </w:t>
            </w:r>
            <w:proofErr w:type="spellStart"/>
            <w:r w:rsidRPr="00C1460C">
              <w:rPr>
                <w:rFonts w:ascii="Calibri Light" w:hAnsi="Calibri Light" w:cs="Calibri Light"/>
                <w:b/>
                <w:sz w:val="18"/>
              </w:rPr>
              <w:t>pazonė</w:t>
            </w:r>
            <w:proofErr w:type="spellEnd"/>
            <w:r w:rsidRPr="00C1460C">
              <w:rPr>
                <w:rFonts w:ascii="Calibri Light" w:hAnsi="Calibri Light" w:cs="Calibri Light"/>
                <w:b/>
                <w:sz w:val="18"/>
              </w:rPr>
              <w:t>.</w:t>
            </w:r>
          </w:p>
        </w:tc>
      </w:tr>
    </w:tbl>
    <w:p w14:paraId="1B7FDDE6" w14:textId="77777777" w:rsidR="00F6104F" w:rsidRPr="00C1460C" w:rsidRDefault="00F6104F" w:rsidP="00F6104F">
      <w:pPr>
        <w:ind w:left="720"/>
        <w:rPr>
          <w:rFonts w:ascii="Calibri Light" w:hAnsi="Calibri Light" w:cs="Calibri Light"/>
        </w:rPr>
      </w:pPr>
    </w:p>
    <w:p w14:paraId="295D21A6" w14:textId="7DF4C584"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technologinių parametrų matavimo prietaisams</w:t>
      </w:r>
    </w:p>
    <w:p w14:paraId="324A60CD" w14:textId="3611AA01" w:rsidR="002567E8" w:rsidRPr="00C1460C" w:rsidRDefault="00E44F60" w:rsidP="0015701B">
      <w:pPr>
        <w:pStyle w:val="ListParagraph"/>
        <w:numPr>
          <w:ilvl w:val="0"/>
          <w:numId w:val="36"/>
        </w:numPr>
        <w:spacing w:after="120"/>
        <w:ind w:left="426"/>
        <w:rPr>
          <w:rFonts w:ascii="Calibri Light" w:hAnsi="Calibri Light" w:cs="Calibri Light"/>
          <w:b/>
          <w:bCs/>
          <w:u w:val="single"/>
        </w:rPr>
      </w:pPr>
      <w:r w:rsidRPr="00C1460C">
        <w:rPr>
          <w:rFonts w:ascii="Calibri Light" w:hAnsi="Calibri Light" w:cs="Calibri Light"/>
          <w:b/>
          <w:bCs/>
          <w:u w:val="single"/>
        </w:rPr>
        <w:t xml:space="preserve">Vandentiekio </w:t>
      </w:r>
      <w:proofErr w:type="spellStart"/>
      <w:r w:rsidRPr="00C1460C">
        <w:rPr>
          <w:rFonts w:ascii="Calibri Light" w:hAnsi="Calibri Light" w:cs="Calibri Light"/>
          <w:b/>
          <w:bCs/>
          <w:u w:val="single"/>
        </w:rPr>
        <w:t>debitmačiams</w:t>
      </w:r>
      <w:proofErr w:type="spellEnd"/>
    </w:p>
    <w:p w14:paraId="0CAF5BF0" w14:textId="77777777" w:rsidR="000478E9" w:rsidRPr="00C1460C" w:rsidRDefault="00F6104F" w:rsidP="00F367EE">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w:t>
      </w:r>
      <w:r w:rsidR="005B290E" w:rsidRPr="00C1460C">
        <w:rPr>
          <w:rFonts w:ascii="Calibri Light" w:hAnsi="Calibri Light" w:cs="Calibri Light"/>
          <w:b/>
        </w:rPr>
        <w:t>os</w:t>
      </w:r>
      <w:r w:rsidRPr="00C1460C">
        <w:rPr>
          <w:rFonts w:ascii="Calibri Light" w:hAnsi="Calibri Light" w:cs="Calibri Light"/>
        </w:rPr>
        <w:t xml:space="preserve"> ženklų, atskirtų į keturias reikšmines dalis.</w:t>
      </w:r>
    </w:p>
    <w:p w14:paraId="3E66C474"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„V“ – vandentiekio srities objektas; („N“ – nuotakyno srities objektas; „E“ – energetikos srities objektas);</w:t>
      </w:r>
    </w:p>
    <w:p w14:paraId="078B6DC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Antras ženklas nusako objekto priklausomybę vienarūšių objektų grupei (šiuo atveju – „M“ – technologinių parametrų matavimo prietaisas);</w:t>
      </w:r>
    </w:p>
    <w:p w14:paraId="0B00659C"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2946C91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ir septynioliktas ženklai atskiria operatyvinio numerio reikšmines grupes ir visada yra apatinio pabraukimo simboliai;</w:t>
      </w:r>
    </w:p>
    <w:p w14:paraId="1B9E6DA0"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tarp brūkšnelių esančią operatyvinio numerio dalį tos vandens tiekimo zonos, iš kurios vanduo didžiąja laiko dalį išteka (didesnio slėgio zonos);</w:t>
      </w:r>
    </w:p>
    <w:p w14:paraId="27E051EB"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Tryliktas-šešioliktas ženklai atitinka tarp brūkšnelių esančią operatyvinio numerio dalį tos vandens tiekimo zonos, į kurią vanduo didžiąja laiko dalį įteka (mažesnio slėgio zonos);</w:t>
      </w:r>
    </w:p>
    <w:p w14:paraId="63B3601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Aštuonioliktas ženklas nusako matuojamą parametrą: „Q“ – debitas; „P“ – slėgis; „H“ – vandens stulpo aukštis (pvz. rezervuaro vandens lygis);</w:t>
      </w:r>
    </w:p>
    <w:p w14:paraId="737A234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Devynioliktas ženklas nusako fizinio prietaiso kanalo numerį (virtualaus prietaiso numerį fiziniame prietaise).</w:t>
      </w:r>
    </w:p>
    <w:p w14:paraId="79DB4CBC" w14:textId="5324A998" w:rsidR="00F6104F" w:rsidRPr="00C1460C" w:rsidRDefault="00F6104F" w:rsidP="00EA42E6">
      <w:pPr>
        <w:spacing w:before="120" w:after="120"/>
        <w:rPr>
          <w:rFonts w:ascii="Calibri Light" w:hAnsi="Calibri Light" w:cs="Calibri Light"/>
          <w:i/>
        </w:rPr>
      </w:pPr>
      <w:r w:rsidRPr="00C1460C">
        <w:rPr>
          <w:rFonts w:ascii="Calibri Light" w:hAnsi="Calibri Light" w:cs="Calibri Light"/>
        </w:rPr>
        <w:t xml:space="preserve"> Pvz.:</w:t>
      </w:r>
      <w:r w:rsidRPr="00C1460C">
        <w:rPr>
          <w:rFonts w:ascii="Calibri Light" w:hAnsi="Calibri Light" w:cs="Calibri Light"/>
          <w:i/>
        </w:rPr>
        <w:t xml:space="preserve"> </w:t>
      </w:r>
    </w:p>
    <w:tbl>
      <w:tblPr>
        <w:tblpPr w:leftFromText="180" w:rightFromText="180" w:vertAnchor="text" w:horzAnchor="margin" w:tblpXSpec="right" w:tblpY="-39"/>
        <w:tblOverlap w:val="neve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364"/>
        <w:gridCol w:w="364"/>
        <w:gridCol w:w="364"/>
        <w:gridCol w:w="364"/>
        <w:gridCol w:w="361"/>
        <w:gridCol w:w="405"/>
        <w:gridCol w:w="364"/>
        <w:gridCol w:w="2291"/>
      </w:tblGrid>
      <w:tr w:rsidR="0060701C" w:rsidRPr="00C1460C" w14:paraId="7DCF1629" w14:textId="77777777" w:rsidTr="0060701C">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23D9B137" w14:textId="77777777" w:rsidR="0060701C" w:rsidRPr="00C1460C" w:rsidRDefault="0060701C" w:rsidP="0060701C">
            <w:pPr>
              <w:ind w:firstLine="0"/>
              <w:jc w:val="center"/>
              <w:rPr>
                <w:rFonts w:ascii="Calibri Light" w:hAnsi="Calibri Light" w:cs="Calibri Light"/>
                <w:sz w:val="18"/>
                <w:szCs w:val="18"/>
              </w:rPr>
            </w:pPr>
          </w:p>
          <w:p w14:paraId="71705515" w14:textId="77777777" w:rsidR="0060701C" w:rsidRPr="00C1460C" w:rsidRDefault="0060701C" w:rsidP="0060701C">
            <w:pPr>
              <w:ind w:firstLine="0"/>
              <w:rPr>
                <w:rFonts w:ascii="Calibri Light" w:hAnsi="Calibri Light" w:cs="Calibri Light"/>
                <w:sz w:val="18"/>
                <w:szCs w:val="18"/>
              </w:rPr>
            </w:pPr>
          </w:p>
          <w:p w14:paraId="7D7CF91E" w14:textId="77777777" w:rsidR="0060701C" w:rsidRPr="00C1460C" w:rsidRDefault="0060701C" w:rsidP="0060701C">
            <w:pPr>
              <w:ind w:firstLine="0"/>
              <w:rPr>
                <w:rFonts w:ascii="Calibri Light" w:hAnsi="Calibri Light" w:cs="Calibri Light"/>
                <w:sz w:val="18"/>
                <w:szCs w:val="18"/>
              </w:rPr>
            </w:pPr>
          </w:p>
          <w:p w14:paraId="3E6DE2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V</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189F7933" w14:textId="77777777" w:rsidR="0060701C" w:rsidRPr="00C1460C" w:rsidRDefault="0060701C" w:rsidP="0060701C">
            <w:pPr>
              <w:ind w:firstLine="0"/>
              <w:rPr>
                <w:rFonts w:ascii="Calibri Light" w:hAnsi="Calibri Light" w:cs="Calibri Light"/>
                <w:sz w:val="18"/>
                <w:szCs w:val="18"/>
              </w:rPr>
            </w:pPr>
          </w:p>
          <w:p w14:paraId="38F95087" w14:textId="77777777" w:rsidR="0060701C" w:rsidRPr="00C1460C" w:rsidRDefault="0060701C" w:rsidP="0060701C">
            <w:pPr>
              <w:ind w:firstLine="0"/>
              <w:rPr>
                <w:rFonts w:ascii="Calibri Light" w:hAnsi="Calibri Light" w:cs="Calibri Light"/>
                <w:sz w:val="18"/>
                <w:szCs w:val="18"/>
              </w:rPr>
            </w:pPr>
          </w:p>
          <w:p w14:paraId="4F930AF5" w14:textId="77777777" w:rsidR="0060701C" w:rsidRPr="00C1460C" w:rsidRDefault="0060701C" w:rsidP="0060701C">
            <w:pPr>
              <w:ind w:firstLine="0"/>
              <w:rPr>
                <w:rFonts w:ascii="Calibri Light" w:hAnsi="Calibri Light" w:cs="Calibri Light"/>
                <w:sz w:val="18"/>
                <w:szCs w:val="18"/>
              </w:rPr>
            </w:pPr>
          </w:p>
          <w:p w14:paraId="57183085"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60A3E26" w14:textId="77777777" w:rsidR="0060701C" w:rsidRPr="00C1460C" w:rsidRDefault="0060701C" w:rsidP="0060701C">
            <w:pPr>
              <w:ind w:firstLine="0"/>
              <w:rPr>
                <w:rFonts w:ascii="Calibri Light" w:hAnsi="Calibri Light" w:cs="Calibri Light"/>
                <w:sz w:val="18"/>
                <w:szCs w:val="18"/>
              </w:rPr>
            </w:pPr>
          </w:p>
          <w:p w14:paraId="61FF1DDB" w14:textId="77777777" w:rsidR="0060701C" w:rsidRPr="00C1460C" w:rsidRDefault="0060701C" w:rsidP="0060701C">
            <w:pPr>
              <w:ind w:firstLine="0"/>
              <w:rPr>
                <w:rFonts w:ascii="Calibri Light" w:hAnsi="Calibri Light" w:cs="Calibri Light"/>
                <w:sz w:val="18"/>
                <w:szCs w:val="18"/>
              </w:rPr>
            </w:pPr>
          </w:p>
          <w:p w14:paraId="13294389" w14:textId="77777777" w:rsidR="0060701C" w:rsidRPr="00C1460C" w:rsidRDefault="0060701C" w:rsidP="0060701C">
            <w:pPr>
              <w:ind w:firstLine="0"/>
              <w:rPr>
                <w:rFonts w:ascii="Calibri Light" w:hAnsi="Calibri Light" w:cs="Calibri Light"/>
                <w:sz w:val="18"/>
                <w:szCs w:val="18"/>
              </w:rPr>
            </w:pPr>
          </w:p>
          <w:p w14:paraId="3110A4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6878CDF" w14:textId="77777777" w:rsidR="0060701C" w:rsidRPr="00C1460C" w:rsidRDefault="0060701C" w:rsidP="0060701C">
            <w:pPr>
              <w:ind w:firstLine="0"/>
              <w:rPr>
                <w:rFonts w:ascii="Calibri Light" w:hAnsi="Calibri Light" w:cs="Calibri Light"/>
                <w:sz w:val="18"/>
                <w:szCs w:val="18"/>
              </w:rPr>
            </w:pPr>
          </w:p>
          <w:p w14:paraId="79343A8C" w14:textId="77777777" w:rsidR="0060701C" w:rsidRPr="00C1460C" w:rsidRDefault="0060701C" w:rsidP="0060701C">
            <w:pPr>
              <w:ind w:firstLine="0"/>
              <w:rPr>
                <w:rFonts w:ascii="Calibri Light" w:hAnsi="Calibri Light" w:cs="Calibri Light"/>
                <w:sz w:val="18"/>
                <w:szCs w:val="18"/>
              </w:rPr>
            </w:pPr>
          </w:p>
          <w:p w14:paraId="63B71082" w14:textId="77777777" w:rsidR="0060701C" w:rsidRPr="00C1460C" w:rsidRDefault="0060701C" w:rsidP="0060701C">
            <w:pPr>
              <w:ind w:firstLine="0"/>
              <w:rPr>
                <w:rFonts w:ascii="Calibri Light" w:hAnsi="Calibri Light" w:cs="Calibri Light"/>
                <w:sz w:val="18"/>
                <w:szCs w:val="18"/>
              </w:rPr>
            </w:pPr>
          </w:p>
          <w:p w14:paraId="01012A9D"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4CC8548" w14:textId="77777777" w:rsidR="0060701C" w:rsidRPr="00C1460C" w:rsidRDefault="0060701C" w:rsidP="0060701C">
            <w:pPr>
              <w:ind w:firstLine="0"/>
              <w:rPr>
                <w:rFonts w:ascii="Calibri Light" w:hAnsi="Calibri Light" w:cs="Calibri Light"/>
                <w:sz w:val="18"/>
                <w:szCs w:val="18"/>
              </w:rPr>
            </w:pPr>
          </w:p>
          <w:p w14:paraId="5521D021" w14:textId="77777777" w:rsidR="0060701C" w:rsidRPr="00C1460C" w:rsidRDefault="0060701C" w:rsidP="0060701C">
            <w:pPr>
              <w:ind w:firstLine="0"/>
              <w:rPr>
                <w:rFonts w:ascii="Calibri Light" w:hAnsi="Calibri Light" w:cs="Calibri Light"/>
                <w:sz w:val="18"/>
                <w:szCs w:val="18"/>
              </w:rPr>
            </w:pPr>
          </w:p>
          <w:p w14:paraId="0D3A7771" w14:textId="77777777" w:rsidR="0060701C" w:rsidRPr="00C1460C" w:rsidRDefault="0060701C" w:rsidP="0060701C">
            <w:pPr>
              <w:ind w:firstLine="0"/>
              <w:rPr>
                <w:rFonts w:ascii="Calibri Light" w:hAnsi="Calibri Light" w:cs="Calibri Light"/>
                <w:sz w:val="18"/>
                <w:szCs w:val="18"/>
              </w:rPr>
            </w:pPr>
          </w:p>
          <w:p w14:paraId="1704E5F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4</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1F8271A" w14:textId="77777777" w:rsidR="0060701C" w:rsidRPr="00C1460C" w:rsidRDefault="0060701C" w:rsidP="0060701C">
            <w:pPr>
              <w:ind w:firstLine="0"/>
              <w:rPr>
                <w:rFonts w:ascii="Calibri Light" w:hAnsi="Calibri Light" w:cs="Calibri Light"/>
                <w:sz w:val="18"/>
                <w:szCs w:val="18"/>
              </w:rPr>
            </w:pPr>
          </w:p>
          <w:p w14:paraId="1800E485" w14:textId="77777777" w:rsidR="0060701C" w:rsidRPr="00C1460C" w:rsidRDefault="0060701C" w:rsidP="0060701C">
            <w:pPr>
              <w:ind w:firstLine="0"/>
              <w:rPr>
                <w:rFonts w:ascii="Calibri Light" w:hAnsi="Calibri Light" w:cs="Calibri Light"/>
                <w:sz w:val="18"/>
                <w:szCs w:val="18"/>
              </w:rPr>
            </w:pPr>
          </w:p>
          <w:p w14:paraId="754B6E26" w14:textId="77777777" w:rsidR="0060701C" w:rsidRPr="00C1460C" w:rsidRDefault="0060701C" w:rsidP="0060701C">
            <w:pPr>
              <w:ind w:firstLine="0"/>
              <w:rPr>
                <w:rFonts w:ascii="Calibri Light" w:hAnsi="Calibri Light" w:cs="Calibri Light"/>
                <w:sz w:val="18"/>
                <w:szCs w:val="18"/>
              </w:rPr>
            </w:pPr>
          </w:p>
          <w:p w14:paraId="69CD8B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8</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0D71B76B" w14:textId="77777777" w:rsidR="0060701C" w:rsidRPr="00C1460C" w:rsidRDefault="0060701C" w:rsidP="0060701C">
            <w:pPr>
              <w:ind w:firstLine="0"/>
              <w:rPr>
                <w:rFonts w:ascii="Calibri Light" w:hAnsi="Calibri Light" w:cs="Calibri Light"/>
                <w:sz w:val="18"/>
                <w:szCs w:val="18"/>
              </w:rPr>
            </w:pPr>
          </w:p>
          <w:p w14:paraId="5E962BE2" w14:textId="77777777" w:rsidR="0060701C" w:rsidRPr="00C1460C" w:rsidRDefault="0060701C" w:rsidP="0060701C">
            <w:pPr>
              <w:ind w:firstLine="0"/>
              <w:rPr>
                <w:rFonts w:ascii="Calibri Light" w:hAnsi="Calibri Light" w:cs="Calibri Light"/>
                <w:sz w:val="18"/>
                <w:szCs w:val="18"/>
              </w:rPr>
            </w:pPr>
          </w:p>
          <w:p w14:paraId="421E56CA" w14:textId="77777777" w:rsidR="0060701C" w:rsidRPr="00C1460C" w:rsidRDefault="0060701C" w:rsidP="0060701C">
            <w:pPr>
              <w:ind w:firstLine="0"/>
              <w:rPr>
                <w:rFonts w:ascii="Calibri Light" w:hAnsi="Calibri Light" w:cs="Calibri Light"/>
                <w:sz w:val="18"/>
                <w:szCs w:val="18"/>
              </w:rPr>
            </w:pPr>
          </w:p>
          <w:p w14:paraId="20F46D7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C18E950" w14:textId="77777777" w:rsidR="0060701C" w:rsidRPr="00C1460C" w:rsidRDefault="0060701C" w:rsidP="0060701C">
            <w:pPr>
              <w:ind w:firstLine="0"/>
              <w:rPr>
                <w:rFonts w:ascii="Calibri Light" w:hAnsi="Calibri Light" w:cs="Calibri Light"/>
                <w:sz w:val="18"/>
                <w:szCs w:val="18"/>
              </w:rPr>
            </w:pPr>
          </w:p>
          <w:p w14:paraId="42BB95E7" w14:textId="77777777" w:rsidR="0060701C" w:rsidRPr="00C1460C" w:rsidRDefault="0060701C" w:rsidP="0060701C">
            <w:pPr>
              <w:ind w:firstLine="0"/>
              <w:rPr>
                <w:rFonts w:ascii="Calibri Light" w:hAnsi="Calibri Light" w:cs="Calibri Light"/>
                <w:sz w:val="18"/>
                <w:szCs w:val="18"/>
              </w:rPr>
            </w:pPr>
          </w:p>
          <w:p w14:paraId="317291B7" w14:textId="77777777" w:rsidR="0060701C" w:rsidRPr="00C1460C" w:rsidRDefault="0060701C" w:rsidP="0060701C">
            <w:pPr>
              <w:ind w:firstLine="0"/>
              <w:rPr>
                <w:rFonts w:ascii="Calibri Light" w:hAnsi="Calibri Light" w:cs="Calibri Light"/>
                <w:sz w:val="18"/>
                <w:szCs w:val="18"/>
              </w:rPr>
            </w:pPr>
          </w:p>
          <w:p w14:paraId="134CE84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0878D57A" w14:textId="77777777" w:rsidR="0060701C" w:rsidRPr="00C1460C" w:rsidRDefault="0060701C" w:rsidP="0060701C">
            <w:pPr>
              <w:ind w:firstLine="0"/>
              <w:rPr>
                <w:rFonts w:ascii="Calibri Light" w:hAnsi="Calibri Light" w:cs="Calibri Light"/>
                <w:sz w:val="18"/>
                <w:szCs w:val="18"/>
              </w:rPr>
            </w:pPr>
          </w:p>
          <w:p w14:paraId="1EA25455" w14:textId="77777777" w:rsidR="0060701C" w:rsidRPr="00C1460C" w:rsidRDefault="0060701C" w:rsidP="0060701C">
            <w:pPr>
              <w:ind w:firstLine="0"/>
              <w:rPr>
                <w:rFonts w:ascii="Calibri Light" w:hAnsi="Calibri Light" w:cs="Calibri Light"/>
                <w:sz w:val="18"/>
                <w:szCs w:val="18"/>
              </w:rPr>
            </w:pPr>
          </w:p>
          <w:p w14:paraId="5489FE65" w14:textId="77777777" w:rsidR="0060701C" w:rsidRPr="00C1460C" w:rsidRDefault="0060701C" w:rsidP="0060701C">
            <w:pPr>
              <w:ind w:firstLine="0"/>
              <w:rPr>
                <w:rFonts w:ascii="Calibri Light" w:hAnsi="Calibri Light" w:cs="Calibri Light"/>
                <w:sz w:val="18"/>
                <w:szCs w:val="18"/>
              </w:rPr>
            </w:pPr>
          </w:p>
          <w:p w14:paraId="4CF14766"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F4D04AC" w14:textId="77777777" w:rsidR="0060701C" w:rsidRPr="00C1460C" w:rsidRDefault="0060701C" w:rsidP="0060701C">
            <w:pPr>
              <w:ind w:firstLine="0"/>
              <w:rPr>
                <w:rFonts w:ascii="Calibri Light" w:hAnsi="Calibri Light" w:cs="Calibri Light"/>
                <w:sz w:val="18"/>
                <w:szCs w:val="18"/>
              </w:rPr>
            </w:pPr>
          </w:p>
          <w:p w14:paraId="28B9148D" w14:textId="77777777" w:rsidR="0060701C" w:rsidRPr="00C1460C" w:rsidRDefault="0060701C" w:rsidP="0060701C">
            <w:pPr>
              <w:ind w:firstLine="0"/>
              <w:rPr>
                <w:rFonts w:ascii="Calibri Light" w:hAnsi="Calibri Light" w:cs="Calibri Light"/>
                <w:sz w:val="18"/>
                <w:szCs w:val="18"/>
              </w:rPr>
            </w:pPr>
          </w:p>
          <w:p w14:paraId="5F56256F" w14:textId="77777777" w:rsidR="0060701C" w:rsidRPr="00C1460C" w:rsidRDefault="0060701C" w:rsidP="0060701C">
            <w:pPr>
              <w:ind w:firstLine="0"/>
              <w:rPr>
                <w:rFonts w:ascii="Calibri Light" w:hAnsi="Calibri Light" w:cs="Calibri Light"/>
                <w:sz w:val="18"/>
                <w:szCs w:val="18"/>
              </w:rPr>
            </w:pPr>
          </w:p>
          <w:p w14:paraId="06E706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7F969D4" w14:textId="77777777" w:rsidR="0060701C" w:rsidRPr="00C1460C" w:rsidRDefault="0060701C" w:rsidP="0060701C">
            <w:pPr>
              <w:tabs>
                <w:tab w:val="left" w:pos="192"/>
              </w:tabs>
              <w:ind w:firstLine="0"/>
              <w:rPr>
                <w:rFonts w:ascii="Calibri Light" w:hAnsi="Calibri Light" w:cs="Calibri Light"/>
                <w:sz w:val="18"/>
                <w:szCs w:val="18"/>
              </w:rPr>
            </w:pPr>
          </w:p>
          <w:p w14:paraId="665DD191" w14:textId="77777777" w:rsidR="0060701C" w:rsidRPr="00C1460C" w:rsidRDefault="0060701C" w:rsidP="0060701C">
            <w:pPr>
              <w:tabs>
                <w:tab w:val="left" w:pos="192"/>
              </w:tabs>
              <w:ind w:firstLine="0"/>
              <w:rPr>
                <w:rFonts w:ascii="Calibri Light" w:hAnsi="Calibri Light" w:cs="Calibri Light"/>
                <w:sz w:val="18"/>
                <w:szCs w:val="18"/>
              </w:rPr>
            </w:pPr>
          </w:p>
          <w:p w14:paraId="383D8291" w14:textId="77777777" w:rsidR="0060701C" w:rsidRPr="00C1460C" w:rsidRDefault="0060701C" w:rsidP="0060701C">
            <w:pPr>
              <w:tabs>
                <w:tab w:val="left" w:pos="192"/>
              </w:tabs>
              <w:ind w:firstLine="0"/>
              <w:rPr>
                <w:rFonts w:ascii="Calibri Light" w:hAnsi="Calibri Light" w:cs="Calibri Light"/>
                <w:sz w:val="18"/>
                <w:szCs w:val="18"/>
              </w:rPr>
            </w:pPr>
          </w:p>
          <w:p w14:paraId="2AC6B4D1" w14:textId="77777777" w:rsidR="0060701C" w:rsidRPr="00C1460C" w:rsidRDefault="0060701C" w:rsidP="0060701C">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6</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24137BFC" w14:textId="77777777" w:rsidR="0060701C" w:rsidRPr="00C1460C" w:rsidRDefault="0060701C" w:rsidP="0060701C">
            <w:pPr>
              <w:ind w:firstLine="0"/>
              <w:rPr>
                <w:rFonts w:ascii="Calibri Light" w:hAnsi="Calibri Light" w:cs="Calibri Light"/>
                <w:sz w:val="18"/>
                <w:szCs w:val="18"/>
              </w:rPr>
            </w:pPr>
          </w:p>
          <w:p w14:paraId="1A884605" w14:textId="77777777" w:rsidR="0060701C" w:rsidRPr="00C1460C" w:rsidRDefault="0060701C" w:rsidP="0060701C">
            <w:pPr>
              <w:ind w:firstLine="0"/>
              <w:rPr>
                <w:rFonts w:ascii="Calibri Light" w:hAnsi="Calibri Light" w:cs="Calibri Light"/>
                <w:sz w:val="18"/>
                <w:szCs w:val="18"/>
              </w:rPr>
            </w:pPr>
          </w:p>
          <w:p w14:paraId="78F2EEA0" w14:textId="77777777" w:rsidR="0060701C" w:rsidRPr="00C1460C" w:rsidRDefault="0060701C" w:rsidP="0060701C">
            <w:pPr>
              <w:ind w:firstLine="0"/>
              <w:rPr>
                <w:rFonts w:ascii="Calibri Light" w:hAnsi="Calibri Light" w:cs="Calibri Light"/>
                <w:sz w:val="18"/>
                <w:szCs w:val="18"/>
              </w:rPr>
            </w:pPr>
          </w:p>
          <w:p w14:paraId="1AB974E7"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7C6704C" w14:textId="77777777" w:rsidR="0060701C" w:rsidRPr="00C1460C" w:rsidRDefault="0060701C" w:rsidP="0060701C">
            <w:pPr>
              <w:ind w:firstLine="0"/>
              <w:rPr>
                <w:rFonts w:ascii="Calibri Light" w:hAnsi="Calibri Light" w:cs="Calibri Light"/>
                <w:sz w:val="18"/>
                <w:szCs w:val="18"/>
              </w:rPr>
            </w:pPr>
          </w:p>
          <w:p w14:paraId="72CEFE28" w14:textId="77777777" w:rsidR="0060701C" w:rsidRPr="00C1460C" w:rsidRDefault="0060701C" w:rsidP="0060701C">
            <w:pPr>
              <w:ind w:firstLine="0"/>
              <w:rPr>
                <w:rFonts w:ascii="Calibri Light" w:hAnsi="Calibri Light" w:cs="Calibri Light"/>
                <w:sz w:val="18"/>
                <w:szCs w:val="18"/>
              </w:rPr>
            </w:pPr>
          </w:p>
          <w:p w14:paraId="09F9299D" w14:textId="77777777" w:rsidR="0060701C" w:rsidRPr="00C1460C" w:rsidRDefault="0060701C" w:rsidP="0060701C">
            <w:pPr>
              <w:ind w:firstLine="0"/>
              <w:rPr>
                <w:rFonts w:ascii="Calibri Light" w:hAnsi="Calibri Light" w:cs="Calibri Light"/>
                <w:sz w:val="18"/>
                <w:szCs w:val="18"/>
              </w:rPr>
            </w:pPr>
          </w:p>
          <w:p w14:paraId="36BE20D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6FF73EF" w14:textId="77777777" w:rsidR="0060701C" w:rsidRPr="00C1460C" w:rsidRDefault="0060701C" w:rsidP="0060701C">
            <w:pPr>
              <w:ind w:firstLine="0"/>
              <w:rPr>
                <w:rFonts w:ascii="Calibri Light" w:hAnsi="Calibri Light" w:cs="Calibri Light"/>
                <w:sz w:val="18"/>
                <w:szCs w:val="18"/>
              </w:rPr>
            </w:pPr>
          </w:p>
          <w:p w14:paraId="010F73C4" w14:textId="77777777" w:rsidR="0060701C" w:rsidRPr="00C1460C" w:rsidRDefault="0060701C" w:rsidP="0060701C">
            <w:pPr>
              <w:ind w:firstLine="0"/>
              <w:rPr>
                <w:rFonts w:ascii="Calibri Light" w:hAnsi="Calibri Light" w:cs="Calibri Light"/>
                <w:sz w:val="18"/>
                <w:szCs w:val="18"/>
              </w:rPr>
            </w:pPr>
          </w:p>
          <w:p w14:paraId="48D8D4CF" w14:textId="77777777" w:rsidR="0060701C" w:rsidRPr="00C1460C" w:rsidRDefault="0060701C" w:rsidP="0060701C">
            <w:pPr>
              <w:ind w:firstLine="0"/>
              <w:rPr>
                <w:rFonts w:ascii="Calibri Light" w:hAnsi="Calibri Light" w:cs="Calibri Light"/>
                <w:sz w:val="18"/>
                <w:szCs w:val="18"/>
              </w:rPr>
            </w:pPr>
          </w:p>
          <w:p w14:paraId="4168E24A"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BE150F" w14:textId="77777777" w:rsidR="0060701C" w:rsidRPr="00C1460C" w:rsidRDefault="0060701C" w:rsidP="0060701C">
            <w:pPr>
              <w:ind w:firstLine="0"/>
              <w:rPr>
                <w:rFonts w:ascii="Calibri Light" w:hAnsi="Calibri Light" w:cs="Calibri Light"/>
                <w:sz w:val="18"/>
                <w:szCs w:val="18"/>
              </w:rPr>
            </w:pPr>
          </w:p>
          <w:p w14:paraId="6A3ADB08" w14:textId="77777777" w:rsidR="0060701C" w:rsidRPr="00C1460C" w:rsidRDefault="0060701C" w:rsidP="0060701C">
            <w:pPr>
              <w:ind w:firstLine="0"/>
              <w:rPr>
                <w:rFonts w:ascii="Calibri Light" w:hAnsi="Calibri Light" w:cs="Calibri Light"/>
                <w:sz w:val="18"/>
                <w:szCs w:val="18"/>
              </w:rPr>
            </w:pPr>
          </w:p>
          <w:p w14:paraId="6EF1A209" w14:textId="77777777" w:rsidR="0060701C" w:rsidRPr="00C1460C" w:rsidRDefault="0060701C" w:rsidP="0060701C">
            <w:pPr>
              <w:ind w:firstLine="0"/>
              <w:rPr>
                <w:rFonts w:ascii="Calibri Light" w:hAnsi="Calibri Light" w:cs="Calibri Light"/>
                <w:sz w:val="18"/>
                <w:szCs w:val="18"/>
              </w:rPr>
            </w:pPr>
          </w:p>
          <w:p w14:paraId="46E23532"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1F97CD" w14:textId="77777777" w:rsidR="0060701C" w:rsidRPr="00C1460C" w:rsidRDefault="0060701C" w:rsidP="0060701C">
            <w:pPr>
              <w:ind w:firstLine="0"/>
              <w:rPr>
                <w:rFonts w:ascii="Calibri Light" w:hAnsi="Calibri Light" w:cs="Calibri Light"/>
                <w:sz w:val="18"/>
                <w:szCs w:val="18"/>
              </w:rPr>
            </w:pPr>
          </w:p>
          <w:p w14:paraId="2A0F8F1B" w14:textId="77777777" w:rsidR="0060701C" w:rsidRPr="00C1460C" w:rsidRDefault="0060701C" w:rsidP="0060701C">
            <w:pPr>
              <w:ind w:firstLine="0"/>
              <w:rPr>
                <w:rFonts w:ascii="Calibri Light" w:hAnsi="Calibri Light" w:cs="Calibri Light"/>
                <w:sz w:val="18"/>
                <w:szCs w:val="18"/>
              </w:rPr>
            </w:pPr>
          </w:p>
          <w:p w14:paraId="31F1CD8F" w14:textId="77777777" w:rsidR="0060701C" w:rsidRPr="00C1460C" w:rsidRDefault="0060701C" w:rsidP="0060701C">
            <w:pPr>
              <w:ind w:firstLine="0"/>
              <w:rPr>
                <w:rFonts w:ascii="Calibri Light" w:hAnsi="Calibri Light" w:cs="Calibri Light"/>
                <w:sz w:val="18"/>
                <w:szCs w:val="18"/>
              </w:rPr>
            </w:pPr>
          </w:p>
          <w:p w14:paraId="2467BD1E"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7</w:t>
            </w:r>
          </w:p>
        </w:tc>
        <w:tc>
          <w:tcPr>
            <w:tcW w:w="361" w:type="dxa"/>
            <w:tcBorders>
              <w:top w:val="single" w:sz="4" w:space="0" w:color="BFBFBF"/>
              <w:left w:val="single" w:sz="4" w:space="0" w:color="BFBFBF"/>
              <w:bottom w:val="single" w:sz="4" w:space="0" w:color="BFBFBF"/>
              <w:right w:val="single" w:sz="4" w:space="0" w:color="BFBFBF"/>
            </w:tcBorders>
          </w:tcPr>
          <w:p w14:paraId="3ACEFD64" w14:textId="77777777" w:rsidR="0060701C" w:rsidRPr="00C1460C" w:rsidRDefault="0060701C" w:rsidP="0060701C">
            <w:pPr>
              <w:ind w:firstLine="0"/>
              <w:rPr>
                <w:rFonts w:ascii="Calibri Light" w:hAnsi="Calibri Light" w:cs="Calibri Light"/>
                <w:sz w:val="18"/>
                <w:szCs w:val="18"/>
              </w:rPr>
            </w:pPr>
          </w:p>
          <w:p w14:paraId="31DBC8D6" w14:textId="77777777" w:rsidR="0060701C" w:rsidRPr="00C1460C" w:rsidRDefault="0060701C" w:rsidP="0060701C">
            <w:pPr>
              <w:ind w:firstLine="0"/>
              <w:rPr>
                <w:rFonts w:ascii="Calibri Light" w:hAnsi="Calibri Light" w:cs="Calibri Light"/>
                <w:sz w:val="18"/>
                <w:szCs w:val="18"/>
              </w:rPr>
            </w:pPr>
          </w:p>
          <w:p w14:paraId="57B4759C" w14:textId="77777777" w:rsidR="0060701C" w:rsidRPr="00C1460C" w:rsidRDefault="0060701C" w:rsidP="0060701C">
            <w:pPr>
              <w:ind w:firstLine="0"/>
              <w:rPr>
                <w:rFonts w:ascii="Calibri Light" w:hAnsi="Calibri Light" w:cs="Calibri Light"/>
                <w:sz w:val="18"/>
                <w:szCs w:val="18"/>
              </w:rPr>
            </w:pPr>
          </w:p>
          <w:p w14:paraId="4110C08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3AB6F999" w14:textId="77777777" w:rsidR="0060701C" w:rsidRPr="00C1460C" w:rsidRDefault="0060701C" w:rsidP="0060701C">
            <w:pPr>
              <w:ind w:firstLine="0"/>
              <w:rPr>
                <w:rFonts w:ascii="Calibri Light" w:hAnsi="Calibri Light" w:cs="Calibri Light"/>
                <w:sz w:val="18"/>
                <w:szCs w:val="18"/>
              </w:rPr>
            </w:pPr>
          </w:p>
          <w:p w14:paraId="18923468" w14:textId="77777777" w:rsidR="0060701C" w:rsidRPr="00C1460C" w:rsidRDefault="0060701C" w:rsidP="0060701C">
            <w:pPr>
              <w:ind w:firstLine="0"/>
              <w:rPr>
                <w:rFonts w:ascii="Calibri Light" w:hAnsi="Calibri Light" w:cs="Calibri Light"/>
                <w:sz w:val="18"/>
                <w:szCs w:val="18"/>
              </w:rPr>
            </w:pPr>
          </w:p>
          <w:p w14:paraId="3BF13ABF" w14:textId="77777777" w:rsidR="0060701C" w:rsidRPr="00C1460C" w:rsidRDefault="0060701C" w:rsidP="0060701C">
            <w:pPr>
              <w:ind w:firstLine="0"/>
              <w:rPr>
                <w:rFonts w:ascii="Calibri Light" w:hAnsi="Calibri Light" w:cs="Calibri Light"/>
                <w:sz w:val="18"/>
                <w:szCs w:val="18"/>
              </w:rPr>
            </w:pPr>
          </w:p>
          <w:p w14:paraId="3067775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Q</w:t>
            </w:r>
          </w:p>
        </w:tc>
        <w:tc>
          <w:tcPr>
            <w:tcW w:w="364" w:type="dxa"/>
            <w:tcBorders>
              <w:top w:val="single" w:sz="4" w:space="0" w:color="BFBFBF"/>
              <w:left w:val="single" w:sz="4" w:space="0" w:color="BFBFBF"/>
              <w:bottom w:val="single" w:sz="4" w:space="0" w:color="BFBFBF"/>
              <w:right w:val="single" w:sz="4" w:space="0" w:color="BFBFBF"/>
            </w:tcBorders>
            <w:shd w:val="clear" w:color="auto" w:fill="00FF00"/>
          </w:tcPr>
          <w:p w14:paraId="0C5B4404" w14:textId="77777777" w:rsidR="0060701C" w:rsidRPr="00C1460C" w:rsidRDefault="0060701C" w:rsidP="0060701C">
            <w:pPr>
              <w:ind w:firstLine="0"/>
              <w:rPr>
                <w:rFonts w:ascii="Calibri Light" w:hAnsi="Calibri Light" w:cs="Calibri Light"/>
                <w:sz w:val="18"/>
                <w:szCs w:val="18"/>
              </w:rPr>
            </w:pPr>
          </w:p>
          <w:p w14:paraId="244D1264" w14:textId="77777777" w:rsidR="0060701C" w:rsidRPr="00C1460C" w:rsidRDefault="0060701C" w:rsidP="0060701C">
            <w:pPr>
              <w:ind w:firstLine="0"/>
              <w:rPr>
                <w:rFonts w:ascii="Calibri Light" w:hAnsi="Calibri Light" w:cs="Calibri Light"/>
                <w:sz w:val="18"/>
                <w:szCs w:val="18"/>
              </w:rPr>
            </w:pPr>
          </w:p>
          <w:p w14:paraId="3BC73E00" w14:textId="77777777" w:rsidR="0060701C" w:rsidRPr="00C1460C" w:rsidRDefault="0060701C" w:rsidP="0060701C">
            <w:pPr>
              <w:ind w:firstLine="0"/>
              <w:rPr>
                <w:rFonts w:ascii="Calibri Light" w:hAnsi="Calibri Light" w:cs="Calibri Light"/>
                <w:sz w:val="18"/>
                <w:szCs w:val="18"/>
              </w:rPr>
            </w:pPr>
          </w:p>
          <w:p w14:paraId="65A25E43"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2</w:t>
            </w:r>
          </w:p>
        </w:tc>
        <w:tc>
          <w:tcPr>
            <w:tcW w:w="2291" w:type="dxa"/>
            <w:tcBorders>
              <w:left w:val="single" w:sz="4" w:space="0" w:color="BFBFBF"/>
            </w:tcBorders>
            <w:shd w:val="clear" w:color="auto" w:fill="auto"/>
          </w:tcPr>
          <w:p w14:paraId="2BB5D7FB" w14:textId="408B1CB0" w:rsidR="0060701C" w:rsidRPr="00C1460C" w:rsidRDefault="0060701C" w:rsidP="00EA42E6">
            <w:pPr>
              <w:ind w:firstLine="0"/>
              <w:jc w:val="center"/>
              <w:rPr>
                <w:rFonts w:ascii="Calibri Light" w:hAnsi="Calibri Light" w:cs="Calibri Light"/>
                <w:sz w:val="18"/>
                <w:szCs w:val="18"/>
              </w:rPr>
            </w:pPr>
            <w:r w:rsidRPr="00C1460C">
              <w:rPr>
                <w:rFonts w:ascii="Calibri Light" w:hAnsi="Calibri Light" w:cs="Calibri Light"/>
                <w:sz w:val="18"/>
                <w:szCs w:val="18"/>
              </w:rPr>
              <w:t>Vandentiekio srities (V) technologinio matavimo prietaiso (M)  Nr.648 (0648), sumontuoto tarp 0016 ir 0007 zonų, debito matavimo (Q) kanalas Nr.2 (2).</w:t>
            </w:r>
          </w:p>
          <w:p w14:paraId="71A26379" w14:textId="4C03AF21" w:rsidR="0060701C" w:rsidRPr="00C1460C" w:rsidRDefault="0060701C" w:rsidP="0060701C">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2BFBCCE" w14:textId="77777777" w:rsidR="00F6104F" w:rsidRPr="00C1460C" w:rsidRDefault="00F6104F" w:rsidP="00D56900">
      <w:pPr>
        <w:rPr>
          <w:rFonts w:ascii="Calibri Light" w:hAnsi="Calibri Light" w:cs="Calibri Light"/>
        </w:rPr>
      </w:pP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4"/>
        <w:gridCol w:w="2409"/>
      </w:tblGrid>
      <w:tr w:rsidR="00F6104F" w:rsidRPr="00C1460C" w14:paraId="13F1CF55" w14:textId="77777777" w:rsidTr="00A75508">
        <w:trPr>
          <w:trHeight w:hRule="exact" w:val="284"/>
        </w:trPr>
        <w:tc>
          <w:tcPr>
            <w:tcW w:w="3544" w:type="dxa"/>
            <w:tcBorders>
              <w:top w:val="nil"/>
              <w:left w:val="nil"/>
              <w:bottom w:val="nil"/>
              <w:right w:val="single" w:sz="4" w:space="0" w:color="BFBFBF"/>
            </w:tcBorders>
            <w:shd w:val="clear" w:color="auto" w:fill="auto"/>
          </w:tcPr>
          <w:p w14:paraId="53A8F166" w14:textId="43C2BCC7" w:rsidR="00F6104F" w:rsidRPr="00C1460C" w:rsidRDefault="00F6104F" w:rsidP="00EA42E6">
            <w:pPr>
              <w:ind w:firstLine="0"/>
              <w:rPr>
                <w:rFonts w:ascii="Calibri Light" w:hAnsi="Calibri Light" w:cs="Calibri Light"/>
                <w:highlight w:val="yellow"/>
              </w:rPr>
            </w:pPr>
            <w:r w:rsidRPr="00C1460C">
              <w:rPr>
                <w:rFonts w:ascii="Calibri Light" w:hAnsi="Calibri Light" w:cs="Calibri Light"/>
              </w:rPr>
              <w:t>Informacija SCADA</w:t>
            </w:r>
            <w:r w:rsidR="00C00274" w:rsidRPr="00C1460C">
              <w:rPr>
                <w:rFonts w:ascii="Calibri Light" w:hAnsi="Calibri Light" w:cs="Calibri Light"/>
              </w:rPr>
              <w:t xml:space="preserve"> </w:t>
            </w:r>
            <w:r w:rsidRPr="00C1460C">
              <w:rPr>
                <w:rFonts w:ascii="Calibri Light" w:hAnsi="Calibri Light" w:cs="Calibri Light"/>
              </w:rPr>
              <w:t xml:space="preserve"> konfigūravimui :</w:t>
            </w:r>
          </w:p>
        </w:tc>
        <w:tc>
          <w:tcPr>
            <w:tcW w:w="284" w:type="dxa"/>
            <w:tcBorders>
              <w:top w:val="single" w:sz="4" w:space="0" w:color="BFBFBF"/>
              <w:left w:val="single" w:sz="4" w:space="0" w:color="BFBFBF"/>
              <w:bottom w:val="single" w:sz="4" w:space="0" w:color="BFBFBF"/>
              <w:right w:val="single" w:sz="4" w:space="0" w:color="BFBFBF"/>
            </w:tcBorders>
            <w:shd w:val="clear" w:color="auto" w:fill="FFFF00"/>
          </w:tcPr>
          <w:p w14:paraId="1341B930"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5B6A314A" w14:textId="77777777" w:rsidR="00F6104F" w:rsidRPr="00C1460C" w:rsidRDefault="00F6104F" w:rsidP="00A75508">
            <w:pPr>
              <w:rPr>
                <w:rFonts w:ascii="Calibri Light" w:hAnsi="Calibri Light" w:cs="Calibri Light"/>
              </w:rPr>
            </w:pPr>
            <w:r w:rsidRPr="00C1460C">
              <w:rPr>
                <w:rFonts w:ascii="Calibri Light" w:hAnsi="Calibri Light" w:cs="Calibri Light"/>
              </w:rPr>
              <w:t>„</w:t>
            </w:r>
            <w:proofErr w:type="spellStart"/>
            <w:r w:rsidRPr="00C1460C">
              <w:rPr>
                <w:rFonts w:ascii="Calibri Light" w:hAnsi="Calibri Light" w:cs="Calibri Light"/>
              </w:rPr>
              <w:t>Site</w:t>
            </w:r>
            <w:proofErr w:type="spellEnd"/>
            <w:r w:rsidRPr="00C1460C">
              <w:rPr>
                <w:rFonts w:ascii="Calibri Light" w:hAnsi="Calibri Light" w:cs="Calibri Light"/>
              </w:rPr>
              <w:t xml:space="preserve"> Name“ dalis</w:t>
            </w:r>
          </w:p>
        </w:tc>
      </w:tr>
      <w:tr w:rsidR="00F6104F" w:rsidRPr="00C1460C" w14:paraId="2D4B5573" w14:textId="77777777" w:rsidTr="00A75508">
        <w:trPr>
          <w:trHeight w:hRule="exact" w:val="284"/>
        </w:trPr>
        <w:tc>
          <w:tcPr>
            <w:tcW w:w="3544" w:type="dxa"/>
            <w:tcBorders>
              <w:top w:val="nil"/>
              <w:left w:val="nil"/>
              <w:bottom w:val="nil"/>
              <w:right w:val="single" w:sz="4" w:space="0" w:color="BFBFBF"/>
            </w:tcBorders>
            <w:shd w:val="clear" w:color="auto" w:fill="auto"/>
          </w:tcPr>
          <w:p w14:paraId="3EABB57D" w14:textId="77777777" w:rsidR="00F6104F" w:rsidRPr="00C1460C" w:rsidRDefault="00F6104F" w:rsidP="00A75508">
            <w:pPr>
              <w:jc w:val="center"/>
              <w:rPr>
                <w:rFonts w:ascii="Calibri Light" w:hAnsi="Calibri Light" w:cs="Calibri Light"/>
                <w:highlight w:val="yellow"/>
              </w:rPr>
            </w:pPr>
          </w:p>
        </w:tc>
        <w:tc>
          <w:tcPr>
            <w:tcW w:w="284" w:type="dxa"/>
            <w:tcBorders>
              <w:top w:val="single" w:sz="4" w:space="0" w:color="BFBFBF"/>
              <w:left w:val="single" w:sz="4" w:space="0" w:color="BFBFBF"/>
              <w:bottom w:val="single" w:sz="4" w:space="0" w:color="BFBFBF"/>
              <w:right w:val="single" w:sz="4" w:space="0" w:color="BFBFBF"/>
            </w:tcBorders>
            <w:shd w:val="clear" w:color="auto" w:fill="00FF00"/>
          </w:tcPr>
          <w:p w14:paraId="5C5E4C6F"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28A717DE" w14:textId="77777777" w:rsidR="00F6104F" w:rsidRPr="00C1460C" w:rsidRDefault="00F6104F" w:rsidP="00A75508">
            <w:pPr>
              <w:rPr>
                <w:rFonts w:ascii="Calibri Light" w:hAnsi="Calibri Light" w:cs="Calibri Light"/>
              </w:rPr>
            </w:pPr>
            <w:r w:rsidRPr="00C1460C">
              <w:rPr>
                <w:rFonts w:ascii="Calibri Light" w:hAnsi="Calibri Light" w:cs="Calibri Light"/>
              </w:rPr>
              <w:t>„</w:t>
            </w:r>
            <w:proofErr w:type="spellStart"/>
            <w:r w:rsidRPr="00C1460C">
              <w:rPr>
                <w:rFonts w:ascii="Calibri Light" w:hAnsi="Calibri Light" w:cs="Calibri Light"/>
              </w:rPr>
              <w:t>Channel</w:t>
            </w:r>
            <w:proofErr w:type="spellEnd"/>
            <w:r w:rsidRPr="00C1460C">
              <w:rPr>
                <w:rFonts w:ascii="Calibri Light" w:hAnsi="Calibri Light" w:cs="Calibri Light"/>
              </w:rPr>
              <w:t xml:space="preserve"> Name“ dalis</w:t>
            </w:r>
          </w:p>
        </w:tc>
      </w:tr>
    </w:tbl>
    <w:p w14:paraId="29CD2F65" w14:textId="77777777" w:rsidR="00535F65" w:rsidRPr="00C1460C" w:rsidRDefault="00535F65" w:rsidP="00581735">
      <w:pPr>
        <w:rPr>
          <w:rFonts w:ascii="Calibri Light" w:hAnsi="Calibri Light" w:cs="Calibri Light"/>
        </w:rPr>
      </w:pPr>
    </w:p>
    <w:p w14:paraId="3EA95915" w14:textId="5EB3CC17" w:rsidR="00E44F60" w:rsidRPr="00C1460C" w:rsidRDefault="00E44F60" w:rsidP="0015701B">
      <w:pPr>
        <w:pStyle w:val="ListParagraph"/>
        <w:numPr>
          <w:ilvl w:val="0"/>
          <w:numId w:val="36"/>
        </w:numPr>
        <w:spacing w:after="120"/>
        <w:ind w:left="426"/>
        <w:rPr>
          <w:rFonts w:ascii="Calibri Light" w:hAnsi="Calibri Light" w:cs="Calibri Light"/>
          <w:b/>
        </w:rPr>
      </w:pPr>
      <w:r w:rsidRPr="00C1460C">
        <w:rPr>
          <w:rFonts w:ascii="Calibri Light" w:hAnsi="Calibri Light" w:cs="Calibri Light"/>
          <w:b/>
        </w:rPr>
        <w:t xml:space="preserve">Nuotekų </w:t>
      </w:r>
      <w:proofErr w:type="spellStart"/>
      <w:r w:rsidRPr="00C1460C">
        <w:rPr>
          <w:rFonts w:ascii="Calibri Light" w:hAnsi="Calibri Light" w:cs="Calibri Light"/>
          <w:b/>
        </w:rPr>
        <w:t>debitmačiams</w:t>
      </w:r>
      <w:proofErr w:type="spellEnd"/>
    </w:p>
    <w:p w14:paraId="513E7BE9" w14:textId="3CEF2D4B" w:rsidR="000277DF" w:rsidRPr="00C1460C" w:rsidRDefault="000277DF" w:rsidP="00EA42E6">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devyniolika</w:t>
      </w:r>
      <w:r w:rsidRPr="00C1460C">
        <w:rPr>
          <w:rFonts w:ascii="Calibri Light" w:hAnsi="Calibri Light" w:cs="Calibri Light"/>
        </w:rPr>
        <w:t xml:space="preserve"> ženklų, atskirtų į keturias reikšmines dalis.</w:t>
      </w:r>
    </w:p>
    <w:p w14:paraId="65246ADD"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Pirmas ženklas nusako objekto priklausomybę infrastruktūros sričiai: „N“ – nuotakyno srities objektas; </w:t>
      </w:r>
    </w:p>
    <w:p w14:paraId="41249C97"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„M“ – technologinių parametrų matavimo prietaisas);</w:t>
      </w:r>
    </w:p>
    <w:p w14:paraId="349833CF"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4E0855B4"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ženklai atskiria operatyvinio numerio reikšmines grupes ir visada yra apatinio pabraukimo simboliai;</w:t>
      </w:r>
    </w:p>
    <w:p w14:paraId="30CCBB8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už brūkšnelio esančią operatyvinio numerio dalį tos nuotekų siurblinės, kurios nuotekas prietaisas apskaito;</w:t>
      </w:r>
    </w:p>
    <w:p w14:paraId="3941E09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Tryliktas ženklas nusako matuojamą parametrą: „Q“ – debitas; „P“ – slėgis; „H“ – nuotekų lygis (vandens stulpo aukštis);</w:t>
      </w:r>
    </w:p>
    <w:p w14:paraId="2F50BD98" w14:textId="04AA1F64" w:rsidR="000277DF" w:rsidRPr="00C1460C" w:rsidRDefault="000277D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447" w:tblpY="97"/>
        <w:tblOverlap w:val="neve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405"/>
        <w:gridCol w:w="2291"/>
      </w:tblGrid>
      <w:tr w:rsidR="002B5B70" w:rsidRPr="00C1460C" w14:paraId="488DEB9F" w14:textId="77777777" w:rsidTr="00EA42E6">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07461BDF" w14:textId="77777777" w:rsidR="002B5B70" w:rsidRPr="00C1460C" w:rsidRDefault="002B5B70" w:rsidP="0030744E">
            <w:pPr>
              <w:ind w:firstLine="0"/>
              <w:rPr>
                <w:rFonts w:ascii="Calibri Light" w:hAnsi="Calibri Light" w:cs="Calibri Light"/>
                <w:sz w:val="18"/>
                <w:szCs w:val="18"/>
              </w:rPr>
            </w:pPr>
          </w:p>
          <w:p w14:paraId="70D2E021" w14:textId="77777777" w:rsidR="002B5B70" w:rsidRPr="00C1460C" w:rsidRDefault="002B5B70" w:rsidP="0030744E">
            <w:pPr>
              <w:ind w:firstLine="0"/>
              <w:rPr>
                <w:rFonts w:ascii="Calibri Light" w:hAnsi="Calibri Light" w:cs="Calibri Light"/>
                <w:sz w:val="18"/>
                <w:szCs w:val="18"/>
              </w:rPr>
            </w:pPr>
          </w:p>
          <w:p w14:paraId="7FBBF071" w14:textId="77777777" w:rsidR="002B5B70" w:rsidRPr="00C1460C" w:rsidRDefault="002B5B70" w:rsidP="0030744E">
            <w:pPr>
              <w:ind w:firstLine="0"/>
              <w:rPr>
                <w:rFonts w:ascii="Calibri Light" w:hAnsi="Calibri Light" w:cs="Calibri Light"/>
                <w:sz w:val="18"/>
                <w:szCs w:val="18"/>
              </w:rPr>
            </w:pPr>
          </w:p>
          <w:p w14:paraId="56467E2C" w14:textId="64ED53F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N</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7ED70D76" w14:textId="77777777" w:rsidR="002B5B70" w:rsidRPr="00C1460C" w:rsidRDefault="002B5B70" w:rsidP="0030744E">
            <w:pPr>
              <w:ind w:firstLine="0"/>
              <w:rPr>
                <w:rFonts w:ascii="Calibri Light" w:hAnsi="Calibri Light" w:cs="Calibri Light"/>
                <w:sz w:val="18"/>
                <w:szCs w:val="18"/>
              </w:rPr>
            </w:pPr>
          </w:p>
          <w:p w14:paraId="107EF96D" w14:textId="77777777" w:rsidR="002B5B70" w:rsidRPr="00C1460C" w:rsidRDefault="002B5B70" w:rsidP="0030744E">
            <w:pPr>
              <w:ind w:firstLine="0"/>
              <w:rPr>
                <w:rFonts w:ascii="Calibri Light" w:hAnsi="Calibri Light" w:cs="Calibri Light"/>
                <w:sz w:val="18"/>
                <w:szCs w:val="18"/>
              </w:rPr>
            </w:pPr>
          </w:p>
          <w:p w14:paraId="3DA08341" w14:textId="77777777" w:rsidR="002B5B70" w:rsidRPr="00C1460C" w:rsidRDefault="002B5B70" w:rsidP="0030744E">
            <w:pPr>
              <w:ind w:firstLine="0"/>
              <w:rPr>
                <w:rFonts w:ascii="Calibri Light" w:hAnsi="Calibri Light" w:cs="Calibri Light"/>
                <w:sz w:val="18"/>
                <w:szCs w:val="18"/>
              </w:rPr>
            </w:pPr>
          </w:p>
          <w:p w14:paraId="69634C34" w14:textId="723385CA"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DAEB9" w14:textId="77777777" w:rsidR="002B5B70" w:rsidRPr="00C1460C" w:rsidRDefault="002B5B70" w:rsidP="0030744E">
            <w:pPr>
              <w:ind w:firstLine="0"/>
              <w:rPr>
                <w:rFonts w:ascii="Calibri Light" w:hAnsi="Calibri Light" w:cs="Calibri Light"/>
                <w:sz w:val="18"/>
                <w:szCs w:val="18"/>
              </w:rPr>
            </w:pPr>
          </w:p>
          <w:p w14:paraId="0FF8DC3D" w14:textId="77777777" w:rsidR="002B5B70" w:rsidRPr="00C1460C" w:rsidRDefault="002B5B70" w:rsidP="0030744E">
            <w:pPr>
              <w:ind w:firstLine="0"/>
              <w:rPr>
                <w:rFonts w:ascii="Calibri Light" w:hAnsi="Calibri Light" w:cs="Calibri Light"/>
                <w:sz w:val="18"/>
                <w:szCs w:val="18"/>
              </w:rPr>
            </w:pPr>
          </w:p>
          <w:p w14:paraId="1A8CA1D8" w14:textId="77777777" w:rsidR="002B5B70" w:rsidRPr="00C1460C" w:rsidRDefault="002B5B70" w:rsidP="0030744E">
            <w:pPr>
              <w:ind w:firstLine="0"/>
              <w:rPr>
                <w:rFonts w:ascii="Calibri Light" w:hAnsi="Calibri Light" w:cs="Calibri Light"/>
                <w:sz w:val="18"/>
                <w:szCs w:val="18"/>
              </w:rPr>
            </w:pPr>
          </w:p>
          <w:p w14:paraId="216F4826" w14:textId="5925CF4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774EF536" w14:textId="77777777" w:rsidR="002B5B70" w:rsidRPr="00C1460C" w:rsidRDefault="002B5B70" w:rsidP="0030744E">
            <w:pPr>
              <w:ind w:firstLine="0"/>
              <w:rPr>
                <w:rFonts w:ascii="Calibri Light" w:hAnsi="Calibri Light" w:cs="Calibri Light"/>
                <w:sz w:val="18"/>
                <w:szCs w:val="18"/>
              </w:rPr>
            </w:pPr>
          </w:p>
          <w:p w14:paraId="52B2498E" w14:textId="77777777" w:rsidR="002B5B70" w:rsidRPr="00C1460C" w:rsidRDefault="002B5B70" w:rsidP="0030744E">
            <w:pPr>
              <w:ind w:firstLine="0"/>
              <w:rPr>
                <w:rFonts w:ascii="Calibri Light" w:hAnsi="Calibri Light" w:cs="Calibri Light"/>
                <w:sz w:val="18"/>
                <w:szCs w:val="18"/>
              </w:rPr>
            </w:pPr>
          </w:p>
          <w:p w14:paraId="0CF30DA5" w14:textId="77777777" w:rsidR="002B5B70" w:rsidRPr="00C1460C" w:rsidRDefault="002B5B70" w:rsidP="0030744E">
            <w:pPr>
              <w:ind w:firstLine="0"/>
              <w:rPr>
                <w:rFonts w:ascii="Calibri Light" w:hAnsi="Calibri Light" w:cs="Calibri Light"/>
                <w:sz w:val="18"/>
                <w:szCs w:val="18"/>
              </w:rPr>
            </w:pPr>
          </w:p>
          <w:p w14:paraId="452FAACD" w14:textId="1CBCAAD9"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24F1FB1" w14:textId="77777777" w:rsidR="002B5B70" w:rsidRPr="00C1460C" w:rsidRDefault="002B5B70" w:rsidP="0030744E">
            <w:pPr>
              <w:ind w:firstLine="0"/>
              <w:rPr>
                <w:rFonts w:ascii="Calibri Light" w:hAnsi="Calibri Light" w:cs="Calibri Light"/>
                <w:sz w:val="18"/>
                <w:szCs w:val="18"/>
              </w:rPr>
            </w:pPr>
          </w:p>
          <w:p w14:paraId="7CE17F64" w14:textId="77777777" w:rsidR="002B5B70" w:rsidRPr="00C1460C" w:rsidRDefault="002B5B70" w:rsidP="0030744E">
            <w:pPr>
              <w:ind w:firstLine="0"/>
              <w:rPr>
                <w:rFonts w:ascii="Calibri Light" w:hAnsi="Calibri Light" w:cs="Calibri Light"/>
                <w:sz w:val="18"/>
                <w:szCs w:val="18"/>
              </w:rPr>
            </w:pPr>
          </w:p>
          <w:p w14:paraId="64E251CF" w14:textId="77777777" w:rsidR="002B5B70" w:rsidRPr="00C1460C" w:rsidRDefault="002B5B70" w:rsidP="0030744E">
            <w:pPr>
              <w:ind w:firstLine="0"/>
              <w:rPr>
                <w:rFonts w:ascii="Calibri Light" w:hAnsi="Calibri Light" w:cs="Calibri Light"/>
                <w:sz w:val="18"/>
                <w:szCs w:val="18"/>
              </w:rPr>
            </w:pPr>
          </w:p>
          <w:p w14:paraId="50B861DF" w14:textId="71E1220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A264FD2" w14:textId="77777777" w:rsidR="002B5B70" w:rsidRPr="00C1460C" w:rsidRDefault="002B5B70" w:rsidP="0030744E">
            <w:pPr>
              <w:ind w:firstLine="0"/>
              <w:rPr>
                <w:rFonts w:ascii="Calibri Light" w:hAnsi="Calibri Light" w:cs="Calibri Light"/>
                <w:sz w:val="18"/>
                <w:szCs w:val="18"/>
              </w:rPr>
            </w:pPr>
          </w:p>
          <w:p w14:paraId="6CD8F606" w14:textId="77777777" w:rsidR="002B5B70" w:rsidRPr="00C1460C" w:rsidRDefault="002B5B70" w:rsidP="0030744E">
            <w:pPr>
              <w:ind w:firstLine="0"/>
              <w:rPr>
                <w:rFonts w:ascii="Calibri Light" w:hAnsi="Calibri Light" w:cs="Calibri Light"/>
                <w:sz w:val="18"/>
                <w:szCs w:val="18"/>
              </w:rPr>
            </w:pPr>
          </w:p>
          <w:p w14:paraId="2B8E4902" w14:textId="77777777" w:rsidR="002B5B70" w:rsidRPr="00C1460C" w:rsidRDefault="002B5B70" w:rsidP="0030744E">
            <w:pPr>
              <w:ind w:firstLine="0"/>
              <w:rPr>
                <w:rFonts w:ascii="Calibri Light" w:hAnsi="Calibri Light" w:cs="Calibri Light"/>
                <w:sz w:val="18"/>
                <w:szCs w:val="18"/>
              </w:rPr>
            </w:pPr>
          </w:p>
          <w:p w14:paraId="4C8F9B53" w14:textId="5A6338F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1546EC96" w14:textId="77777777" w:rsidR="002B5B70" w:rsidRPr="00C1460C" w:rsidRDefault="002B5B70" w:rsidP="0030744E">
            <w:pPr>
              <w:ind w:firstLine="0"/>
              <w:rPr>
                <w:rFonts w:ascii="Calibri Light" w:hAnsi="Calibri Light" w:cs="Calibri Light"/>
                <w:sz w:val="18"/>
                <w:szCs w:val="18"/>
              </w:rPr>
            </w:pPr>
          </w:p>
          <w:p w14:paraId="57FF5952" w14:textId="77777777" w:rsidR="002B5B70" w:rsidRPr="00C1460C" w:rsidRDefault="002B5B70" w:rsidP="0030744E">
            <w:pPr>
              <w:ind w:firstLine="0"/>
              <w:rPr>
                <w:rFonts w:ascii="Calibri Light" w:hAnsi="Calibri Light" w:cs="Calibri Light"/>
                <w:sz w:val="18"/>
                <w:szCs w:val="18"/>
              </w:rPr>
            </w:pPr>
          </w:p>
          <w:p w14:paraId="32F51B4A" w14:textId="77777777" w:rsidR="002B5B70" w:rsidRPr="00C1460C" w:rsidRDefault="002B5B70" w:rsidP="0030744E">
            <w:pPr>
              <w:ind w:firstLine="0"/>
              <w:rPr>
                <w:rFonts w:ascii="Calibri Light" w:hAnsi="Calibri Light" w:cs="Calibri Light"/>
                <w:sz w:val="18"/>
                <w:szCs w:val="18"/>
              </w:rPr>
            </w:pPr>
          </w:p>
          <w:p w14:paraId="3C46ADE6" w14:textId="7A12813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1AC545F0" w14:textId="77777777" w:rsidR="002B5B70" w:rsidRPr="00C1460C" w:rsidRDefault="002B5B70" w:rsidP="0030744E">
            <w:pPr>
              <w:ind w:firstLine="0"/>
              <w:rPr>
                <w:rFonts w:ascii="Calibri Light" w:hAnsi="Calibri Light" w:cs="Calibri Light"/>
                <w:sz w:val="18"/>
                <w:szCs w:val="18"/>
              </w:rPr>
            </w:pPr>
          </w:p>
          <w:p w14:paraId="58B64AE2" w14:textId="77777777" w:rsidR="002B5B70" w:rsidRPr="00C1460C" w:rsidRDefault="002B5B70" w:rsidP="0030744E">
            <w:pPr>
              <w:ind w:firstLine="0"/>
              <w:rPr>
                <w:rFonts w:ascii="Calibri Light" w:hAnsi="Calibri Light" w:cs="Calibri Light"/>
                <w:sz w:val="18"/>
                <w:szCs w:val="18"/>
              </w:rPr>
            </w:pPr>
          </w:p>
          <w:p w14:paraId="5F6E1DAF" w14:textId="77777777" w:rsidR="002B5B70" w:rsidRPr="00C1460C" w:rsidRDefault="002B5B70" w:rsidP="0030744E">
            <w:pPr>
              <w:ind w:firstLine="0"/>
              <w:rPr>
                <w:rFonts w:ascii="Calibri Light" w:hAnsi="Calibri Light" w:cs="Calibri Light"/>
                <w:sz w:val="18"/>
                <w:szCs w:val="18"/>
              </w:rPr>
            </w:pPr>
          </w:p>
          <w:p w14:paraId="7E8A15DC" w14:textId="6463B044"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0DBE1BC" w14:textId="77777777" w:rsidR="002B5B70" w:rsidRPr="00C1460C" w:rsidRDefault="002B5B70" w:rsidP="0030744E">
            <w:pPr>
              <w:ind w:firstLine="0"/>
              <w:rPr>
                <w:rFonts w:ascii="Calibri Light" w:hAnsi="Calibri Light" w:cs="Calibri Light"/>
                <w:sz w:val="18"/>
                <w:szCs w:val="18"/>
              </w:rPr>
            </w:pPr>
          </w:p>
          <w:p w14:paraId="0C76573E" w14:textId="77777777" w:rsidR="002B5B70" w:rsidRPr="00C1460C" w:rsidRDefault="002B5B70" w:rsidP="0030744E">
            <w:pPr>
              <w:ind w:firstLine="0"/>
              <w:rPr>
                <w:rFonts w:ascii="Calibri Light" w:hAnsi="Calibri Light" w:cs="Calibri Light"/>
                <w:sz w:val="18"/>
                <w:szCs w:val="18"/>
              </w:rPr>
            </w:pPr>
          </w:p>
          <w:p w14:paraId="445C7843" w14:textId="77777777" w:rsidR="002B5B70" w:rsidRPr="00C1460C" w:rsidRDefault="002B5B70" w:rsidP="0030744E">
            <w:pPr>
              <w:ind w:firstLine="0"/>
              <w:rPr>
                <w:rFonts w:ascii="Calibri Light" w:hAnsi="Calibri Light" w:cs="Calibri Light"/>
                <w:sz w:val="18"/>
                <w:szCs w:val="18"/>
              </w:rPr>
            </w:pPr>
          </w:p>
          <w:p w14:paraId="127599CD" w14:textId="32FD8ECF"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4F1E9D06" w14:textId="77777777" w:rsidR="002B5B70" w:rsidRPr="00C1460C" w:rsidRDefault="002B5B70" w:rsidP="0030744E">
            <w:pPr>
              <w:ind w:firstLine="0"/>
              <w:rPr>
                <w:rFonts w:ascii="Calibri Light" w:hAnsi="Calibri Light" w:cs="Calibri Light"/>
                <w:sz w:val="18"/>
                <w:szCs w:val="18"/>
              </w:rPr>
            </w:pPr>
          </w:p>
          <w:p w14:paraId="562B0EBA" w14:textId="77777777" w:rsidR="002B5B70" w:rsidRPr="00C1460C" w:rsidRDefault="002B5B70" w:rsidP="0030744E">
            <w:pPr>
              <w:ind w:firstLine="0"/>
              <w:rPr>
                <w:rFonts w:ascii="Calibri Light" w:hAnsi="Calibri Light" w:cs="Calibri Light"/>
                <w:sz w:val="18"/>
                <w:szCs w:val="18"/>
              </w:rPr>
            </w:pPr>
          </w:p>
          <w:p w14:paraId="6AA0DCDD" w14:textId="77777777" w:rsidR="002B5B70" w:rsidRPr="00C1460C" w:rsidRDefault="002B5B70" w:rsidP="0030744E">
            <w:pPr>
              <w:ind w:firstLine="0"/>
              <w:rPr>
                <w:rFonts w:ascii="Calibri Light" w:hAnsi="Calibri Light" w:cs="Calibri Light"/>
                <w:sz w:val="18"/>
                <w:szCs w:val="18"/>
              </w:rPr>
            </w:pPr>
          </w:p>
          <w:p w14:paraId="449A1122" w14:textId="4CE0E43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56904" w14:textId="77777777" w:rsidR="002B5B70" w:rsidRPr="00C1460C" w:rsidRDefault="002B5B70" w:rsidP="0030744E">
            <w:pPr>
              <w:tabs>
                <w:tab w:val="left" w:pos="192"/>
              </w:tabs>
              <w:ind w:firstLine="0"/>
              <w:rPr>
                <w:rFonts w:ascii="Calibri Light" w:hAnsi="Calibri Light" w:cs="Calibri Light"/>
                <w:sz w:val="18"/>
                <w:szCs w:val="18"/>
              </w:rPr>
            </w:pPr>
          </w:p>
          <w:p w14:paraId="6337BD46" w14:textId="77777777" w:rsidR="002B5B70" w:rsidRPr="00C1460C" w:rsidRDefault="002B5B70" w:rsidP="0030744E">
            <w:pPr>
              <w:tabs>
                <w:tab w:val="left" w:pos="192"/>
              </w:tabs>
              <w:ind w:firstLine="0"/>
              <w:rPr>
                <w:rFonts w:ascii="Calibri Light" w:hAnsi="Calibri Light" w:cs="Calibri Light"/>
                <w:sz w:val="18"/>
                <w:szCs w:val="18"/>
              </w:rPr>
            </w:pPr>
          </w:p>
          <w:p w14:paraId="7F2ECA87" w14:textId="77777777" w:rsidR="002B5B70" w:rsidRPr="00C1460C" w:rsidRDefault="002B5B70" w:rsidP="0030744E">
            <w:pPr>
              <w:tabs>
                <w:tab w:val="left" w:pos="192"/>
              </w:tabs>
              <w:ind w:firstLine="0"/>
              <w:rPr>
                <w:rFonts w:ascii="Calibri Light" w:hAnsi="Calibri Light" w:cs="Calibri Light"/>
                <w:sz w:val="18"/>
                <w:szCs w:val="18"/>
              </w:rPr>
            </w:pPr>
          </w:p>
          <w:p w14:paraId="65902003" w14:textId="6C65244F" w:rsidR="002B5B70" w:rsidRPr="00C1460C" w:rsidRDefault="002B5B70" w:rsidP="0030744E">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tcPr>
          <w:p w14:paraId="65290B0C" w14:textId="77777777" w:rsidR="002B5B70" w:rsidRPr="00C1460C" w:rsidRDefault="002B5B70" w:rsidP="0030744E">
            <w:pPr>
              <w:ind w:firstLine="0"/>
              <w:rPr>
                <w:rFonts w:ascii="Calibri Light" w:hAnsi="Calibri Light" w:cs="Calibri Light"/>
                <w:sz w:val="18"/>
                <w:szCs w:val="18"/>
              </w:rPr>
            </w:pPr>
          </w:p>
          <w:p w14:paraId="7299C424" w14:textId="77777777" w:rsidR="002B5B70" w:rsidRPr="00C1460C" w:rsidRDefault="002B5B70" w:rsidP="0030744E">
            <w:pPr>
              <w:ind w:firstLine="0"/>
              <w:rPr>
                <w:rFonts w:ascii="Calibri Light" w:hAnsi="Calibri Light" w:cs="Calibri Light"/>
                <w:sz w:val="18"/>
                <w:szCs w:val="18"/>
              </w:rPr>
            </w:pPr>
          </w:p>
          <w:p w14:paraId="100691CA" w14:textId="77777777" w:rsidR="002B5B70" w:rsidRPr="00C1460C" w:rsidRDefault="002B5B70" w:rsidP="0030744E">
            <w:pPr>
              <w:ind w:firstLine="0"/>
              <w:rPr>
                <w:rFonts w:ascii="Calibri Light" w:hAnsi="Calibri Light" w:cs="Calibri Light"/>
                <w:sz w:val="18"/>
                <w:szCs w:val="18"/>
              </w:rPr>
            </w:pPr>
          </w:p>
          <w:p w14:paraId="6713BDD5"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7B669135" w14:textId="77777777" w:rsidR="002B5B70" w:rsidRPr="00C1460C" w:rsidRDefault="002B5B70" w:rsidP="0030744E">
            <w:pPr>
              <w:ind w:firstLine="0"/>
              <w:rPr>
                <w:rFonts w:ascii="Calibri Light" w:hAnsi="Calibri Light" w:cs="Calibri Light"/>
                <w:sz w:val="18"/>
                <w:szCs w:val="18"/>
              </w:rPr>
            </w:pPr>
          </w:p>
          <w:p w14:paraId="28DD8F9F" w14:textId="77777777" w:rsidR="002B5B70" w:rsidRPr="00C1460C" w:rsidRDefault="002B5B70" w:rsidP="0030744E">
            <w:pPr>
              <w:ind w:firstLine="0"/>
              <w:rPr>
                <w:rFonts w:ascii="Calibri Light" w:hAnsi="Calibri Light" w:cs="Calibri Light"/>
                <w:sz w:val="18"/>
                <w:szCs w:val="18"/>
              </w:rPr>
            </w:pPr>
          </w:p>
          <w:p w14:paraId="56DB99DB" w14:textId="77777777" w:rsidR="002B5B70" w:rsidRPr="00C1460C" w:rsidRDefault="002B5B70" w:rsidP="0030744E">
            <w:pPr>
              <w:ind w:firstLine="0"/>
              <w:rPr>
                <w:rFonts w:ascii="Calibri Light" w:hAnsi="Calibri Light" w:cs="Calibri Light"/>
                <w:sz w:val="18"/>
                <w:szCs w:val="18"/>
              </w:rPr>
            </w:pPr>
          </w:p>
          <w:p w14:paraId="41AA5142"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Q</w:t>
            </w:r>
          </w:p>
        </w:tc>
        <w:tc>
          <w:tcPr>
            <w:tcW w:w="2291" w:type="dxa"/>
            <w:tcBorders>
              <w:left w:val="single" w:sz="4" w:space="0" w:color="BFBFBF"/>
            </w:tcBorders>
            <w:shd w:val="clear" w:color="auto" w:fill="auto"/>
          </w:tcPr>
          <w:p w14:paraId="1CEC5AA5" w14:textId="77777777" w:rsidR="002B5B70" w:rsidRPr="00C1460C" w:rsidRDefault="002B5B70" w:rsidP="00EA42E6">
            <w:pPr>
              <w:ind w:firstLine="0"/>
              <w:rPr>
                <w:rFonts w:ascii="Calibri Light" w:hAnsi="Calibri Light" w:cs="Calibri Light"/>
                <w:sz w:val="18"/>
                <w:szCs w:val="18"/>
              </w:rPr>
            </w:pPr>
            <w:r w:rsidRPr="00C1460C">
              <w:rPr>
                <w:rFonts w:ascii="Calibri Light" w:hAnsi="Calibri Light" w:cs="Calibri Light"/>
                <w:sz w:val="18"/>
                <w:szCs w:val="18"/>
              </w:rPr>
              <w:t xml:space="preserve">Nuotekų srities (N) technologinio matavimo prietaisas (M)  Nr.1 (0001), matuojantis nuotekų siurblinės NS-0161 </w:t>
            </w:r>
            <w:proofErr w:type="spellStart"/>
            <w:r w:rsidRPr="00C1460C">
              <w:rPr>
                <w:rFonts w:ascii="Calibri Light" w:hAnsi="Calibri Light" w:cs="Calibri Light"/>
                <w:sz w:val="18"/>
                <w:szCs w:val="18"/>
              </w:rPr>
              <w:t>siurbliuojamo</w:t>
            </w:r>
            <w:proofErr w:type="spellEnd"/>
            <w:r w:rsidRPr="00C1460C">
              <w:rPr>
                <w:rFonts w:ascii="Calibri Light" w:hAnsi="Calibri Light" w:cs="Calibri Light"/>
                <w:sz w:val="18"/>
                <w:szCs w:val="18"/>
              </w:rPr>
              <w:t xml:space="preserve"> srauto debitą (Q).</w:t>
            </w:r>
          </w:p>
          <w:p w14:paraId="540114F5" w14:textId="77777777" w:rsidR="002B5B70" w:rsidRPr="00C1460C" w:rsidRDefault="002B5B70" w:rsidP="0030744E">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D82E638" w14:textId="71C6B03B" w:rsidR="00D20EA4" w:rsidRPr="00C1460C" w:rsidRDefault="00D20EA4" w:rsidP="000277DF">
      <w:pPr>
        <w:spacing w:before="120" w:after="120"/>
        <w:ind w:left="1077"/>
        <w:rPr>
          <w:rFonts w:ascii="Calibri Light" w:hAnsi="Calibri Light" w:cs="Calibri Light"/>
        </w:rPr>
      </w:pPr>
    </w:p>
    <w:p w14:paraId="6E63C8FB" w14:textId="77777777" w:rsidR="00D20EA4" w:rsidRPr="00C1460C" w:rsidRDefault="00D20EA4" w:rsidP="000277DF">
      <w:pPr>
        <w:spacing w:before="120" w:after="120"/>
        <w:ind w:left="1077"/>
        <w:rPr>
          <w:rFonts w:ascii="Calibri Light" w:hAnsi="Calibri Light" w:cs="Calibri Light"/>
        </w:rPr>
      </w:pPr>
    </w:p>
    <w:p w14:paraId="703A076F" w14:textId="77777777" w:rsidR="000277DF" w:rsidRPr="00C1460C" w:rsidRDefault="000277DF" w:rsidP="000277DF">
      <w:pPr>
        <w:tabs>
          <w:tab w:val="left" w:pos="1276"/>
        </w:tabs>
        <w:ind w:left="1276"/>
        <w:rPr>
          <w:rFonts w:ascii="Calibri Light" w:hAnsi="Calibri Light" w:cs="Calibri Light"/>
        </w:rPr>
      </w:pPr>
    </w:p>
    <w:p w14:paraId="7D3C23B5" w14:textId="77777777" w:rsidR="000277DF" w:rsidRPr="00C1460C" w:rsidRDefault="000277DF" w:rsidP="000277DF">
      <w:pPr>
        <w:ind w:left="1276"/>
        <w:rPr>
          <w:rFonts w:ascii="Calibri Light" w:hAnsi="Calibri Light" w:cs="Calibri Light"/>
        </w:rPr>
      </w:pPr>
    </w:p>
    <w:p w14:paraId="1075C002" w14:textId="77777777" w:rsidR="00A37CB1" w:rsidRPr="00C1460C" w:rsidRDefault="00A37CB1" w:rsidP="00581735">
      <w:pPr>
        <w:rPr>
          <w:rFonts w:ascii="Calibri Light" w:hAnsi="Calibri Light" w:cs="Calibri Light"/>
        </w:rPr>
      </w:pPr>
    </w:p>
    <w:p w14:paraId="7B1AB8DE" w14:textId="77777777" w:rsidR="00A37CB1" w:rsidRPr="00C1460C" w:rsidRDefault="00A37CB1" w:rsidP="00581735">
      <w:pPr>
        <w:rPr>
          <w:rFonts w:ascii="Calibri Light" w:hAnsi="Calibri Light" w:cs="Calibri Light"/>
        </w:rPr>
      </w:pPr>
    </w:p>
    <w:p w14:paraId="1C899FB3" w14:textId="1053D4E3" w:rsidR="00581735" w:rsidRPr="00C1460C" w:rsidRDefault="00581735" w:rsidP="00581735">
      <w:pPr>
        <w:rPr>
          <w:rFonts w:ascii="Calibri Light" w:hAnsi="Calibri Light" w:cs="Calibri Light"/>
        </w:rPr>
      </w:pPr>
      <w:r w:rsidRPr="00C1460C">
        <w:rPr>
          <w:rFonts w:ascii="Calibri Light" w:hAnsi="Calibri Light" w:cs="Calibri Light"/>
        </w:rPr>
        <w:t xml:space="preserve">Technologinį numerį objektui suteikia Gamybos tarnybos </w:t>
      </w:r>
      <w:r w:rsidR="001F48BE" w:rsidRPr="00C1460C">
        <w:rPr>
          <w:rFonts w:ascii="Calibri Light" w:hAnsi="Calibri Light" w:cs="Calibri Light"/>
        </w:rPr>
        <w:t xml:space="preserve">Infrastruktūros planavimo ir techninės strategijos </w:t>
      </w:r>
      <w:r w:rsidRPr="00C1460C">
        <w:rPr>
          <w:rFonts w:ascii="Calibri Light" w:hAnsi="Calibri Light" w:cs="Calibri Light"/>
        </w:rPr>
        <w:t>skyrius, pažymėdamas objekto vietą UAB „Vilniaus vandenys“ geografinėje informacinėje sistemoje.</w:t>
      </w:r>
    </w:p>
    <w:p w14:paraId="66C0453B" w14:textId="77777777" w:rsidR="00581735" w:rsidRPr="00C1460C" w:rsidRDefault="00581735" w:rsidP="00581735">
      <w:pPr>
        <w:rPr>
          <w:rFonts w:ascii="Calibri Light" w:hAnsi="Calibri Light" w:cs="Calibri Light"/>
        </w:rPr>
      </w:pPr>
      <w:r w:rsidRPr="00C1460C">
        <w:rPr>
          <w:rFonts w:ascii="Calibri Light" w:hAnsi="Calibri Light" w:cs="Calibri Light"/>
        </w:rPr>
        <w:t>Žymenys, pagaminti užnešant ant kieto plastiko naudojant specialią įrangą su neišblunkančiais, ultravioletiniam, atmosferiniam ir mechaniniam poveikiui atspariais dažais, lazeriu ar graviruoti, įrengiami ant:</w:t>
      </w:r>
    </w:p>
    <w:p w14:paraId="792CD2E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Statinių, pastatų ir pastatų durų iš lauko pusės.</w:t>
      </w:r>
    </w:p>
    <w:p w14:paraId="47A3EC6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Lauke įrengtų spintų (skydelių).</w:t>
      </w:r>
    </w:p>
    <w:p w14:paraId="6FB343FB" w14:textId="12312A03"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Ant teritorijos vartų.</w:t>
      </w:r>
    </w:p>
    <w:p w14:paraId="4B43D7EA" w14:textId="77777777" w:rsidR="00581735" w:rsidRPr="00C1460C" w:rsidRDefault="00581735" w:rsidP="00581735">
      <w:pPr>
        <w:rPr>
          <w:rFonts w:ascii="Calibri Light" w:hAnsi="Calibri Light" w:cs="Calibri Light"/>
        </w:rPr>
      </w:pPr>
      <w:r w:rsidRPr="00C1460C">
        <w:rPr>
          <w:rFonts w:ascii="Calibri Light" w:hAnsi="Calibri Light" w:cs="Calibri Light"/>
        </w:rPr>
        <w:t>Išimtiniais atvejais, planuojant remonto darbus, atsižvelgiant į rekonstravimo planus operatyviniai pavadinimai gali būti žymimi dažais, trafareto pagalba geltoname fone juodais užrašais.</w:t>
      </w:r>
    </w:p>
    <w:p w14:paraId="04BEFCDC" w14:textId="77777777" w:rsidR="00581735" w:rsidRPr="00C1460C" w:rsidRDefault="00581735" w:rsidP="00581735">
      <w:pPr>
        <w:rPr>
          <w:rFonts w:ascii="Calibri Light" w:hAnsi="Calibri Light" w:cs="Calibri Light"/>
        </w:rPr>
      </w:pPr>
      <w:r w:rsidRPr="00C1460C">
        <w:rPr>
          <w:rFonts w:ascii="Calibri Light" w:hAnsi="Calibri Light" w:cs="Calibri Light"/>
        </w:rPr>
        <w:t>Jei teritorijoje yra keli objektai, žymėjimai dedami ant kiekvieno iš jų.</w:t>
      </w:r>
    </w:p>
    <w:p w14:paraId="2DF73706" w14:textId="77777777" w:rsidR="00581735" w:rsidRPr="00C1460C" w:rsidRDefault="00581735" w:rsidP="00581735">
      <w:pPr>
        <w:ind w:firstLine="0"/>
        <w:rPr>
          <w:rFonts w:ascii="Calibri Light" w:hAnsi="Calibri Light" w:cs="Calibri Light"/>
        </w:rPr>
      </w:pPr>
    </w:p>
    <w:p w14:paraId="0006B661" w14:textId="5AF8D56B" w:rsidR="00581735" w:rsidRPr="00C1460C" w:rsidRDefault="00581735" w:rsidP="00581735">
      <w:pPr>
        <w:pStyle w:val="Heading1"/>
        <w:tabs>
          <w:tab w:val="left" w:pos="567"/>
        </w:tabs>
        <w:rPr>
          <w:rFonts w:ascii="Calibri Light" w:hAnsi="Calibri Light" w:cs="Calibri Light"/>
        </w:rPr>
      </w:pPr>
      <w:bookmarkStart w:id="215" w:name="_Toc521498556"/>
      <w:r w:rsidRPr="00C1460C">
        <w:rPr>
          <w:rFonts w:ascii="Calibri Light" w:hAnsi="Calibri Light" w:cs="Calibri Light"/>
        </w:rPr>
        <w:t xml:space="preserve"> </w:t>
      </w:r>
      <w:bookmarkStart w:id="216" w:name="_Toc94257150"/>
      <w:r w:rsidRPr="00C1460C">
        <w:rPr>
          <w:rFonts w:ascii="Calibri Light" w:hAnsi="Calibri Light" w:cs="Calibri Light"/>
        </w:rPr>
        <w:t xml:space="preserve">Vieno rakto </w:t>
      </w:r>
      <w:bookmarkEnd w:id="215"/>
      <w:r w:rsidRPr="00C1460C">
        <w:rPr>
          <w:rFonts w:ascii="Calibri Light" w:hAnsi="Calibri Light" w:cs="Calibri Light"/>
        </w:rPr>
        <w:t>sistema</w:t>
      </w:r>
      <w:bookmarkEnd w:id="216"/>
    </w:p>
    <w:p w14:paraId="1C8F488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UAB „Vilniaus vandenys“ naudojami raktai, kurių saugumo lygis:</w:t>
      </w:r>
    </w:p>
    <w:p w14:paraId="3FDD6F95" w14:textId="77777777" w:rsidR="00581735" w:rsidRPr="00C1460C" w:rsidRDefault="00581735" w:rsidP="00581735">
      <w:pPr>
        <w:rPr>
          <w:rFonts w:ascii="Calibri Light" w:hAnsi="Calibri Light" w:cs="Calibri Light"/>
        </w:rPr>
      </w:pPr>
      <w:r w:rsidRPr="00C1460C">
        <w:rPr>
          <w:rFonts w:ascii="Calibri Light" w:hAnsi="Calibri Light" w:cs="Calibri Light"/>
          <w:b/>
          <w:bCs/>
        </w:rPr>
        <w:t>II lygis</w:t>
      </w:r>
      <w:r w:rsidRPr="00C1460C">
        <w:rPr>
          <w:rFonts w:ascii="Calibri Light" w:hAnsi="Calibri Light" w:cs="Calibri Light"/>
        </w:rPr>
        <w:t>: raktai turi juridinę ir technologinę apsaugą. Rakto kopijos daromos tik pateikus raktą ir jo indentifikavimo kortelę.</w:t>
      </w:r>
    </w:p>
    <w:p w14:paraId="64EBC48F" w14:textId="77777777" w:rsidR="00F555CA" w:rsidRPr="00C1460C" w:rsidRDefault="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6" behindDoc="0" locked="0" layoutInCell="1" allowOverlap="1" wp14:anchorId="2B0F5E1C" wp14:editId="079A1086">
                <wp:simplePos x="0" y="0"/>
                <wp:positionH relativeFrom="column">
                  <wp:posOffset>3996690</wp:posOffset>
                </wp:positionH>
                <wp:positionV relativeFrom="paragraph">
                  <wp:posOffset>2974340</wp:posOffset>
                </wp:positionV>
                <wp:extent cx="870585" cy="672465"/>
                <wp:effectExtent l="47625" t="8255" r="15240" b="5270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ADA7DB" id="_x0000_t32" coordsize="21600,21600" o:spt="32" o:oned="t" path="m,l21600,21600e" filled="f">
                <v:path arrowok="t" fillok="f" o:connecttype="none"/>
                <o:lock v:ext="edit" shapetype="t"/>
              </v:shapetype>
              <v:shape id="AutoShape 20" o:spid="_x0000_s1026" type="#_x0000_t32" style="position:absolute;margin-left:314.7pt;margin-top:234.2pt;width:68.55pt;height:52.9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5" behindDoc="0" locked="0" layoutInCell="1" allowOverlap="1" wp14:anchorId="3C788892" wp14:editId="771C231A">
                <wp:simplePos x="0" y="0"/>
                <wp:positionH relativeFrom="column">
                  <wp:posOffset>2997200</wp:posOffset>
                </wp:positionH>
                <wp:positionV relativeFrom="paragraph">
                  <wp:posOffset>2974340</wp:posOffset>
                </wp:positionV>
                <wp:extent cx="281305" cy="570230"/>
                <wp:effectExtent l="10160" t="8255" r="60960" b="4064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57023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A55B" id="AutoShape 19" o:spid="_x0000_s1026" type="#_x0000_t32" style="position:absolute;margin-left:236pt;margin-top:234.2pt;width:22.15pt;height:4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4" behindDoc="0" locked="0" layoutInCell="1" allowOverlap="1" wp14:anchorId="0D7B8307" wp14:editId="565E4A48">
                <wp:simplePos x="0" y="0"/>
                <wp:positionH relativeFrom="column">
                  <wp:posOffset>1033780</wp:posOffset>
                </wp:positionH>
                <wp:positionV relativeFrom="paragraph">
                  <wp:posOffset>2974340</wp:posOffset>
                </wp:positionV>
                <wp:extent cx="2092325" cy="672465"/>
                <wp:effectExtent l="8890" t="8255" r="32385" b="6223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6AEE1" id="AutoShape 18" o:spid="_x0000_s1026" type="#_x0000_t32" style="position:absolute;margin-left:81.4pt;margin-top:234.2pt;width:164.75pt;height:5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g">
            <w:drawing>
              <wp:anchor distT="0" distB="0" distL="114300" distR="114300" simplePos="0" relativeHeight="251658243" behindDoc="0" locked="0" layoutInCell="1" allowOverlap="1" wp14:anchorId="7A548278" wp14:editId="171E3F64">
                <wp:simplePos x="0" y="0"/>
                <wp:positionH relativeFrom="column">
                  <wp:posOffset>-151130</wp:posOffset>
                </wp:positionH>
                <wp:positionV relativeFrom="paragraph">
                  <wp:posOffset>1790065</wp:posOffset>
                </wp:positionV>
                <wp:extent cx="445135" cy="2042795"/>
                <wp:effectExtent l="14605" t="14605" r="54610" b="9525"/>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2042795"/>
                          <a:chOff x="1463" y="3953"/>
                          <a:chExt cx="701" cy="3217"/>
                        </a:xfrm>
                      </wpg:grpSpPr>
                      <wps:wsp>
                        <wps:cNvPr id="40" name="AutoShape 15"/>
                        <wps:cNvCnPr>
                          <a:cxnSpLocks noChangeShapeType="1"/>
                        </wps:cNvCnPr>
                        <wps:spPr bwMode="auto">
                          <a:xfrm rot="16200000">
                            <a:off x="205" y="5211"/>
                            <a:ext cx="3217" cy="701"/>
                          </a:xfrm>
                          <a:prstGeom prst="bentConnector3">
                            <a:avLst>
                              <a:gd name="adj1" fmla="val 100310"/>
                            </a:avLst>
                          </a:prstGeom>
                          <a:noFill/>
                          <a:ln w="12700">
                            <a:solidFill>
                              <a:schemeClr val="accent1">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H="1">
                            <a:off x="1463" y="7170"/>
                            <a:ext cx="634"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DB221" id="Group 17" o:spid="_x0000_s1026" style="position:absolute;margin-left:-11.9pt;margin-top:140.95pt;width:35.05pt;height:160.85pt;z-index:251658243" coordorigin="1463,3953" coordsize="70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7" type="#_x0000_t34" style="position:absolute;left:205;top:5211;width:3217;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" adj="21667" strokecolor="#365f91 [2404]" strokeweight="1pt">
                  <v:stroke endarrow="block"/>
                </v:shape>
                <v:shape id="AutoShape 16" o:spid="_x0000_s1028" type="#_x0000_t32" style="position:absolute;left:1463;top:7170;width: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" strokecolor="#365f91 [2404]" strokeweight="1pt"/>
              </v:group>
            </w:pict>
          </mc:Fallback>
        </mc:AlternateContent>
      </w:r>
      <w:r w:rsidRPr="00C1460C">
        <w:rPr>
          <w:rFonts w:ascii="Calibri Light" w:hAnsi="Calibri Light" w:cs="Calibri Light"/>
          <w:noProof/>
        </w:rPr>
        <w:drawing>
          <wp:inline distT="0" distB="0" distL="0" distR="0" wp14:anchorId="7E72944D" wp14:editId="0CB037ED">
            <wp:extent cx="5486400" cy="3200400"/>
            <wp:effectExtent l="0" t="0" r="762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D49005E" w14:textId="77777777" w:rsidR="00581735" w:rsidRPr="00C1460C" w:rsidRDefault="00581735" w:rsidP="00581735">
      <w:pPr>
        <w:keepNext/>
        <w:ind w:firstLine="0"/>
        <w:rPr>
          <w:rFonts w:ascii="Calibri Light" w:hAnsi="Calibri Light" w:cs="Calibri Light"/>
        </w:rPr>
      </w:pPr>
    </w:p>
    <w:p w14:paraId="149FD88A" w14:textId="09AADC95" w:rsidR="00581735" w:rsidRPr="00C1460C" w:rsidRDefault="00581735" w:rsidP="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2" behindDoc="0" locked="0" layoutInCell="1" allowOverlap="1" wp14:anchorId="5F5E2C94" wp14:editId="7ADCF819">
                <wp:simplePos x="0" y="0"/>
                <wp:positionH relativeFrom="column">
                  <wp:posOffset>2997200</wp:posOffset>
                </wp:positionH>
                <wp:positionV relativeFrom="paragraph">
                  <wp:posOffset>118745</wp:posOffset>
                </wp:positionV>
                <wp:extent cx="1162050" cy="885825"/>
                <wp:effectExtent l="0" t="0" r="0" b="952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85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5E2C94" id="Oval 39" o:spid="_x0000_s1030" style="position:absolute;left:0;text-align:left;margin-left:236pt;margin-top:9.35pt;width:91.5pt;height:6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" fillcolor="#4f81bd [3204]" strokecolor="#243f60 [1604]" strokeweight="2pt">
                <v:path arrowok="t"/>
                <v:textbo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v:textbox>
              </v:oval>
            </w:pict>
          </mc:Fallback>
        </mc:AlternateContent>
      </w:r>
      <w:r w:rsidRPr="00C1460C">
        <w:rPr>
          <w:rFonts w:ascii="Calibri Light" w:hAnsi="Calibri Light" w:cs="Calibri Light"/>
          <w:noProof/>
        </w:rPr>
        <mc:AlternateContent>
          <mc:Choice Requires="wps">
            <w:drawing>
              <wp:anchor distT="0" distB="0" distL="114300" distR="114300" simplePos="0" relativeHeight="251658241" behindDoc="0" locked="0" layoutInCell="1" allowOverlap="1" wp14:anchorId="66CCB209" wp14:editId="55D70040">
                <wp:simplePos x="0" y="0"/>
                <wp:positionH relativeFrom="column">
                  <wp:posOffset>251460</wp:posOffset>
                </wp:positionH>
                <wp:positionV relativeFrom="paragraph">
                  <wp:posOffset>4445</wp:posOffset>
                </wp:positionV>
                <wp:extent cx="1038225" cy="895350"/>
                <wp:effectExtent l="0" t="0" r="9525" b="0"/>
                <wp:wrapNone/>
                <wp:docPr id="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CCB209" id="Oval 21" o:spid="_x0000_s1031" style="position:absolute;left:0;text-align:left;margin-left:19.8pt;margin-top:.35pt;width:81.75pt;height: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" fillcolor="#4f81bd [3204]" strokecolor="#243f60 [1604]" strokeweight="2pt">
                <v:path arrowok="t"/>
                <v:textbo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v:textbox>
              </v:oval>
            </w:pict>
          </mc:Fallback>
        </mc:AlternateContent>
      </w:r>
    </w:p>
    <w:p w14:paraId="5342D70F" w14:textId="77777777" w:rsidR="00581735" w:rsidRPr="00C1460C" w:rsidRDefault="00581735" w:rsidP="00581735">
      <w:pPr>
        <w:keepNext/>
        <w:ind w:firstLine="0"/>
        <w:rPr>
          <w:rFonts w:ascii="Calibri Light" w:hAnsi="Calibri Light" w:cs="Calibri Light"/>
        </w:rPr>
      </w:pPr>
    </w:p>
    <w:p w14:paraId="46414BBE" w14:textId="77777777" w:rsidR="00581735" w:rsidRPr="00C1460C" w:rsidRDefault="00581735" w:rsidP="00581735">
      <w:pPr>
        <w:keepNext/>
        <w:ind w:firstLine="0"/>
        <w:rPr>
          <w:rFonts w:ascii="Calibri Light" w:hAnsi="Calibri Light" w:cs="Calibri Light"/>
        </w:rPr>
      </w:pPr>
    </w:p>
    <w:p w14:paraId="52038413" w14:textId="77777777" w:rsidR="00581735" w:rsidRPr="00C1460C" w:rsidRDefault="00581735" w:rsidP="00581735">
      <w:pPr>
        <w:keepNext/>
        <w:ind w:firstLine="0"/>
        <w:rPr>
          <w:rFonts w:ascii="Calibri Light" w:hAnsi="Calibri Light" w:cs="Calibri Light"/>
        </w:rPr>
      </w:pPr>
    </w:p>
    <w:p w14:paraId="6BEEB4C0" w14:textId="77777777" w:rsidR="00581735" w:rsidRPr="00C1460C" w:rsidRDefault="00581735" w:rsidP="00581735">
      <w:pPr>
        <w:keepNext/>
        <w:ind w:firstLine="0"/>
        <w:rPr>
          <w:rFonts w:ascii="Calibri Light" w:hAnsi="Calibri Light" w:cs="Calibri Light"/>
        </w:rPr>
      </w:pPr>
    </w:p>
    <w:p w14:paraId="3F992083" w14:textId="77777777" w:rsidR="00581735" w:rsidRPr="00C1460C" w:rsidRDefault="00581735" w:rsidP="00581735">
      <w:pPr>
        <w:keepNext/>
        <w:ind w:firstLine="0"/>
        <w:rPr>
          <w:rFonts w:ascii="Calibri Light" w:hAnsi="Calibri Light" w:cs="Calibri Light"/>
        </w:rPr>
      </w:pPr>
    </w:p>
    <w:p w14:paraId="708117AE" w14:textId="77777777" w:rsidR="00581735" w:rsidRPr="00C1460C" w:rsidRDefault="00581735" w:rsidP="00581735">
      <w:pPr>
        <w:keepNext/>
        <w:ind w:firstLine="0"/>
        <w:rPr>
          <w:rFonts w:ascii="Calibri Light" w:hAnsi="Calibri Light" w:cs="Calibri Light"/>
        </w:rPr>
      </w:pPr>
    </w:p>
    <w:p w14:paraId="0FC49DB6" w14:textId="6FFCC5A1" w:rsidR="00581735"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55</w:t>
      </w:r>
      <w:r w:rsidRPr="00C1460C">
        <w:rPr>
          <w:rFonts w:ascii="Calibri Light" w:hAnsi="Calibri Light" w:cs="Calibri Light"/>
        </w:rPr>
        <w:fldChar w:fldCharType="end"/>
      </w:r>
      <w:r w:rsidR="00F555CA" w:rsidRPr="00C1460C">
        <w:rPr>
          <w:rFonts w:ascii="Calibri Light" w:hAnsi="Calibri Light" w:cs="Calibri Light"/>
        </w:rPr>
        <w:t xml:space="preserve"> pav. </w:t>
      </w:r>
      <w:r w:rsidR="00581735" w:rsidRPr="00C1460C">
        <w:rPr>
          <w:rFonts w:ascii="Calibri Light" w:hAnsi="Calibri Light" w:cs="Calibri Light"/>
          <w:b w:val="0"/>
        </w:rPr>
        <w:t>Raktų paskirstymo schema</w:t>
      </w:r>
    </w:p>
    <w:p w14:paraId="04E30A9D" w14:textId="77777777" w:rsidR="00581735" w:rsidRPr="00C1460C" w:rsidRDefault="00581735" w:rsidP="00581735">
      <w:pPr>
        <w:pStyle w:val="Heading1"/>
        <w:tabs>
          <w:tab w:val="left" w:pos="567"/>
        </w:tabs>
        <w:rPr>
          <w:rFonts w:ascii="Calibri Light" w:hAnsi="Calibri Light" w:cs="Calibri Light"/>
        </w:rPr>
      </w:pPr>
      <w:bookmarkStart w:id="217" w:name="_Toc521498559"/>
      <w:bookmarkStart w:id="218" w:name="_Toc94257151"/>
      <w:r w:rsidRPr="00C1460C">
        <w:rPr>
          <w:rFonts w:ascii="Calibri Light" w:hAnsi="Calibri Light" w:cs="Calibri Light"/>
        </w:rPr>
        <w:t>Techninė priežiūra</w:t>
      </w:r>
      <w:bookmarkEnd w:id="217"/>
      <w:bookmarkEnd w:id="218"/>
    </w:p>
    <w:p w14:paraId="151AE50E" w14:textId="77777777" w:rsidR="00581735" w:rsidRPr="00C1460C" w:rsidRDefault="00581735" w:rsidP="00581735">
      <w:pPr>
        <w:rPr>
          <w:rFonts w:ascii="Calibri Light" w:hAnsi="Calibri Light" w:cs="Calibri Light"/>
        </w:rPr>
      </w:pPr>
      <w:r w:rsidRPr="00C1460C">
        <w:rPr>
          <w:rFonts w:ascii="Calibri Light" w:hAnsi="Calibri Light" w:cs="Calibri Light"/>
        </w:rPr>
        <w:t>Už vykdomų statybinių darbų kokybę bei atitikimą LR statybos įstatymo, statybos taisyklių, statybinių techninių reglamentų reikalavimų ir statybos produktų atitinkančių įstatymų, reglamento nuostatų laikymąsi atsakingas yra statytojas.</w:t>
      </w:r>
    </w:p>
    <w:p w14:paraId="43D21085" w14:textId="77777777" w:rsidR="00581735" w:rsidRPr="00C1460C" w:rsidRDefault="00581735" w:rsidP="00581735">
      <w:pPr>
        <w:rPr>
          <w:rFonts w:ascii="Calibri Light" w:hAnsi="Calibri Light" w:cs="Calibri Light"/>
        </w:rPr>
      </w:pPr>
    </w:p>
    <w:p w14:paraId="6CD08E43" w14:textId="77777777" w:rsidR="00581735" w:rsidRPr="00C1460C" w:rsidRDefault="00581735" w:rsidP="00581735">
      <w:pPr>
        <w:pStyle w:val="Heading2"/>
        <w:rPr>
          <w:rFonts w:ascii="Calibri Light" w:hAnsi="Calibri Light" w:cs="Calibri Light"/>
        </w:rPr>
      </w:pPr>
      <w:bookmarkStart w:id="219" w:name="_Toc521498560"/>
      <w:bookmarkStart w:id="220" w:name="_Toc94257152"/>
      <w:bookmarkStart w:id="221" w:name="_Hlk93402608"/>
      <w:r w:rsidRPr="00C1460C">
        <w:rPr>
          <w:rFonts w:ascii="Calibri Light" w:hAnsi="Calibri Light" w:cs="Calibri Light"/>
        </w:rPr>
        <w:t>Techninė priežiūra statytojo nuosavybėje</w:t>
      </w:r>
      <w:bookmarkEnd w:id="219"/>
      <w:bookmarkEnd w:id="220"/>
    </w:p>
    <w:p w14:paraId="08B8478B" w14:textId="77777777" w:rsidR="00F555CA" w:rsidRPr="00C1460C" w:rsidRDefault="00F555CA" w:rsidP="00581735">
      <w:pPr>
        <w:rPr>
          <w:rFonts w:ascii="Calibri Light" w:hAnsi="Calibri Light" w:cs="Calibri Light"/>
        </w:rPr>
      </w:pPr>
    </w:p>
    <w:p w14:paraId="02767663" w14:textId="69E1AC84" w:rsidR="00321595" w:rsidRPr="00C1460C" w:rsidRDefault="00321595" w:rsidP="00321595">
      <w:pPr>
        <w:rPr>
          <w:rFonts w:ascii="Calibri Light" w:hAnsi="Calibri Light" w:cs="Calibri Light"/>
          <w:iCs/>
        </w:rPr>
      </w:pPr>
      <w:r w:rsidRPr="00C1460C">
        <w:rPr>
          <w:rFonts w:ascii="Calibri Light" w:hAnsi="Calibri Light" w:cs="Calibri Light"/>
          <w:iCs/>
        </w:rPr>
        <w:t>Klientams, įrengiantiems vandentiekio įvadą, kurio diametras  ≤32 mm ir /ar nuotekų išvadą, kurio diametras ≤160 mm, vienbučio / dvibučio namo sklypo teritorijoje (iki p</w:t>
      </w:r>
      <w:r w:rsidR="00C5737A" w:rsidRPr="00C1460C">
        <w:rPr>
          <w:rFonts w:ascii="Calibri Light" w:hAnsi="Calibri Light" w:cs="Calibri Light"/>
          <w:iCs/>
        </w:rPr>
        <w:t>ri</w:t>
      </w:r>
      <w:r w:rsidRPr="00C1460C">
        <w:rPr>
          <w:rFonts w:ascii="Calibri Light" w:hAnsi="Calibri Light" w:cs="Calibri Light"/>
          <w:iCs/>
        </w:rPr>
        <w:t>sijungimo vietos prie Bendrovės tinklų, kurie nebus perduoti Vilniaus m.</w:t>
      </w:r>
      <w:r w:rsidR="00C5737A" w:rsidRPr="00C1460C">
        <w:rPr>
          <w:rFonts w:ascii="Calibri Light" w:hAnsi="Calibri Light" w:cs="Calibri Light"/>
          <w:iCs/>
        </w:rPr>
        <w:t>,</w:t>
      </w:r>
      <w:r w:rsidRPr="00C1460C">
        <w:rPr>
          <w:rFonts w:ascii="Calibri Light" w:hAnsi="Calibri Light" w:cs="Calibri Light"/>
          <w:iCs/>
        </w:rPr>
        <w:t xml:space="preserve"> Vilniaus, Šalčininkų, Švenčionių raj. savivaldybių nuosavybėn) nereikia registruotis Bendrovės atstovo iškvietimui dėl paslėptų darbų priėmimo. Prijungimą prie vandentiekio tinklo, hidraulinį bandymą, vamzdyno praplovimą, dezinfekciją, vandens tyrimus atlieka Bendrovė.</w:t>
      </w:r>
    </w:p>
    <w:p w14:paraId="78FCA711" w14:textId="11A438C5" w:rsidR="00321595" w:rsidRPr="00C1460C" w:rsidRDefault="00321595" w:rsidP="00D56900">
      <w:pPr>
        <w:rPr>
          <w:rFonts w:ascii="Calibri Light" w:hAnsi="Calibri Light" w:cs="Calibri Light"/>
          <w:iCs/>
          <w:lang w:val="en-US"/>
        </w:rPr>
      </w:pPr>
      <w:r w:rsidRPr="00C1460C">
        <w:rPr>
          <w:rFonts w:ascii="Calibri Light" w:hAnsi="Calibri Light" w:cs="Calibri Light"/>
          <w:iCs/>
        </w:rPr>
        <w:t>Kitais atvejais darbai turi būti priimami stebint UAB „Vilniaus vandenys“ atstovui.</w:t>
      </w:r>
      <w:bookmarkEnd w:id="221"/>
    </w:p>
    <w:p w14:paraId="0FA22CAB" w14:textId="77777777" w:rsidR="00321595" w:rsidRPr="00C1460C" w:rsidRDefault="00321595" w:rsidP="00321595">
      <w:pPr>
        <w:pStyle w:val="CommentText"/>
        <w:rPr>
          <w:rFonts w:ascii="Calibri Light" w:hAnsi="Calibri Light" w:cs="Calibri Light"/>
        </w:rPr>
      </w:pPr>
    </w:p>
    <w:p w14:paraId="2E76666E" w14:textId="77777777" w:rsidR="00581735" w:rsidRPr="00C1460C" w:rsidRDefault="00581735" w:rsidP="00581735">
      <w:pPr>
        <w:pStyle w:val="Heading2"/>
        <w:rPr>
          <w:rFonts w:ascii="Calibri Light" w:hAnsi="Calibri Light" w:cs="Calibri Light"/>
        </w:rPr>
      </w:pPr>
      <w:bookmarkStart w:id="222" w:name="_Toc36107033"/>
      <w:bookmarkStart w:id="223" w:name="_Toc36199025"/>
      <w:bookmarkStart w:id="224" w:name="_Toc36630355"/>
      <w:bookmarkStart w:id="225" w:name="_Toc36107034"/>
      <w:bookmarkStart w:id="226" w:name="_Toc36199026"/>
      <w:bookmarkStart w:id="227" w:name="_Toc36630356"/>
      <w:bookmarkStart w:id="228" w:name="_Toc36107035"/>
      <w:bookmarkStart w:id="229" w:name="_Toc36199027"/>
      <w:bookmarkStart w:id="230" w:name="_Toc36630357"/>
      <w:bookmarkStart w:id="231" w:name="_Toc521498561"/>
      <w:bookmarkStart w:id="232" w:name="_Toc94257153"/>
      <w:bookmarkEnd w:id="222"/>
      <w:bookmarkEnd w:id="223"/>
      <w:bookmarkEnd w:id="224"/>
      <w:bookmarkEnd w:id="225"/>
      <w:bookmarkEnd w:id="226"/>
      <w:bookmarkEnd w:id="227"/>
      <w:bookmarkEnd w:id="228"/>
      <w:bookmarkEnd w:id="229"/>
      <w:bookmarkEnd w:id="230"/>
      <w:r w:rsidRPr="00C1460C">
        <w:rPr>
          <w:rFonts w:ascii="Calibri Light" w:hAnsi="Calibri Light" w:cs="Calibri Light"/>
        </w:rPr>
        <w:t>Prisijungimo prie Bendrovės tinklo stebėjimas</w:t>
      </w:r>
      <w:bookmarkEnd w:id="231"/>
      <w:bookmarkEnd w:id="232"/>
    </w:p>
    <w:p w14:paraId="4EFDA6B2" w14:textId="77777777" w:rsidR="00F555CA" w:rsidRPr="00C1460C" w:rsidRDefault="00F555CA" w:rsidP="00581735">
      <w:pPr>
        <w:rPr>
          <w:rFonts w:ascii="Calibri Light" w:hAnsi="Calibri Light" w:cs="Calibri Light"/>
        </w:rPr>
      </w:pPr>
    </w:p>
    <w:p w14:paraId="0F4452CC" w14:textId="0B36A83F" w:rsidR="00581735" w:rsidRPr="00C1460C" w:rsidRDefault="00581735" w:rsidP="00581735">
      <w:pPr>
        <w:rPr>
          <w:rFonts w:ascii="Calibri Light" w:hAnsi="Calibri Light" w:cs="Calibri Light"/>
        </w:rPr>
      </w:pPr>
      <w:r w:rsidRPr="00C1460C">
        <w:rPr>
          <w:rFonts w:ascii="Calibri Light" w:hAnsi="Calibri Light" w:cs="Calibri Light"/>
        </w:rPr>
        <w:t xml:space="preserve">Prisijungimą prie Bendrovės vandentiekio ir nuotekų tinklų turi atlikti Bendrovės darbuotojai arba, jeigu prijungimo darbus atlieka statytojas, tai prisijungimas turi būti stebimas </w:t>
      </w:r>
      <w:r w:rsidR="00B6399E" w:rsidRPr="00C1460C">
        <w:rPr>
          <w:rFonts w:ascii="Calibri Light" w:hAnsi="Calibri Light" w:cs="Calibri Light"/>
        </w:rPr>
        <w:t>Bendrovės atstovų</w:t>
      </w:r>
      <w:r w:rsidR="00A939B5" w:rsidRPr="00C1460C">
        <w:rPr>
          <w:rFonts w:ascii="Calibri Light" w:hAnsi="Calibri Light" w:cs="Calibri Light"/>
        </w:rPr>
        <w:t>.</w:t>
      </w:r>
    </w:p>
    <w:p w14:paraId="2F16D954" w14:textId="77777777" w:rsidR="0030378D" w:rsidRPr="00C1460C" w:rsidRDefault="0030378D" w:rsidP="00581735">
      <w:pPr>
        <w:rPr>
          <w:rFonts w:ascii="Calibri Light" w:hAnsi="Calibri Light" w:cs="Calibri Light"/>
        </w:rPr>
      </w:pPr>
    </w:p>
    <w:p w14:paraId="4E74C043" w14:textId="7C9155E1" w:rsidR="0030378D" w:rsidRPr="00C1460C" w:rsidRDefault="0030378D" w:rsidP="003A4B0F">
      <w:pPr>
        <w:pStyle w:val="Heading1"/>
        <w:tabs>
          <w:tab w:val="left" w:pos="567"/>
        </w:tabs>
        <w:rPr>
          <w:rFonts w:ascii="Calibri Light" w:hAnsi="Calibri Light" w:cs="Calibri Light"/>
        </w:rPr>
      </w:pPr>
      <w:bookmarkStart w:id="233" w:name="_Toc94257154"/>
      <w:r w:rsidRPr="00C1460C">
        <w:rPr>
          <w:rFonts w:ascii="Calibri Light" w:hAnsi="Calibri Light" w:cs="Calibri Light"/>
        </w:rPr>
        <w:t>Infrastuktūros perdavimas</w:t>
      </w:r>
      <w:bookmarkEnd w:id="233"/>
      <w:r w:rsidRPr="00C1460C">
        <w:rPr>
          <w:rFonts w:ascii="Calibri Light" w:hAnsi="Calibri Light" w:cs="Calibri Light"/>
        </w:rPr>
        <w:t xml:space="preserve"> </w:t>
      </w:r>
    </w:p>
    <w:p w14:paraId="0AF402F6" w14:textId="2E89E9FE" w:rsidR="0030378D" w:rsidRPr="00C1460C" w:rsidRDefault="0030378D" w:rsidP="0030378D">
      <w:pPr>
        <w:pStyle w:val="Heading2"/>
        <w:rPr>
          <w:rFonts w:ascii="Calibri Light" w:hAnsi="Calibri Light" w:cs="Calibri Light"/>
        </w:rPr>
      </w:pPr>
      <w:bookmarkStart w:id="234" w:name="_Toc94257155"/>
      <w:r w:rsidRPr="00C1460C">
        <w:rPr>
          <w:rFonts w:ascii="Calibri Light" w:hAnsi="Calibri Light" w:cs="Calibri Light"/>
        </w:rPr>
        <w:t>Pastatyto Infrastruktūros objekto perdavimas Savivaldybei</w:t>
      </w:r>
      <w:bookmarkEnd w:id="234"/>
    </w:p>
    <w:p w14:paraId="7BE288F7" w14:textId="77777777" w:rsidR="0030378D" w:rsidRPr="00C1460C" w:rsidRDefault="0030378D">
      <w:pPr>
        <w:rPr>
          <w:rFonts w:ascii="Calibri Light" w:hAnsi="Calibri Light" w:cs="Calibri Light"/>
        </w:rPr>
      </w:pPr>
    </w:p>
    <w:p w14:paraId="4E225BB4" w14:textId="162A7A18" w:rsidR="0030378D" w:rsidRPr="00C1460C" w:rsidRDefault="0030378D" w:rsidP="0030378D">
      <w:pPr>
        <w:rPr>
          <w:rFonts w:ascii="Calibri Light" w:hAnsi="Calibri Light" w:cs="Calibri Light"/>
        </w:rPr>
      </w:pPr>
      <w:r w:rsidRPr="00C1460C">
        <w:rPr>
          <w:rFonts w:ascii="Calibri Light" w:hAnsi="Calibri Light" w:cs="Calibri Light"/>
        </w:rPr>
        <w:t xml:space="preserve">Savivaldybės nuosavybėn perduodami bendro naudojimo tinklai: magistraliniai, </w:t>
      </w:r>
      <w:proofErr w:type="spellStart"/>
      <w:r w:rsidRPr="00C1460C">
        <w:rPr>
          <w:rFonts w:ascii="Calibri Light" w:hAnsi="Calibri Light" w:cs="Calibri Light"/>
        </w:rPr>
        <w:t>kvartaliniai</w:t>
      </w:r>
      <w:proofErr w:type="spellEnd"/>
      <w:r w:rsidRPr="00C1460C">
        <w:rPr>
          <w:rFonts w:ascii="Calibri Light" w:hAnsi="Calibri Light" w:cs="Calibri Light"/>
        </w:rPr>
        <w:t>, skirstomieji tinklai, priešgaisriniai hidrantai, daugiabučių gyv. namų, ugdymo įstaigų, gydymo įstaigų bei visuomeninės paskirties pastatų įvadai iki išorinės pastato sienos, išvadai nuo pirmojo nuotekų šulinio, vandens slėgio kėlimo stotis su įranga (jei Infrastruktūros statybos sutartis pasirašyta  iki 2021-03-03), nuotekų pakėlimo stotis su įranga (I schema). Statytojas Savivaldybei perduoda tinklus pateikdamas reikiamus dokumentus, kurie nurodyti Atmintinėje statytojui:</w:t>
      </w:r>
    </w:p>
    <w:p w14:paraId="1724D50C" w14:textId="712827F8" w:rsidR="0030378D" w:rsidRPr="00C1460C" w:rsidRDefault="0054674F" w:rsidP="003A4B0F">
      <w:pPr>
        <w:tabs>
          <w:tab w:val="left" w:pos="567"/>
        </w:tabs>
        <w:spacing w:line="276" w:lineRule="auto"/>
        <w:ind w:firstLine="0"/>
        <w:rPr>
          <w:rFonts w:ascii="Calibri Light" w:hAnsi="Calibri Light" w:cs="Calibri Light"/>
        </w:rPr>
      </w:pPr>
      <w:hyperlink r:id="rId76" w:history="1">
        <w:r w:rsidR="0030378D" w:rsidRPr="00C1460C">
          <w:rPr>
            <w:rStyle w:val="Hyperlink"/>
            <w:rFonts w:ascii="Calibri Light" w:hAnsi="Calibri Light" w:cs="Calibri Light"/>
          </w:rPr>
          <w:t>https://www.vv.lt/wp-content/uploads/2021/08/ilga-atmintine-statytojui-2021.pdf</w:t>
        </w:r>
      </w:hyperlink>
    </w:p>
    <w:p w14:paraId="7B0DD9DD" w14:textId="5B5A424B" w:rsidR="0030378D" w:rsidRPr="00C1460C" w:rsidRDefault="0030378D" w:rsidP="003A4B0F">
      <w:pPr>
        <w:rPr>
          <w:rFonts w:ascii="Calibri Light" w:hAnsi="Calibri Light" w:cs="Calibri Light"/>
        </w:rPr>
      </w:pPr>
      <w:r w:rsidRPr="00C1460C">
        <w:rPr>
          <w:rFonts w:ascii="Calibri Light" w:hAnsi="Calibri Light" w:cs="Calibri Light"/>
        </w:rPr>
        <w:t xml:space="preserve">Infrastruktūra perduodama remiantis Statytojo pasirašyta Geriamojo vandens tiekimo ir nuotekų tvarkymo infrastruktūros objektų statybos sutartimi arba nuo 2021-01-01 infrastruktūros plėtros sutartimi, kurios pagrindu Infrastruktūros objektai perduodami Vilniaus m., Vilniaus, Šalčininkų, Švenčionių raj. sav. nuosavybėn. </w:t>
      </w:r>
    </w:p>
    <w:p w14:paraId="5D6BEF71" w14:textId="097EC481" w:rsidR="0030378D" w:rsidRPr="00C1460C" w:rsidRDefault="0030378D" w:rsidP="003A4B0F">
      <w:pPr>
        <w:rPr>
          <w:rFonts w:ascii="Calibri Light" w:hAnsi="Calibri Light" w:cs="Calibri Light"/>
        </w:rPr>
      </w:pPr>
      <w:r w:rsidRPr="00C1460C">
        <w:rPr>
          <w:rFonts w:ascii="Calibri Light" w:hAnsi="Calibri Light" w:cs="Calibri Light"/>
        </w:rPr>
        <w:t>Tiesioginės sutartys su vartotojais yra sudaromos, kai Statytojas infrastruktūrą pilnai perduoda Savivaldybei</w:t>
      </w:r>
    </w:p>
    <w:p w14:paraId="10CD9B25" w14:textId="16D9B433" w:rsidR="0030378D" w:rsidRPr="00C1460C" w:rsidRDefault="0030378D" w:rsidP="003A4B0F">
      <w:pPr>
        <w:rPr>
          <w:rFonts w:ascii="Calibri Light" w:hAnsi="Calibri Light" w:cs="Calibri Light"/>
        </w:rPr>
      </w:pPr>
      <w:r w:rsidRPr="00C1460C">
        <w:rPr>
          <w:rFonts w:ascii="Calibri Light" w:hAnsi="Calibri Light" w:cs="Calibri Light"/>
        </w:rPr>
        <w:t>Savivaldybei neperduodami: komercinių pastatų, vienbučių, dvibučių, sublokuotų (kotedžų) gyv. namų įvadai (išskyrus, kai įvadas kotedžams yra vienas), nuotekų išvadai (t. sk. riebalų gaudyklės) iki pirmojo nuotekų šulinio.</w:t>
      </w:r>
    </w:p>
    <w:p w14:paraId="3AC58CCB" w14:textId="38E2BC4E" w:rsidR="0030378D" w:rsidRPr="00C1460C" w:rsidRDefault="0030378D" w:rsidP="003A4B0F">
      <w:pPr>
        <w:rPr>
          <w:rFonts w:ascii="Calibri Light" w:hAnsi="Calibri Light" w:cs="Calibri Light"/>
        </w:rPr>
      </w:pPr>
      <w:r w:rsidRPr="00C1460C">
        <w:rPr>
          <w:rFonts w:ascii="Calibri Light" w:hAnsi="Calibri Light" w:cs="Calibri Light"/>
        </w:rPr>
        <w:t>Infrastruktūros objektams turi būti įregistruotos tinklų apsaugos zonos. Jeigu Infrastruktūros objektas yra privačiame įregistruotame sklype, prieš perduodant Infrastruktūrą Savivaldybei turi būti nustatytas ir įregistruotas Servitutas, kuris užtikrina galimybę Bendrovės atstovams patekti ir aptarnauti privačiame suformuotame sklype esančią Infrastruktūrą. Sutartimi įforminamas Servitutas – teisė tiesti, aptarnauti ir naudoti požemines komunikacijas (tarnaujantis).</w:t>
      </w:r>
    </w:p>
    <w:p w14:paraId="47B723FC" w14:textId="6D5EC384" w:rsidR="0030378D" w:rsidRPr="00C1460C" w:rsidRDefault="0030378D" w:rsidP="003A4B0F">
      <w:pPr>
        <w:rPr>
          <w:rFonts w:ascii="Calibri Light" w:hAnsi="Calibri Light" w:cs="Calibri Light"/>
        </w:rPr>
      </w:pPr>
      <w:r w:rsidRPr="00C1460C">
        <w:rPr>
          <w:rFonts w:ascii="Calibri Light" w:hAnsi="Calibri Light" w:cs="Calibri Light"/>
        </w:rPr>
        <w:t>Savivaldybei perduodami daugiabučių gyv. namų, ugdymo įstaigų, gydymo įstaigų bei valstybinių institucijų įvadai iki išorinės pastato sienos ir geriamojo vandens slėgio pakėlimo stotis su įranga (III-o ir IV-o pakėlimo), jei ji įrengta prieš vandens apskaitos mazgą ir sudaryta Geriamojo vandens tiekimo ir nuotekų tvarkymo infrastruktūros objektų statybos sutartis iki 2021-03-03.</w:t>
      </w:r>
    </w:p>
    <w:p w14:paraId="57EC4506" w14:textId="0D69C906" w:rsidR="0030378D" w:rsidRPr="00C1460C" w:rsidRDefault="0030378D" w:rsidP="003A4B0F">
      <w:pPr>
        <w:rPr>
          <w:rFonts w:ascii="Calibri Light" w:hAnsi="Calibri Light" w:cs="Calibri Light"/>
        </w:rPr>
      </w:pPr>
      <w:r w:rsidRPr="00C1460C">
        <w:rPr>
          <w:rFonts w:ascii="Calibri Light" w:hAnsi="Calibri Light" w:cs="Calibri Light"/>
        </w:rPr>
        <w:t>Jei pastatų vandens apskaitos mazgas yra įrengtas statinio išorėje, t. y. šulinyje, vandens įvadas/-ai perduodami iki šio šulinio imtinai.</w:t>
      </w:r>
    </w:p>
    <w:p w14:paraId="1E20E627" w14:textId="677F8E38" w:rsidR="0030378D" w:rsidRPr="00C1460C" w:rsidRDefault="0030378D" w:rsidP="0030378D">
      <w:pPr>
        <w:rPr>
          <w:rFonts w:ascii="Calibri Light" w:hAnsi="Calibri Light" w:cs="Calibri Light"/>
        </w:rPr>
      </w:pPr>
      <w:r w:rsidRPr="00C1460C">
        <w:rPr>
          <w:rFonts w:ascii="Calibri Light" w:hAnsi="Calibri Light" w:cs="Calibri Light"/>
        </w:rPr>
        <w:t xml:space="preserve">Daugiabučių gyv. namų, ugdymo paskirties pastatų, gydymo paskirties pastatų ir kt. pastatų (ne komercinių) nuotekos perduodamos nuo </w:t>
      </w:r>
      <w:proofErr w:type="spellStart"/>
      <w:r w:rsidRPr="00C1460C">
        <w:rPr>
          <w:rFonts w:ascii="Calibri Light" w:hAnsi="Calibri Light" w:cs="Calibri Light"/>
        </w:rPr>
        <w:t>išvado</w:t>
      </w:r>
      <w:proofErr w:type="spellEnd"/>
      <w:r w:rsidRPr="00C1460C">
        <w:rPr>
          <w:rFonts w:ascii="Calibri Light" w:hAnsi="Calibri Light" w:cs="Calibri Light"/>
        </w:rPr>
        <w:t xml:space="preserve"> pirmo šulinio iki skirstomojo tinklo (riebalų gaudyklės neperduodamos).</w:t>
      </w:r>
    </w:p>
    <w:p w14:paraId="237FF082" w14:textId="77777777" w:rsidR="0030378D" w:rsidRPr="00C1460C" w:rsidRDefault="0030378D" w:rsidP="003A4B0F">
      <w:pPr>
        <w:pStyle w:val="Heading2"/>
        <w:numPr>
          <w:ilvl w:val="0"/>
          <w:numId w:val="0"/>
        </w:numPr>
        <w:ind w:left="576"/>
        <w:rPr>
          <w:rFonts w:ascii="Calibri Light" w:hAnsi="Calibri Light" w:cs="Calibri Light"/>
        </w:rPr>
      </w:pPr>
    </w:p>
    <w:p w14:paraId="6F2A1A04" w14:textId="20E5BD00" w:rsidR="0030378D" w:rsidRPr="00C1460C" w:rsidRDefault="0030378D" w:rsidP="0030378D">
      <w:pPr>
        <w:pStyle w:val="Heading2"/>
        <w:rPr>
          <w:rFonts w:ascii="Calibri Light" w:hAnsi="Calibri Light" w:cs="Calibri Light"/>
        </w:rPr>
      </w:pPr>
      <w:bookmarkStart w:id="235" w:name="_Toc94257156"/>
      <w:r w:rsidRPr="00C1460C">
        <w:rPr>
          <w:rFonts w:ascii="Calibri Light" w:hAnsi="Calibri Light" w:cs="Calibri Light"/>
        </w:rPr>
        <w:t>Galimai bešeimininkės Infrastruktūros perdavimas Savivaldybei</w:t>
      </w:r>
      <w:bookmarkEnd w:id="235"/>
    </w:p>
    <w:p w14:paraId="289078CD" w14:textId="77777777" w:rsidR="0030378D" w:rsidRPr="00C1460C" w:rsidRDefault="0030378D" w:rsidP="003A4B0F">
      <w:pPr>
        <w:rPr>
          <w:rFonts w:ascii="Calibri Light" w:hAnsi="Calibri Light" w:cs="Calibri Light"/>
        </w:rPr>
      </w:pPr>
    </w:p>
    <w:p w14:paraId="3D34FFF8" w14:textId="5D0F5EC0" w:rsidR="0030378D" w:rsidRPr="00C1460C" w:rsidRDefault="0030378D" w:rsidP="003A4B0F">
      <w:pPr>
        <w:rPr>
          <w:rFonts w:ascii="Calibri Light" w:hAnsi="Calibri Light" w:cs="Calibri Light"/>
        </w:rPr>
      </w:pPr>
      <w:r w:rsidRPr="00C1460C">
        <w:rPr>
          <w:rFonts w:ascii="Calibri Light" w:hAnsi="Calibri Light" w:cs="Calibri Light"/>
        </w:rPr>
        <w:t>Galimai bešeimininkės Infrastruktūros perėmimo Savivaldybės nuosavybėn procedūras vykdo Savivaldybė.</w:t>
      </w:r>
    </w:p>
    <w:p w14:paraId="354C91F4" w14:textId="31B2DB78" w:rsidR="0030378D" w:rsidRPr="00C1460C" w:rsidRDefault="0030378D" w:rsidP="003A4B0F">
      <w:pPr>
        <w:rPr>
          <w:rFonts w:ascii="Calibri Light" w:hAnsi="Calibri Light" w:cs="Calibri Light"/>
        </w:rPr>
      </w:pPr>
      <w:r w:rsidRPr="00C1460C">
        <w:rPr>
          <w:rFonts w:ascii="Calibri Light" w:hAnsi="Calibri Light" w:cs="Calibri Light"/>
        </w:rPr>
        <w:t>Galimai bešeimininkė Infrastruktūra tai tinklai, įrenginiai ir statiniai, kurie neturi teisinės registracijos, Statytojas yra išregistruotas, neįmanoma atsekti/nustatyti statytojo, nėra dokumentacijos Infrastruktūros perdavimui, tačiau tinklai reikalingi viešajam vandens tiekimui.</w:t>
      </w:r>
    </w:p>
    <w:p w14:paraId="558814B5" w14:textId="361EEC41" w:rsidR="0030378D" w:rsidRPr="00C1460C" w:rsidRDefault="0030378D" w:rsidP="003A4B0F">
      <w:pPr>
        <w:rPr>
          <w:rFonts w:ascii="Calibri Light" w:hAnsi="Calibri Light" w:cs="Calibri Light"/>
        </w:rPr>
      </w:pPr>
      <w:r w:rsidRPr="00C1460C">
        <w:rPr>
          <w:rFonts w:ascii="Calibri Light" w:hAnsi="Calibri Light" w:cs="Calibri Light"/>
        </w:rPr>
        <w:t xml:space="preserve">Gavus prašymą (iš Savivaldybės arba gyventojų) dėl galimai bešeimininkių vandentiekio ir nuotekų tinklų, įrenginių bei statinių, prašyme nurodytai Infrastruktūrai atliekama apžiūra ir surašomas defektinis aktas. Kai defektiniame/apžiūros akte nurodomi esminiai trūkumai (reikalinga Infrastruktūros rekonstrukcija arba perklojimas/perstatymas), parengiama sąmata šių darbų atlikimui. </w:t>
      </w:r>
    </w:p>
    <w:p w14:paraId="608F4024" w14:textId="569D07B9" w:rsidR="0030378D" w:rsidRPr="00C1460C" w:rsidRDefault="0030378D" w:rsidP="003A4B0F">
      <w:pPr>
        <w:rPr>
          <w:rFonts w:ascii="Calibri Light" w:hAnsi="Calibri Light" w:cs="Calibri Light"/>
        </w:rPr>
      </w:pPr>
      <w:r w:rsidRPr="00C1460C">
        <w:rPr>
          <w:rFonts w:ascii="Calibri Light" w:hAnsi="Calibri Light" w:cs="Calibri Light"/>
        </w:rPr>
        <w:t>Savivaldybė, gavusi iš Bendrovės sąrašą su galimai bešeimininkės Infrastruktūros objektais bei sąmatomis trūkumų pašalinimui, pradeda galimai bešeimininkės Infrastruktūros perėmimo procedūras Savivaldybės nuosavybėn.</w:t>
      </w:r>
    </w:p>
    <w:p w14:paraId="729C7D7E" w14:textId="30F53957" w:rsidR="0030378D" w:rsidRPr="00C1460C" w:rsidRDefault="0030378D" w:rsidP="003A4B0F">
      <w:pPr>
        <w:rPr>
          <w:rFonts w:ascii="Calibri Light" w:hAnsi="Calibri Light" w:cs="Calibri Light"/>
        </w:rPr>
      </w:pPr>
      <w:r w:rsidRPr="00C1460C">
        <w:rPr>
          <w:rFonts w:ascii="Calibri Light" w:hAnsi="Calibri Light" w:cs="Calibri Light"/>
        </w:rPr>
        <w:t>Savivaldybė galimai bešeimininkio turto pripažinimo ir perėmimo procedūros vykdomos vadovaujantis Lietuvos Respublikos Vyriausybės 2004 m. gegužės 26 d. nutarimu Nr. 634 „Dėl bešeimininkio, konfiskuoto, valstybės paveldėto, į valstybės pajamas perduoto turto, daiktinių įrodymų ir radinių perdavimo, apskaitymo, saugojimo, realizavimo, grąžinimo ir pripažinimo atliekomis taisyklių patvirtinimo“.</w:t>
      </w:r>
    </w:p>
    <w:p w14:paraId="78BF26D0" w14:textId="31762679" w:rsidR="008C1B13" w:rsidRPr="00C1460C" w:rsidRDefault="008C1B13" w:rsidP="003A4B0F">
      <w:pPr>
        <w:rPr>
          <w:rFonts w:ascii="Calibri Light" w:hAnsi="Calibri Light" w:cs="Calibri Light"/>
        </w:rPr>
      </w:pPr>
      <w:bookmarkStart w:id="236" w:name="_Hlk531260892"/>
      <w:bookmarkEnd w:id="236"/>
      <w:bookmarkEnd w:id="2"/>
    </w:p>
    <w:sectPr w:rsidR="008C1B13" w:rsidRPr="00C1460C" w:rsidSect="00C1460C">
      <w:headerReference w:type="even" r:id="rId77"/>
      <w:headerReference w:type="default" r:id="rId78"/>
      <w:footerReference w:type="even" r:id="rId79"/>
      <w:footerReference w:type="default" r:id="rId80"/>
      <w:headerReference w:type="first" r:id="rId81"/>
      <w:footerReference w:type="first" r:id="rId82"/>
      <w:pgSz w:w="11906" w:h="16838"/>
      <w:pgMar w:top="1134" w:right="567" w:bottom="1134" w:left="85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E0472" w14:textId="77777777" w:rsidR="00922D69" w:rsidRDefault="00922D69" w:rsidP="00115E3B">
      <w:r>
        <w:separator/>
      </w:r>
    </w:p>
  </w:endnote>
  <w:endnote w:type="continuationSeparator" w:id="0">
    <w:p w14:paraId="66571AA1" w14:textId="77777777" w:rsidR="00922D69" w:rsidRDefault="00922D69" w:rsidP="00115E3B">
      <w:r>
        <w:continuationSeparator/>
      </w:r>
    </w:p>
  </w:endnote>
  <w:endnote w:type="continuationNotice" w:id="1">
    <w:p w14:paraId="04113A7E" w14:textId="77777777" w:rsidR="00922D69" w:rsidRDefault="00922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E5FE" w14:textId="77777777" w:rsidR="008F30F4" w:rsidRDefault="008F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89326"/>
      <w:docPartObj>
        <w:docPartGallery w:val="Page Numbers (Bottom of Page)"/>
        <w:docPartUnique/>
      </w:docPartObj>
    </w:sdtPr>
    <w:sdtEndPr/>
    <w:sdtContent>
      <w:p w14:paraId="215EBE2D" w14:textId="3FFB79AA" w:rsidR="00B6399E" w:rsidRDefault="00B6399E">
        <w:pPr>
          <w:pStyle w:val="Footer"/>
          <w:jc w:val="right"/>
        </w:pPr>
        <w:r>
          <w:fldChar w:fldCharType="begin"/>
        </w:r>
        <w:r>
          <w:instrText>PAGE   \* MERGEFORMAT</w:instrText>
        </w:r>
        <w:r>
          <w:fldChar w:fldCharType="separate"/>
        </w:r>
        <w:r>
          <w:t>2</w:t>
        </w:r>
        <w:r>
          <w:fldChar w:fldCharType="end"/>
        </w:r>
      </w:p>
    </w:sdtContent>
  </w:sdt>
  <w:p w14:paraId="6334A780" w14:textId="77777777" w:rsidR="00B6399E" w:rsidRDefault="00B63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B6399E" w14:paraId="69B1E688" w14:textId="77777777" w:rsidTr="055FB130">
      <w:tc>
        <w:tcPr>
          <w:tcW w:w="3213" w:type="dxa"/>
        </w:tcPr>
        <w:p w14:paraId="0193004A" w14:textId="28B1CD5A" w:rsidR="00B6399E" w:rsidRDefault="00B6399E" w:rsidP="055FB130">
          <w:pPr>
            <w:pStyle w:val="Header"/>
            <w:ind w:left="-115"/>
            <w:jc w:val="left"/>
          </w:pPr>
        </w:p>
      </w:tc>
      <w:tc>
        <w:tcPr>
          <w:tcW w:w="3213" w:type="dxa"/>
        </w:tcPr>
        <w:p w14:paraId="0889B799" w14:textId="668DA563" w:rsidR="00B6399E" w:rsidRDefault="00B6399E" w:rsidP="055FB130">
          <w:pPr>
            <w:pStyle w:val="Header"/>
            <w:jc w:val="center"/>
          </w:pPr>
        </w:p>
      </w:tc>
      <w:tc>
        <w:tcPr>
          <w:tcW w:w="3213" w:type="dxa"/>
        </w:tcPr>
        <w:p w14:paraId="07C07C2F" w14:textId="2E0F8525" w:rsidR="00B6399E" w:rsidRDefault="00B6399E" w:rsidP="055FB130">
          <w:pPr>
            <w:pStyle w:val="Header"/>
            <w:ind w:right="-115"/>
            <w:jc w:val="right"/>
          </w:pPr>
        </w:p>
      </w:tc>
    </w:tr>
  </w:tbl>
  <w:p w14:paraId="76F30DEA" w14:textId="0A92FB69" w:rsidR="00B6399E" w:rsidRDefault="00B6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31BBF" w14:textId="77777777" w:rsidR="00922D69" w:rsidRDefault="00922D69" w:rsidP="00115E3B">
      <w:r>
        <w:separator/>
      </w:r>
    </w:p>
  </w:footnote>
  <w:footnote w:type="continuationSeparator" w:id="0">
    <w:p w14:paraId="603035A9" w14:textId="77777777" w:rsidR="00922D69" w:rsidRDefault="00922D69" w:rsidP="00115E3B">
      <w:r>
        <w:continuationSeparator/>
      </w:r>
    </w:p>
  </w:footnote>
  <w:footnote w:type="continuationNotice" w:id="1">
    <w:p w14:paraId="4D5D05C9" w14:textId="77777777" w:rsidR="00922D69" w:rsidRDefault="00922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1AA5" w14:textId="77777777" w:rsidR="008F30F4" w:rsidRDefault="008F3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2" w:type="dxa"/>
      <w:tblInd w:w="-1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ayout w:type="fixed"/>
      <w:tblLook w:val="04A0" w:firstRow="1" w:lastRow="0" w:firstColumn="1" w:lastColumn="0" w:noHBand="0" w:noVBand="1"/>
    </w:tblPr>
    <w:tblGrid>
      <w:gridCol w:w="3112"/>
      <w:gridCol w:w="2622"/>
      <w:gridCol w:w="2911"/>
      <w:gridCol w:w="1560"/>
      <w:gridCol w:w="1417"/>
    </w:tblGrid>
    <w:tr w:rsidR="00DE5C69" w:rsidRPr="00DE5C69" w14:paraId="04F671DC" w14:textId="77777777" w:rsidTr="00E53CCF">
      <w:tc>
        <w:tcPr>
          <w:tcW w:w="3112" w:type="dxa"/>
          <w:shd w:val="clear" w:color="auto" w:fill="D9D9D9" w:themeFill="background1" w:themeFillShade="D9"/>
        </w:tcPr>
        <w:p w14:paraId="4B924E2D"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Norminis vidaus teisės aktas</w:t>
          </w:r>
        </w:p>
      </w:tc>
      <w:tc>
        <w:tcPr>
          <w:tcW w:w="2622" w:type="dxa"/>
          <w:shd w:val="clear" w:color="auto" w:fill="D9D9D9" w:themeFill="background1" w:themeFillShade="D9"/>
        </w:tcPr>
        <w:p w14:paraId="46CDF7ED" w14:textId="77777777" w:rsidR="00C1460C" w:rsidRPr="00DE5C69" w:rsidRDefault="00C1460C" w:rsidP="008F30F4">
          <w:pPr>
            <w:rPr>
              <w:rFonts w:ascii="Calibri" w:hAnsi="Calibri"/>
              <w:b/>
              <w:sz w:val="16"/>
              <w:szCs w:val="16"/>
            </w:rPr>
          </w:pPr>
          <w:r w:rsidRPr="00DE5C69">
            <w:rPr>
              <w:rFonts w:ascii="Calibri" w:hAnsi="Calibri"/>
              <w:b/>
              <w:sz w:val="16"/>
              <w:szCs w:val="16"/>
            </w:rPr>
            <w:t>Savininkas</w:t>
          </w:r>
        </w:p>
      </w:tc>
      <w:tc>
        <w:tcPr>
          <w:tcW w:w="2911" w:type="dxa"/>
          <w:shd w:val="clear" w:color="auto" w:fill="D9D9D9" w:themeFill="background1" w:themeFillShade="D9"/>
        </w:tcPr>
        <w:p w14:paraId="66AD284C"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Patvirtinimo data ir Nr.</w:t>
          </w:r>
        </w:p>
      </w:tc>
      <w:tc>
        <w:tcPr>
          <w:tcW w:w="1560" w:type="dxa"/>
          <w:shd w:val="clear" w:color="auto" w:fill="D9D9D9" w:themeFill="background1" w:themeFillShade="D9"/>
        </w:tcPr>
        <w:p w14:paraId="1BEFC65A"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 xml:space="preserve">Statusas </w:t>
          </w:r>
        </w:p>
      </w:tc>
      <w:tc>
        <w:tcPr>
          <w:tcW w:w="1417" w:type="dxa"/>
          <w:shd w:val="clear" w:color="auto" w:fill="D9D9D9" w:themeFill="background1" w:themeFillShade="D9"/>
        </w:tcPr>
        <w:p w14:paraId="58991CE5" w14:textId="77777777" w:rsidR="00C1460C" w:rsidRPr="00DE5C69" w:rsidRDefault="00C1460C" w:rsidP="00C1460C">
          <w:pPr>
            <w:jc w:val="center"/>
            <w:rPr>
              <w:rFonts w:ascii="Calibri" w:hAnsi="Calibri" w:cs="Calibri"/>
              <w:b/>
              <w:sz w:val="16"/>
              <w:szCs w:val="16"/>
            </w:rPr>
          </w:pPr>
          <w:r w:rsidRPr="00DE5C69">
            <w:rPr>
              <w:rFonts w:ascii="Calibri" w:hAnsi="Calibri" w:cs="Calibri"/>
              <w:b/>
              <w:sz w:val="16"/>
              <w:szCs w:val="16"/>
            </w:rPr>
            <w:t>Psl.</w:t>
          </w:r>
        </w:p>
      </w:tc>
    </w:tr>
    <w:tr w:rsidR="00DE5C69" w:rsidRPr="00F36B91" w14:paraId="118D72E8" w14:textId="77777777" w:rsidTr="00E53CCF">
      <w:trPr>
        <w:trHeight w:val="177"/>
      </w:trPr>
      <w:tc>
        <w:tcPr>
          <w:tcW w:w="3112" w:type="dxa"/>
          <w:shd w:val="clear" w:color="auto" w:fill="D9D9D9" w:themeFill="background1" w:themeFillShade="D9"/>
        </w:tcPr>
        <w:p w14:paraId="068A462C" w14:textId="77777777" w:rsidR="008F30F4" w:rsidRDefault="008F30F4" w:rsidP="00C1460C">
          <w:pPr>
            <w:ind w:left="-110"/>
            <w:jc w:val="center"/>
            <w:rPr>
              <w:rFonts w:ascii="Calibri Light" w:hAnsi="Calibri Light" w:cs="Calibri Light"/>
              <w:sz w:val="16"/>
              <w:szCs w:val="16"/>
            </w:rPr>
          </w:pPr>
          <w:r>
            <w:rPr>
              <w:rFonts w:ascii="Calibri Light" w:hAnsi="Calibri Light" w:cs="Calibri Light"/>
              <w:sz w:val="16"/>
              <w:szCs w:val="16"/>
            </w:rPr>
            <w:t>UAB“ Vilniaus vandenys“</w:t>
          </w:r>
        </w:p>
        <w:p w14:paraId="7D7AB147" w14:textId="00B04D18" w:rsidR="00C1460C" w:rsidRPr="00F36B91" w:rsidRDefault="00C1460C" w:rsidP="00C1460C">
          <w:pPr>
            <w:ind w:left="-110"/>
            <w:jc w:val="center"/>
            <w:rPr>
              <w:rFonts w:ascii="Calibri Light" w:hAnsi="Calibri Light" w:cs="Calibri Light"/>
              <w:sz w:val="16"/>
              <w:szCs w:val="16"/>
            </w:rPr>
          </w:pPr>
          <w:r w:rsidRPr="00F36B91">
            <w:rPr>
              <w:rFonts w:ascii="Calibri Light" w:hAnsi="Calibri Light" w:cs="Calibri Light"/>
              <w:sz w:val="16"/>
              <w:szCs w:val="16"/>
            </w:rPr>
            <w:t>Techninė politika</w:t>
          </w:r>
        </w:p>
      </w:tc>
      <w:tc>
        <w:tcPr>
          <w:tcW w:w="2622" w:type="dxa"/>
          <w:shd w:val="clear" w:color="auto" w:fill="D9D9D9" w:themeFill="background1" w:themeFillShade="D9"/>
        </w:tcPr>
        <w:p w14:paraId="66EFDF03" w14:textId="77777777" w:rsidR="00C1460C" w:rsidRPr="00F36B91" w:rsidRDefault="00C1460C" w:rsidP="008F30F4">
          <w:pPr>
            <w:ind w:firstLine="0"/>
            <w:jc w:val="center"/>
            <w:rPr>
              <w:rFonts w:ascii="Calibri Light" w:hAnsi="Calibri Light" w:cs="Calibri Light"/>
              <w:sz w:val="16"/>
              <w:szCs w:val="16"/>
            </w:rPr>
          </w:pPr>
          <w:r w:rsidRPr="00F36B91">
            <w:rPr>
              <w:rFonts w:ascii="Calibri Light" w:hAnsi="Calibri Light" w:cs="Calibri Light"/>
              <w:sz w:val="16"/>
              <w:szCs w:val="16"/>
            </w:rPr>
            <w:t>Infrastruktūros planavimo ir techninės strategijos skyrius</w:t>
          </w:r>
        </w:p>
      </w:tc>
      <w:tc>
        <w:tcPr>
          <w:tcW w:w="2911" w:type="dxa"/>
          <w:shd w:val="clear" w:color="auto" w:fill="D9D9D9" w:themeFill="background1" w:themeFillShade="D9"/>
        </w:tcPr>
        <w:p w14:paraId="1B4B576D" w14:textId="03FAD804" w:rsidR="00C1460C" w:rsidRPr="00F36B91" w:rsidRDefault="0054674F" w:rsidP="00C1460C">
          <w:pPr>
            <w:jc w:val="center"/>
            <w:rPr>
              <w:rFonts w:ascii="Calibri Light" w:hAnsi="Calibri Light" w:cs="Calibri Light"/>
              <w:sz w:val="16"/>
              <w:szCs w:val="16"/>
              <w:highlight w:val="yellow"/>
            </w:rPr>
          </w:pPr>
          <w:r w:rsidRPr="0054674F">
            <w:rPr>
              <w:rFonts w:ascii="Calibri Light" w:hAnsi="Calibri Light" w:cs="Calibri Light"/>
              <w:sz w:val="16"/>
              <w:szCs w:val="16"/>
            </w:rPr>
            <w:t>2023-04-06  Nr. VTA-I23-75</w:t>
          </w:r>
        </w:p>
      </w:tc>
      <w:tc>
        <w:tcPr>
          <w:tcW w:w="1560" w:type="dxa"/>
          <w:shd w:val="clear" w:color="auto" w:fill="D9D9D9" w:themeFill="background1" w:themeFillShade="D9"/>
        </w:tcPr>
        <w:p w14:paraId="3A0C61CF" w14:textId="2582F38C" w:rsidR="00C1460C" w:rsidRPr="00F36B91" w:rsidRDefault="00DE5C69" w:rsidP="008F30F4">
          <w:pPr>
            <w:rPr>
              <w:rFonts w:ascii="Calibri Light" w:hAnsi="Calibri Light" w:cs="Calibri Light"/>
              <w:sz w:val="16"/>
              <w:szCs w:val="16"/>
              <w:highlight w:val="yellow"/>
            </w:rPr>
          </w:pPr>
          <w:r w:rsidRPr="00F36B91">
            <w:rPr>
              <w:rFonts w:ascii="Calibri Light" w:hAnsi="Calibri Light" w:cs="Calibri Light"/>
              <w:sz w:val="16"/>
              <w:szCs w:val="16"/>
            </w:rPr>
            <w:t>Patvirtintas</w:t>
          </w:r>
        </w:p>
      </w:tc>
      <w:tc>
        <w:tcPr>
          <w:tcW w:w="1417" w:type="dxa"/>
          <w:shd w:val="clear" w:color="auto" w:fill="D9D9D9" w:themeFill="background1" w:themeFillShade="D9"/>
        </w:tcPr>
        <w:p w14:paraId="08110F87" w14:textId="77777777" w:rsidR="00C1460C" w:rsidRPr="00F36B91" w:rsidRDefault="00C1460C" w:rsidP="00C1460C">
          <w:pPr>
            <w:jc w:val="center"/>
            <w:rPr>
              <w:rFonts w:ascii="Calibri Light" w:hAnsi="Calibri Light" w:cs="Calibri Light"/>
              <w:sz w:val="16"/>
              <w:szCs w:val="16"/>
            </w:rPr>
          </w:pPr>
          <w:r w:rsidRPr="00F36B91">
            <w:rPr>
              <w:rFonts w:ascii="Calibri Light" w:hAnsi="Calibri Light" w:cs="Calibri Light"/>
              <w:sz w:val="16"/>
              <w:szCs w:val="16"/>
            </w:rPr>
            <w:fldChar w:fldCharType="begin"/>
          </w:r>
          <w:r w:rsidRPr="00F36B91">
            <w:rPr>
              <w:rFonts w:ascii="Calibri Light" w:hAnsi="Calibri Light" w:cs="Calibri Light"/>
              <w:sz w:val="16"/>
              <w:szCs w:val="16"/>
            </w:rPr>
            <w:instrText>PAGE</w:instrText>
          </w:r>
          <w:r w:rsidRPr="00F36B91">
            <w:rPr>
              <w:rFonts w:ascii="Calibri Light" w:hAnsi="Calibri Light" w:cs="Calibri Light"/>
              <w:sz w:val="16"/>
              <w:szCs w:val="16"/>
            </w:rPr>
            <w:fldChar w:fldCharType="separate"/>
          </w:r>
          <w:r w:rsidRPr="00F36B91">
            <w:rPr>
              <w:rFonts w:ascii="Calibri Light" w:hAnsi="Calibri Light" w:cs="Calibri Light"/>
              <w:noProof/>
              <w:sz w:val="16"/>
              <w:szCs w:val="16"/>
            </w:rPr>
            <w:t>8</w:t>
          </w:r>
          <w:r w:rsidRPr="00F36B91">
            <w:rPr>
              <w:rFonts w:ascii="Calibri Light" w:hAnsi="Calibri Light" w:cs="Calibri Light"/>
              <w:sz w:val="16"/>
              <w:szCs w:val="16"/>
            </w:rPr>
            <w:fldChar w:fldCharType="end"/>
          </w:r>
          <w:r w:rsidRPr="00F36B91">
            <w:rPr>
              <w:rFonts w:ascii="Calibri Light" w:hAnsi="Calibri Light" w:cs="Calibri Light"/>
              <w:sz w:val="16"/>
              <w:szCs w:val="16"/>
            </w:rPr>
            <w:t xml:space="preserve"> iš </w:t>
          </w:r>
          <w:r w:rsidRPr="00F36B91">
            <w:rPr>
              <w:rFonts w:ascii="Calibri Light" w:hAnsi="Calibri Light" w:cs="Calibri Light"/>
              <w:sz w:val="16"/>
              <w:szCs w:val="16"/>
            </w:rPr>
            <w:fldChar w:fldCharType="begin"/>
          </w:r>
          <w:r w:rsidRPr="00F36B91">
            <w:rPr>
              <w:rFonts w:ascii="Calibri Light" w:hAnsi="Calibri Light" w:cs="Calibri Light"/>
              <w:sz w:val="16"/>
              <w:szCs w:val="16"/>
            </w:rPr>
            <w:instrText>NUMPAGES</w:instrText>
          </w:r>
          <w:r w:rsidRPr="00F36B91">
            <w:rPr>
              <w:rFonts w:ascii="Calibri Light" w:hAnsi="Calibri Light" w:cs="Calibri Light"/>
              <w:sz w:val="16"/>
              <w:szCs w:val="16"/>
            </w:rPr>
            <w:fldChar w:fldCharType="separate"/>
          </w:r>
          <w:r w:rsidRPr="00F36B91">
            <w:rPr>
              <w:rFonts w:ascii="Calibri Light" w:hAnsi="Calibri Light" w:cs="Calibri Light"/>
              <w:noProof/>
              <w:sz w:val="16"/>
              <w:szCs w:val="16"/>
            </w:rPr>
            <w:t>8</w:t>
          </w:r>
          <w:r w:rsidRPr="00F36B91">
            <w:rPr>
              <w:rFonts w:ascii="Calibri Light" w:hAnsi="Calibri Light" w:cs="Calibri Light"/>
              <w:sz w:val="16"/>
              <w:szCs w:val="16"/>
            </w:rPr>
            <w:fldChar w:fldCharType="end"/>
          </w:r>
          <w:r w:rsidRPr="00F36B91">
            <w:rPr>
              <w:rFonts w:ascii="Calibri Light" w:hAnsi="Calibri Light" w:cs="Calibri Light"/>
              <w:sz w:val="16"/>
              <w:szCs w:val="16"/>
            </w:rPr>
            <w:t xml:space="preserve"> </w:t>
          </w:r>
        </w:p>
      </w:tc>
    </w:tr>
  </w:tbl>
  <w:p w14:paraId="0456E83E" w14:textId="77777777" w:rsidR="00C1460C" w:rsidRPr="00F36B91" w:rsidRDefault="00C1460C">
    <w:pPr>
      <w:pStyle w:val="Header"/>
      <w:rPr>
        <w:rFonts w:ascii="Calibri Light" w:hAnsi="Calibri Light" w:cs="Calibri Light"/>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66" w:type="dxa"/>
      <w:tblInd w:w="-11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ook w:val="04A0" w:firstRow="1" w:lastRow="0" w:firstColumn="1" w:lastColumn="0" w:noHBand="0" w:noVBand="1"/>
    </w:tblPr>
    <w:tblGrid>
      <w:gridCol w:w="2835"/>
      <w:gridCol w:w="2410"/>
      <w:gridCol w:w="2900"/>
      <w:gridCol w:w="2203"/>
      <w:gridCol w:w="1418"/>
    </w:tblGrid>
    <w:tr w:rsidR="00DE5C69" w:rsidRPr="00DE5C69" w14:paraId="291C1B1D" w14:textId="77777777" w:rsidTr="00DE5C69">
      <w:tc>
        <w:tcPr>
          <w:tcW w:w="2835" w:type="dxa"/>
          <w:shd w:val="clear" w:color="auto" w:fill="D9D9D9" w:themeFill="background1" w:themeFillShade="D9"/>
        </w:tcPr>
        <w:p w14:paraId="78A7BF64" w14:textId="77777777" w:rsidR="00C1460C" w:rsidRPr="008F30F4" w:rsidRDefault="00C1460C" w:rsidP="008F30F4">
          <w:pPr>
            <w:jc w:val="center"/>
            <w:rPr>
              <w:rFonts w:ascii="Calibri" w:hAnsi="Calibri"/>
              <w:b/>
              <w:sz w:val="16"/>
              <w:szCs w:val="16"/>
            </w:rPr>
          </w:pPr>
          <w:r w:rsidRPr="008F30F4">
            <w:rPr>
              <w:rFonts w:ascii="Calibri" w:hAnsi="Calibri"/>
              <w:b/>
              <w:sz w:val="16"/>
              <w:szCs w:val="16"/>
            </w:rPr>
            <w:t>Norminis vidaus teisės aktas</w:t>
          </w:r>
        </w:p>
      </w:tc>
      <w:tc>
        <w:tcPr>
          <w:tcW w:w="2410" w:type="dxa"/>
          <w:shd w:val="clear" w:color="auto" w:fill="D9D9D9" w:themeFill="background1" w:themeFillShade="D9"/>
        </w:tcPr>
        <w:p w14:paraId="56664DB2" w14:textId="77777777" w:rsidR="00C1460C" w:rsidRPr="008F30F4" w:rsidRDefault="00C1460C" w:rsidP="008F30F4">
          <w:pPr>
            <w:rPr>
              <w:rFonts w:ascii="Calibri" w:hAnsi="Calibri"/>
              <w:b/>
              <w:sz w:val="16"/>
              <w:szCs w:val="16"/>
            </w:rPr>
          </w:pPr>
          <w:r w:rsidRPr="008F30F4">
            <w:rPr>
              <w:rFonts w:ascii="Calibri" w:hAnsi="Calibri"/>
              <w:b/>
              <w:sz w:val="16"/>
              <w:szCs w:val="16"/>
            </w:rPr>
            <w:t>Savininkas</w:t>
          </w:r>
        </w:p>
      </w:tc>
      <w:tc>
        <w:tcPr>
          <w:tcW w:w="2900" w:type="dxa"/>
          <w:shd w:val="clear" w:color="auto" w:fill="D9D9D9" w:themeFill="background1" w:themeFillShade="D9"/>
        </w:tcPr>
        <w:p w14:paraId="2DBF94EF" w14:textId="77777777" w:rsidR="00C1460C" w:rsidRPr="008F30F4" w:rsidRDefault="00C1460C" w:rsidP="008F30F4">
          <w:pPr>
            <w:jc w:val="center"/>
            <w:rPr>
              <w:rFonts w:ascii="Calibri" w:hAnsi="Calibri"/>
              <w:b/>
              <w:sz w:val="16"/>
              <w:szCs w:val="16"/>
            </w:rPr>
          </w:pPr>
          <w:r w:rsidRPr="008F30F4">
            <w:rPr>
              <w:rFonts w:ascii="Calibri" w:hAnsi="Calibri"/>
              <w:b/>
              <w:sz w:val="16"/>
              <w:szCs w:val="16"/>
            </w:rPr>
            <w:t>Patvirtinimo data ir Nr.</w:t>
          </w:r>
        </w:p>
      </w:tc>
      <w:tc>
        <w:tcPr>
          <w:tcW w:w="2203" w:type="dxa"/>
          <w:shd w:val="clear" w:color="auto" w:fill="D9D9D9" w:themeFill="background1" w:themeFillShade="D9"/>
        </w:tcPr>
        <w:p w14:paraId="29C1648D" w14:textId="102F097D" w:rsidR="00C1460C" w:rsidRPr="008F30F4" w:rsidRDefault="00C1460C" w:rsidP="008F30F4">
          <w:pPr>
            <w:jc w:val="center"/>
            <w:rPr>
              <w:rFonts w:ascii="Calibri" w:hAnsi="Calibri"/>
              <w:b/>
              <w:sz w:val="16"/>
              <w:szCs w:val="16"/>
            </w:rPr>
          </w:pPr>
          <w:r w:rsidRPr="008F30F4">
            <w:rPr>
              <w:rFonts w:ascii="Calibri" w:hAnsi="Calibri"/>
              <w:b/>
              <w:sz w:val="16"/>
              <w:szCs w:val="16"/>
            </w:rPr>
            <w:t>Statusas</w:t>
          </w:r>
        </w:p>
      </w:tc>
      <w:tc>
        <w:tcPr>
          <w:tcW w:w="1418" w:type="dxa"/>
          <w:shd w:val="clear" w:color="auto" w:fill="D9D9D9" w:themeFill="background1" w:themeFillShade="D9"/>
        </w:tcPr>
        <w:p w14:paraId="7B3B32E3" w14:textId="77777777" w:rsidR="00C1460C" w:rsidRPr="008F30F4" w:rsidRDefault="00C1460C" w:rsidP="008F30F4">
          <w:pPr>
            <w:jc w:val="center"/>
            <w:rPr>
              <w:rFonts w:ascii="Calibri" w:hAnsi="Calibri" w:cs="Calibri"/>
              <w:b/>
              <w:sz w:val="16"/>
              <w:szCs w:val="16"/>
            </w:rPr>
          </w:pPr>
          <w:r w:rsidRPr="008F30F4">
            <w:rPr>
              <w:rFonts w:ascii="Calibri" w:hAnsi="Calibri" w:cs="Calibri"/>
              <w:b/>
              <w:sz w:val="16"/>
              <w:szCs w:val="16"/>
            </w:rPr>
            <w:t>Psl.</w:t>
          </w:r>
        </w:p>
      </w:tc>
    </w:tr>
    <w:tr w:rsidR="00DE5C69" w:rsidRPr="00DE5C69" w14:paraId="1357D9C3" w14:textId="77777777" w:rsidTr="00DE5C69">
      <w:trPr>
        <w:trHeight w:val="177"/>
      </w:trPr>
      <w:tc>
        <w:tcPr>
          <w:tcW w:w="2835" w:type="dxa"/>
          <w:shd w:val="clear" w:color="auto" w:fill="D9D9D9" w:themeFill="background1" w:themeFillShade="D9"/>
        </w:tcPr>
        <w:p w14:paraId="3953BC0C" w14:textId="09F3E7A0" w:rsidR="008F30F4" w:rsidRDefault="008F30F4" w:rsidP="008F30F4">
          <w:pPr>
            <w:ind w:left="-110"/>
            <w:jc w:val="center"/>
            <w:rPr>
              <w:rFonts w:ascii="Calibri Light" w:hAnsi="Calibri Light" w:cs="Calibri Light"/>
              <w:bCs/>
              <w:sz w:val="16"/>
              <w:szCs w:val="16"/>
            </w:rPr>
          </w:pPr>
          <w:r>
            <w:rPr>
              <w:rFonts w:ascii="Calibri Light" w:hAnsi="Calibri Light" w:cs="Calibri Light"/>
              <w:bCs/>
              <w:sz w:val="16"/>
              <w:szCs w:val="16"/>
            </w:rPr>
            <w:t>UAB „Vilniaus vandenys“</w:t>
          </w:r>
        </w:p>
        <w:p w14:paraId="3648E9B3" w14:textId="7940784B" w:rsidR="00C1460C" w:rsidRPr="00F36B91" w:rsidRDefault="00C1460C" w:rsidP="008F30F4">
          <w:pPr>
            <w:ind w:left="-110"/>
            <w:jc w:val="center"/>
            <w:rPr>
              <w:rFonts w:ascii="Calibri Light" w:hAnsi="Calibri Light" w:cs="Calibri Light"/>
              <w:bCs/>
              <w:sz w:val="16"/>
              <w:szCs w:val="16"/>
            </w:rPr>
          </w:pPr>
          <w:r w:rsidRPr="00F36B91">
            <w:rPr>
              <w:rFonts w:ascii="Calibri Light" w:hAnsi="Calibri Light" w:cs="Calibri Light"/>
              <w:bCs/>
              <w:sz w:val="16"/>
              <w:szCs w:val="16"/>
            </w:rPr>
            <w:t>Techninė politika</w:t>
          </w:r>
        </w:p>
      </w:tc>
      <w:tc>
        <w:tcPr>
          <w:tcW w:w="2410" w:type="dxa"/>
          <w:shd w:val="clear" w:color="auto" w:fill="D9D9D9" w:themeFill="background1" w:themeFillShade="D9"/>
        </w:tcPr>
        <w:p w14:paraId="263A3A6A" w14:textId="783D80F9" w:rsidR="00C1460C" w:rsidRPr="00F36B91" w:rsidRDefault="008F30F4" w:rsidP="008F30F4">
          <w:pPr>
            <w:ind w:firstLine="0"/>
            <w:rPr>
              <w:rFonts w:ascii="Calibri Light" w:hAnsi="Calibri Light" w:cs="Calibri Light"/>
              <w:bCs/>
              <w:sz w:val="16"/>
              <w:szCs w:val="16"/>
            </w:rPr>
          </w:pPr>
          <w:r w:rsidRPr="008F30F4">
            <w:rPr>
              <w:rFonts w:ascii="Calibri Light" w:hAnsi="Calibri Light" w:cs="Calibri Light"/>
              <w:bCs/>
              <w:sz w:val="16"/>
              <w:szCs w:val="16"/>
            </w:rPr>
            <w:t>Infrastruktūros planavimo ir techninės strategijos skyrius</w:t>
          </w:r>
        </w:p>
      </w:tc>
      <w:tc>
        <w:tcPr>
          <w:tcW w:w="2900" w:type="dxa"/>
          <w:shd w:val="clear" w:color="auto" w:fill="D9D9D9" w:themeFill="background1" w:themeFillShade="D9"/>
        </w:tcPr>
        <w:p w14:paraId="22DFCBCD" w14:textId="00A5C527" w:rsidR="00C1460C" w:rsidRPr="00F36B91" w:rsidRDefault="0054674F" w:rsidP="008F30F4">
          <w:pPr>
            <w:jc w:val="center"/>
            <w:rPr>
              <w:rFonts w:ascii="Calibri Light" w:hAnsi="Calibri Light" w:cs="Calibri Light"/>
              <w:bCs/>
              <w:sz w:val="16"/>
              <w:szCs w:val="16"/>
              <w:highlight w:val="yellow"/>
            </w:rPr>
          </w:pPr>
          <w:r w:rsidRPr="0054674F">
            <w:rPr>
              <w:rFonts w:ascii="Calibri Light" w:hAnsi="Calibri Light" w:cs="Calibri Light"/>
              <w:bCs/>
              <w:sz w:val="16"/>
              <w:szCs w:val="16"/>
            </w:rPr>
            <w:t>2023-04-06  Nr. VTA-I23-75</w:t>
          </w:r>
        </w:p>
      </w:tc>
      <w:tc>
        <w:tcPr>
          <w:tcW w:w="2203" w:type="dxa"/>
          <w:shd w:val="clear" w:color="auto" w:fill="D9D9D9" w:themeFill="background1" w:themeFillShade="D9"/>
        </w:tcPr>
        <w:p w14:paraId="7EF23577" w14:textId="0094B01D" w:rsidR="00C1460C" w:rsidRPr="00F36B91" w:rsidRDefault="0054674F" w:rsidP="008F30F4">
          <w:pPr>
            <w:jc w:val="center"/>
            <w:rPr>
              <w:rFonts w:ascii="Calibri Light" w:hAnsi="Calibri Light" w:cs="Calibri Light"/>
              <w:bCs/>
              <w:sz w:val="16"/>
              <w:szCs w:val="16"/>
              <w:highlight w:val="yellow"/>
            </w:rPr>
          </w:pPr>
          <w:r w:rsidRPr="0054674F">
            <w:rPr>
              <w:rFonts w:ascii="Calibri Light" w:hAnsi="Calibri Light" w:cs="Calibri Light"/>
              <w:bCs/>
              <w:sz w:val="16"/>
              <w:szCs w:val="16"/>
            </w:rPr>
            <w:t>Patvirtinta</w:t>
          </w:r>
          <w:r>
            <w:rPr>
              <w:rFonts w:ascii="Calibri Light" w:hAnsi="Calibri Light" w:cs="Calibri Light"/>
              <w:bCs/>
              <w:sz w:val="16"/>
              <w:szCs w:val="16"/>
            </w:rPr>
            <w:t>s</w:t>
          </w:r>
        </w:p>
      </w:tc>
      <w:tc>
        <w:tcPr>
          <w:tcW w:w="1418" w:type="dxa"/>
          <w:shd w:val="clear" w:color="auto" w:fill="D9D9D9" w:themeFill="background1" w:themeFillShade="D9"/>
        </w:tcPr>
        <w:p w14:paraId="2CFA2485" w14:textId="778BB695" w:rsidR="00C1460C" w:rsidRPr="00F36B91" w:rsidRDefault="00C1460C" w:rsidP="008F30F4">
          <w:pPr>
            <w:jc w:val="center"/>
            <w:rPr>
              <w:rFonts w:ascii="Calibri Light" w:hAnsi="Calibri Light" w:cs="Calibri Light"/>
              <w:bCs/>
              <w:sz w:val="16"/>
              <w:szCs w:val="16"/>
            </w:rPr>
          </w:pPr>
          <w:r w:rsidRPr="00F36B91">
            <w:rPr>
              <w:rFonts w:ascii="Calibri Light" w:hAnsi="Calibri Light" w:cs="Calibri Light"/>
              <w:bCs/>
              <w:sz w:val="16"/>
              <w:szCs w:val="16"/>
            </w:rPr>
            <w:fldChar w:fldCharType="begin"/>
          </w:r>
          <w:r w:rsidRPr="00F36B91">
            <w:rPr>
              <w:rFonts w:ascii="Calibri Light" w:hAnsi="Calibri Light" w:cs="Calibri Light"/>
              <w:bCs/>
              <w:sz w:val="16"/>
              <w:szCs w:val="16"/>
            </w:rPr>
            <w:instrText>PAGE</w:instrText>
          </w:r>
          <w:r w:rsidRPr="00F36B91">
            <w:rPr>
              <w:rFonts w:ascii="Calibri Light" w:hAnsi="Calibri Light" w:cs="Calibri Light"/>
              <w:bCs/>
              <w:sz w:val="16"/>
              <w:szCs w:val="16"/>
            </w:rPr>
            <w:fldChar w:fldCharType="separate"/>
          </w:r>
          <w:r w:rsidRPr="00F36B91">
            <w:rPr>
              <w:rFonts w:ascii="Calibri Light" w:hAnsi="Calibri Light" w:cs="Calibri Light"/>
              <w:bCs/>
              <w:noProof/>
              <w:sz w:val="16"/>
              <w:szCs w:val="16"/>
            </w:rPr>
            <w:t>8</w:t>
          </w:r>
          <w:r w:rsidRPr="00F36B91">
            <w:rPr>
              <w:rFonts w:ascii="Calibri Light" w:hAnsi="Calibri Light" w:cs="Calibri Light"/>
              <w:bCs/>
              <w:sz w:val="16"/>
              <w:szCs w:val="16"/>
            </w:rPr>
            <w:fldChar w:fldCharType="end"/>
          </w:r>
          <w:r w:rsidRPr="00F36B91">
            <w:rPr>
              <w:rFonts w:ascii="Calibri Light" w:hAnsi="Calibri Light" w:cs="Calibri Light"/>
              <w:bCs/>
              <w:sz w:val="16"/>
              <w:szCs w:val="16"/>
            </w:rPr>
            <w:t xml:space="preserve"> iš </w:t>
          </w:r>
          <w:r w:rsidRPr="00F36B91">
            <w:rPr>
              <w:rFonts w:ascii="Calibri Light" w:hAnsi="Calibri Light" w:cs="Calibri Light"/>
              <w:bCs/>
              <w:sz w:val="16"/>
              <w:szCs w:val="16"/>
            </w:rPr>
            <w:fldChar w:fldCharType="begin"/>
          </w:r>
          <w:r w:rsidRPr="00F36B91">
            <w:rPr>
              <w:rFonts w:ascii="Calibri Light" w:hAnsi="Calibri Light" w:cs="Calibri Light"/>
              <w:bCs/>
              <w:sz w:val="16"/>
              <w:szCs w:val="16"/>
            </w:rPr>
            <w:instrText>NUMPAGES</w:instrText>
          </w:r>
          <w:r w:rsidRPr="00F36B91">
            <w:rPr>
              <w:rFonts w:ascii="Calibri Light" w:hAnsi="Calibri Light" w:cs="Calibri Light"/>
              <w:bCs/>
              <w:sz w:val="16"/>
              <w:szCs w:val="16"/>
            </w:rPr>
            <w:fldChar w:fldCharType="separate"/>
          </w:r>
          <w:r w:rsidRPr="00F36B91">
            <w:rPr>
              <w:rFonts w:ascii="Calibri Light" w:hAnsi="Calibri Light" w:cs="Calibri Light"/>
              <w:bCs/>
              <w:noProof/>
              <w:sz w:val="16"/>
              <w:szCs w:val="16"/>
            </w:rPr>
            <w:t>8</w:t>
          </w:r>
          <w:r w:rsidRPr="00F36B91">
            <w:rPr>
              <w:rFonts w:ascii="Calibri Light" w:hAnsi="Calibri Light" w:cs="Calibri Light"/>
              <w:bCs/>
              <w:sz w:val="16"/>
              <w:szCs w:val="16"/>
            </w:rPr>
            <w:fldChar w:fldCharType="end"/>
          </w:r>
        </w:p>
      </w:tc>
    </w:tr>
  </w:tbl>
  <w:p w14:paraId="5C43D26A" w14:textId="0053CFB1" w:rsidR="00B6399E" w:rsidRPr="00DE5C69" w:rsidRDefault="00B6399E" w:rsidP="00DE5C69">
    <w:pPr>
      <w:pStyle w:val="Header"/>
      <w:jc w:val="center"/>
      <w:rPr>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8E3"/>
    <w:multiLevelType w:val="hybridMultilevel"/>
    <w:tmpl w:val="2E1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11608"/>
    <w:multiLevelType w:val="hybridMultilevel"/>
    <w:tmpl w:val="B3ECE2D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C8211F8"/>
    <w:multiLevelType w:val="hybridMultilevel"/>
    <w:tmpl w:val="FFFFFFFF"/>
    <w:lvl w:ilvl="0" w:tplc="361E8E3A">
      <w:start w:val="1"/>
      <w:numFmt w:val="bullet"/>
      <w:lvlText w:val=""/>
      <w:lvlJc w:val="left"/>
      <w:pPr>
        <w:ind w:left="720" w:hanging="360"/>
      </w:pPr>
      <w:rPr>
        <w:rFonts w:ascii="Symbol" w:hAnsi="Symbol" w:hint="default"/>
      </w:rPr>
    </w:lvl>
    <w:lvl w:ilvl="1" w:tplc="BCE2B91E">
      <w:start w:val="1"/>
      <w:numFmt w:val="bullet"/>
      <w:lvlText w:val="o"/>
      <w:lvlJc w:val="left"/>
      <w:pPr>
        <w:ind w:left="1440" w:hanging="360"/>
      </w:pPr>
      <w:rPr>
        <w:rFonts w:ascii="Courier New" w:hAnsi="Courier New" w:hint="default"/>
      </w:rPr>
    </w:lvl>
    <w:lvl w:ilvl="2" w:tplc="5CC0B2EE">
      <w:start w:val="1"/>
      <w:numFmt w:val="bullet"/>
      <w:lvlText w:val=""/>
      <w:lvlJc w:val="left"/>
      <w:pPr>
        <w:ind w:left="2160" w:hanging="360"/>
      </w:pPr>
      <w:rPr>
        <w:rFonts w:ascii="Wingdings" w:hAnsi="Wingdings" w:hint="default"/>
      </w:rPr>
    </w:lvl>
    <w:lvl w:ilvl="3" w:tplc="07964DA6">
      <w:start w:val="1"/>
      <w:numFmt w:val="bullet"/>
      <w:lvlText w:val=""/>
      <w:lvlJc w:val="left"/>
      <w:pPr>
        <w:ind w:left="2880" w:hanging="360"/>
      </w:pPr>
      <w:rPr>
        <w:rFonts w:ascii="Symbol" w:hAnsi="Symbol" w:hint="default"/>
      </w:rPr>
    </w:lvl>
    <w:lvl w:ilvl="4" w:tplc="5A7A888E">
      <w:start w:val="1"/>
      <w:numFmt w:val="bullet"/>
      <w:lvlText w:val="o"/>
      <w:lvlJc w:val="left"/>
      <w:pPr>
        <w:ind w:left="3600" w:hanging="360"/>
      </w:pPr>
      <w:rPr>
        <w:rFonts w:ascii="Courier New" w:hAnsi="Courier New" w:hint="default"/>
      </w:rPr>
    </w:lvl>
    <w:lvl w:ilvl="5" w:tplc="3F283616">
      <w:start w:val="1"/>
      <w:numFmt w:val="bullet"/>
      <w:lvlText w:val=""/>
      <w:lvlJc w:val="left"/>
      <w:pPr>
        <w:ind w:left="4320" w:hanging="360"/>
      </w:pPr>
      <w:rPr>
        <w:rFonts w:ascii="Wingdings" w:hAnsi="Wingdings" w:hint="default"/>
      </w:rPr>
    </w:lvl>
    <w:lvl w:ilvl="6" w:tplc="7C7C2BE6">
      <w:start w:val="1"/>
      <w:numFmt w:val="bullet"/>
      <w:lvlText w:val=""/>
      <w:lvlJc w:val="left"/>
      <w:pPr>
        <w:ind w:left="5040" w:hanging="360"/>
      </w:pPr>
      <w:rPr>
        <w:rFonts w:ascii="Symbol" w:hAnsi="Symbol" w:hint="default"/>
      </w:rPr>
    </w:lvl>
    <w:lvl w:ilvl="7" w:tplc="5CD25F96">
      <w:start w:val="1"/>
      <w:numFmt w:val="bullet"/>
      <w:lvlText w:val="o"/>
      <w:lvlJc w:val="left"/>
      <w:pPr>
        <w:ind w:left="5760" w:hanging="360"/>
      </w:pPr>
      <w:rPr>
        <w:rFonts w:ascii="Courier New" w:hAnsi="Courier New" w:hint="default"/>
      </w:rPr>
    </w:lvl>
    <w:lvl w:ilvl="8" w:tplc="74903BF4">
      <w:start w:val="1"/>
      <w:numFmt w:val="bullet"/>
      <w:lvlText w:val=""/>
      <w:lvlJc w:val="left"/>
      <w:pPr>
        <w:ind w:left="6480" w:hanging="360"/>
      </w:pPr>
      <w:rPr>
        <w:rFonts w:ascii="Wingdings" w:hAnsi="Wingdings" w:hint="default"/>
      </w:rPr>
    </w:lvl>
  </w:abstractNum>
  <w:abstractNum w:abstractNumId="3" w15:restartNumberingAfterBreak="0">
    <w:nsid w:val="0CA55262"/>
    <w:multiLevelType w:val="hybridMultilevel"/>
    <w:tmpl w:val="90323378"/>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DC27276"/>
    <w:multiLevelType w:val="hybridMultilevel"/>
    <w:tmpl w:val="B888A99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F4741DB"/>
    <w:multiLevelType w:val="hybridMultilevel"/>
    <w:tmpl w:val="73029E7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2AA4867"/>
    <w:multiLevelType w:val="hybridMultilevel"/>
    <w:tmpl w:val="A0381138"/>
    <w:lvl w:ilvl="0" w:tplc="D3A62BD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12CD0235"/>
    <w:multiLevelType w:val="hybridMultilevel"/>
    <w:tmpl w:val="1DF4A2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2FD2D87"/>
    <w:multiLevelType w:val="hybridMultilevel"/>
    <w:tmpl w:val="9F26E38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745697E"/>
    <w:multiLevelType w:val="hybridMultilevel"/>
    <w:tmpl w:val="9A5C6710"/>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1C157D88"/>
    <w:multiLevelType w:val="hybridMultilevel"/>
    <w:tmpl w:val="41969A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D9D59EA"/>
    <w:multiLevelType w:val="hybridMultilevel"/>
    <w:tmpl w:val="439283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C824DD"/>
    <w:multiLevelType w:val="hybridMultilevel"/>
    <w:tmpl w:val="774410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B4320A"/>
    <w:multiLevelType w:val="hybridMultilevel"/>
    <w:tmpl w:val="BB90FF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5AF4B07"/>
    <w:multiLevelType w:val="hybridMultilevel"/>
    <w:tmpl w:val="1B04EF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6BA3EEC"/>
    <w:multiLevelType w:val="hybridMultilevel"/>
    <w:tmpl w:val="3BFA64CA"/>
    <w:lvl w:ilvl="0" w:tplc="D3A62BD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95E0B77"/>
    <w:multiLevelType w:val="hybridMultilevel"/>
    <w:tmpl w:val="D66A63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3997177D"/>
    <w:multiLevelType w:val="hybridMultilevel"/>
    <w:tmpl w:val="8C8C780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C2C27D0"/>
    <w:multiLevelType w:val="hybridMultilevel"/>
    <w:tmpl w:val="2C0040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0E10F1"/>
    <w:multiLevelType w:val="hybridMultilevel"/>
    <w:tmpl w:val="469E9F14"/>
    <w:lvl w:ilvl="0" w:tplc="0427000B">
      <w:start w:val="1"/>
      <w:numFmt w:val="bullet"/>
      <w:lvlText w:val=""/>
      <w:lvlJc w:val="left"/>
      <w:pPr>
        <w:ind w:left="3312" w:hanging="360"/>
      </w:pPr>
      <w:rPr>
        <w:rFonts w:ascii="Wingdings" w:hAnsi="Wingdings" w:hint="default"/>
      </w:rPr>
    </w:lvl>
    <w:lvl w:ilvl="1" w:tplc="04270003" w:tentative="1">
      <w:start w:val="1"/>
      <w:numFmt w:val="bullet"/>
      <w:lvlText w:val="o"/>
      <w:lvlJc w:val="left"/>
      <w:pPr>
        <w:ind w:left="4032" w:hanging="360"/>
      </w:pPr>
      <w:rPr>
        <w:rFonts w:ascii="Courier New" w:hAnsi="Courier New" w:cs="Courier New" w:hint="default"/>
      </w:rPr>
    </w:lvl>
    <w:lvl w:ilvl="2" w:tplc="04270005" w:tentative="1">
      <w:start w:val="1"/>
      <w:numFmt w:val="bullet"/>
      <w:lvlText w:val=""/>
      <w:lvlJc w:val="left"/>
      <w:pPr>
        <w:ind w:left="4752" w:hanging="360"/>
      </w:pPr>
      <w:rPr>
        <w:rFonts w:ascii="Wingdings" w:hAnsi="Wingdings" w:hint="default"/>
      </w:rPr>
    </w:lvl>
    <w:lvl w:ilvl="3" w:tplc="04270001" w:tentative="1">
      <w:start w:val="1"/>
      <w:numFmt w:val="bullet"/>
      <w:lvlText w:val=""/>
      <w:lvlJc w:val="left"/>
      <w:pPr>
        <w:ind w:left="5472" w:hanging="360"/>
      </w:pPr>
      <w:rPr>
        <w:rFonts w:ascii="Symbol" w:hAnsi="Symbol" w:hint="default"/>
      </w:rPr>
    </w:lvl>
    <w:lvl w:ilvl="4" w:tplc="04270003" w:tentative="1">
      <w:start w:val="1"/>
      <w:numFmt w:val="bullet"/>
      <w:lvlText w:val="o"/>
      <w:lvlJc w:val="left"/>
      <w:pPr>
        <w:ind w:left="6192" w:hanging="360"/>
      </w:pPr>
      <w:rPr>
        <w:rFonts w:ascii="Courier New" w:hAnsi="Courier New" w:cs="Courier New" w:hint="default"/>
      </w:rPr>
    </w:lvl>
    <w:lvl w:ilvl="5" w:tplc="04270005" w:tentative="1">
      <w:start w:val="1"/>
      <w:numFmt w:val="bullet"/>
      <w:lvlText w:val=""/>
      <w:lvlJc w:val="left"/>
      <w:pPr>
        <w:ind w:left="6912" w:hanging="360"/>
      </w:pPr>
      <w:rPr>
        <w:rFonts w:ascii="Wingdings" w:hAnsi="Wingdings" w:hint="default"/>
      </w:rPr>
    </w:lvl>
    <w:lvl w:ilvl="6" w:tplc="04270001" w:tentative="1">
      <w:start w:val="1"/>
      <w:numFmt w:val="bullet"/>
      <w:lvlText w:val=""/>
      <w:lvlJc w:val="left"/>
      <w:pPr>
        <w:ind w:left="7632" w:hanging="360"/>
      </w:pPr>
      <w:rPr>
        <w:rFonts w:ascii="Symbol" w:hAnsi="Symbol" w:hint="default"/>
      </w:rPr>
    </w:lvl>
    <w:lvl w:ilvl="7" w:tplc="04270003" w:tentative="1">
      <w:start w:val="1"/>
      <w:numFmt w:val="bullet"/>
      <w:lvlText w:val="o"/>
      <w:lvlJc w:val="left"/>
      <w:pPr>
        <w:ind w:left="8352" w:hanging="360"/>
      </w:pPr>
      <w:rPr>
        <w:rFonts w:ascii="Courier New" w:hAnsi="Courier New" w:cs="Courier New" w:hint="default"/>
      </w:rPr>
    </w:lvl>
    <w:lvl w:ilvl="8" w:tplc="04270005" w:tentative="1">
      <w:start w:val="1"/>
      <w:numFmt w:val="bullet"/>
      <w:lvlText w:val=""/>
      <w:lvlJc w:val="left"/>
      <w:pPr>
        <w:ind w:left="9072" w:hanging="360"/>
      </w:pPr>
      <w:rPr>
        <w:rFonts w:ascii="Wingdings" w:hAnsi="Wingdings" w:hint="default"/>
      </w:rPr>
    </w:lvl>
  </w:abstractNum>
  <w:abstractNum w:abstractNumId="20" w15:restartNumberingAfterBreak="0">
    <w:nsid w:val="3F794BD5"/>
    <w:multiLevelType w:val="hybridMultilevel"/>
    <w:tmpl w:val="2A3A662A"/>
    <w:lvl w:ilvl="0" w:tplc="C9FA2AA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0356E54"/>
    <w:multiLevelType w:val="hybridMultilevel"/>
    <w:tmpl w:val="76505F9C"/>
    <w:lvl w:ilvl="0" w:tplc="D3A62BDA">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22" w15:restartNumberingAfterBreak="0">
    <w:nsid w:val="46FD1E9B"/>
    <w:multiLevelType w:val="hybridMultilevel"/>
    <w:tmpl w:val="8F368EAC"/>
    <w:lvl w:ilvl="0" w:tplc="3D60F9D8">
      <w:start w:val="1"/>
      <w:numFmt w:val="bullet"/>
      <w:lvlText w:val=""/>
      <w:lvlJc w:val="left"/>
      <w:pPr>
        <w:tabs>
          <w:tab w:val="num" w:pos="720"/>
        </w:tabs>
        <w:ind w:left="720" w:hanging="360"/>
      </w:pPr>
      <w:rPr>
        <w:rFonts w:ascii="Wingdings" w:hAnsi="Wingdings" w:hint="default"/>
        <w:sz w:val="20"/>
      </w:rPr>
    </w:lvl>
    <w:lvl w:ilvl="1" w:tplc="57362414">
      <w:start w:val="1"/>
      <w:numFmt w:val="bullet"/>
      <w:lvlText w:val="o"/>
      <w:lvlJc w:val="left"/>
      <w:pPr>
        <w:tabs>
          <w:tab w:val="num" w:pos="1440"/>
        </w:tabs>
        <w:ind w:left="1440" w:hanging="360"/>
      </w:pPr>
      <w:rPr>
        <w:rFonts w:ascii="Courier New" w:hAnsi="Courier New" w:cs="Times New Roman" w:hint="default"/>
        <w:sz w:val="20"/>
      </w:rPr>
    </w:lvl>
    <w:lvl w:ilvl="2" w:tplc="6CC8A0BE">
      <w:start w:val="1"/>
      <w:numFmt w:val="bullet"/>
      <w:lvlText w:val=""/>
      <w:lvlJc w:val="left"/>
      <w:pPr>
        <w:tabs>
          <w:tab w:val="num" w:pos="2160"/>
        </w:tabs>
        <w:ind w:left="2160" w:hanging="360"/>
      </w:pPr>
      <w:rPr>
        <w:rFonts w:ascii="Wingdings" w:hAnsi="Wingdings" w:hint="default"/>
        <w:sz w:val="20"/>
      </w:rPr>
    </w:lvl>
    <w:lvl w:ilvl="3" w:tplc="227C671E">
      <w:start w:val="1"/>
      <w:numFmt w:val="bullet"/>
      <w:lvlText w:val=""/>
      <w:lvlJc w:val="left"/>
      <w:pPr>
        <w:tabs>
          <w:tab w:val="num" w:pos="2880"/>
        </w:tabs>
        <w:ind w:left="2880" w:hanging="360"/>
      </w:pPr>
      <w:rPr>
        <w:rFonts w:ascii="Wingdings" w:hAnsi="Wingdings" w:hint="default"/>
        <w:sz w:val="20"/>
      </w:rPr>
    </w:lvl>
    <w:lvl w:ilvl="4" w:tplc="76FACC42">
      <w:start w:val="1"/>
      <w:numFmt w:val="bullet"/>
      <w:lvlText w:val=""/>
      <w:lvlJc w:val="left"/>
      <w:pPr>
        <w:tabs>
          <w:tab w:val="num" w:pos="3600"/>
        </w:tabs>
        <w:ind w:left="3600" w:hanging="360"/>
      </w:pPr>
      <w:rPr>
        <w:rFonts w:ascii="Wingdings" w:hAnsi="Wingdings" w:hint="default"/>
        <w:sz w:val="20"/>
      </w:rPr>
    </w:lvl>
    <w:lvl w:ilvl="5" w:tplc="BD422894">
      <w:start w:val="1"/>
      <w:numFmt w:val="bullet"/>
      <w:lvlText w:val=""/>
      <w:lvlJc w:val="left"/>
      <w:pPr>
        <w:tabs>
          <w:tab w:val="num" w:pos="4320"/>
        </w:tabs>
        <w:ind w:left="4320" w:hanging="360"/>
      </w:pPr>
      <w:rPr>
        <w:rFonts w:ascii="Wingdings" w:hAnsi="Wingdings" w:hint="default"/>
        <w:sz w:val="20"/>
      </w:rPr>
    </w:lvl>
    <w:lvl w:ilvl="6" w:tplc="037644EA">
      <w:start w:val="1"/>
      <w:numFmt w:val="bullet"/>
      <w:lvlText w:val=""/>
      <w:lvlJc w:val="left"/>
      <w:pPr>
        <w:tabs>
          <w:tab w:val="num" w:pos="5040"/>
        </w:tabs>
        <w:ind w:left="5040" w:hanging="360"/>
      </w:pPr>
      <w:rPr>
        <w:rFonts w:ascii="Wingdings" w:hAnsi="Wingdings" w:hint="default"/>
        <w:sz w:val="20"/>
      </w:rPr>
    </w:lvl>
    <w:lvl w:ilvl="7" w:tplc="4ECEAD0C">
      <w:start w:val="1"/>
      <w:numFmt w:val="bullet"/>
      <w:lvlText w:val=""/>
      <w:lvlJc w:val="left"/>
      <w:pPr>
        <w:tabs>
          <w:tab w:val="num" w:pos="5760"/>
        </w:tabs>
        <w:ind w:left="5760" w:hanging="360"/>
      </w:pPr>
      <w:rPr>
        <w:rFonts w:ascii="Wingdings" w:hAnsi="Wingdings" w:hint="default"/>
        <w:sz w:val="20"/>
      </w:rPr>
    </w:lvl>
    <w:lvl w:ilvl="8" w:tplc="28629E6A">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6B1EDF"/>
    <w:multiLevelType w:val="hybridMultilevel"/>
    <w:tmpl w:val="00921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A573EF6"/>
    <w:multiLevelType w:val="hybridMultilevel"/>
    <w:tmpl w:val="CA304FD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E887D1D"/>
    <w:multiLevelType w:val="hybridMultilevel"/>
    <w:tmpl w:val="140C7C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2221AEA"/>
    <w:multiLevelType w:val="hybridMultilevel"/>
    <w:tmpl w:val="8EC6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F4983"/>
    <w:multiLevelType w:val="hybridMultilevel"/>
    <w:tmpl w:val="C67AB942"/>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5BC5505"/>
    <w:multiLevelType w:val="hybridMultilevel"/>
    <w:tmpl w:val="F2B22E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8F382C"/>
    <w:multiLevelType w:val="hybridMultilevel"/>
    <w:tmpl w:val="43C6691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58F14F80"/>
    <w:multiLevelType w:val="hybridMultilevel"/>
    <w:tmpl w:val="9252B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A693A9F"/>
    <w:multiLevelType w:val="hybridMultilevel"/>
    <w:tmpl w:val="6F7C8774"/>
    <w:lvl w:ilvl="0" w:tplc="FD347B9C">
      <w:start w:val="1"/>
      <w:numFmt w:val="bullet"/>
      <w:lvlText w:val="-"/>
      <w:lvlJc w:val="left"/>
      <w:pPr>
        <w:tabs>
          <w:tab w:val="num" w:pos="720"/>
        </w:tabs>
        <w:ind w:left="720" w:hanging="360"/>
      </w:pPr>
      <w:rPr>
        <w:rFonts w:ascii="Calibri" w:hAnsi="Calibri" w:hint="default"/>
      </w:rPr>
    </w:lvl>
    <w:lvl w:ilvl="1" w:tplc="9C260E24" w:tentative="1">
      <w:start w:val="1"/>
      <w:numFmt w:val="bullet"/>
      <w:lvlText w:val="-"/>
      <w:lvlJc w:val="left"/>
      <w:pPr>
        <w:tabs>
          <w:tab w:val="num" w:pos="1440"/>
        </w:tabs>
        <w:ind w:left="1440" w:hanging="360"/>
      </w:pPr>
      <w:rPr>
        <w:rFonts w:ascii="Calibri" w:hAnsi="Calibri" w:hint="default"/>
      </w:rPr>
    </w:lvl>
    <w:lvl w:ilvl="2" w:tplc="D8364724" w:tentative="1">
      <w:start w:val="1"/>
      <w:numFmt w:val="bullet"/>
      <w:lvlText w:val="-"/>
      <w:lvlJc w:val="left"/>
      <w:pPr>
        <w:tabs>
          <w:tab w:val="num" w:pos="2160"/>
        </w:tabs>
        <w:ind w:left="2160" w:hanging="360"/>
      </w:pPr>
      <w:rPr>
        <w:rFonts w:ascii="Calibri" w:hAnsi="Calibri" w:hint="default"/>
      </w:rPr>
    </w:lvl>
    <w:lvl w:ilvl="3" w:tplc="966AFB7A" w:tentative="1">
      <w:start w:val="1"/>
      <w:numFmt w:val="bullet"/>
      <w:lvlText w:val="-"/>
      <w:lvlJc w:val="left"/>
      <w:pPr>
        <w:tabs>
          <w:tab w:val="num" w:pos="2880"/>
        </w:tabs>
        <w:ind w:left="2880" w:hanging="360"/>
      </w:pPr>
      <w:rPr>
        <w:rFonts w:ascii="Calibri" w:hAnsi="Calibri" w:hint="default"/>
      </w:rPr>
    </w:lvl>
    <w:lvl w:ilvl="4" w:tplc="243A33EC" w:tentative="1">
      <w:start w:val="1"/>
      <w:numFmt w:val="bullet"/>
      <w:lvlText w:val="-"/>
      <w:lvlJc w:val="left"/>
      <w:pPr>
        <w:tabs>
          <w:tab w:val="num" w:pos="3600"/>
        </w:tabs>
        <w:ind w:left="3600" w:hanging="360"/>
      </w:pPr>
      <w:rPr>
        <w:rFonts w:ascii="Calibri" w:hAnsi="Calibri" w:hint="default"/>
      </w:rPr>
    </w:lvl>
    <w:lvl w:ilvl="5" w:tplc="37A8B154" w:tentative="1">
      <w:start w:val="1"/>
      <w:numFmt w:val="bullet"/>
      <w:lvlText w:val="-"/>
      <w:lvlJc w:val="left"/>
      <w:pPr>
        <w:tabs>
          <w:tab w:val="num" w:pos="4320"/>
        </w:tabs>
        <w:ind w:left="4320" w:hanging="360"/>
      </w:pPr>
      <w:rPr>
        <w:rFonts w:ascii="Calibri" w:hAnsi="Calibri" w:hint="default"/>
      </w:rPr>
    </w:lvl>
    <w:lvl w:ilvl="6" w:tplc="602A802C" w:tentative="1">
      <w:start w:val="1"/>
      <w:numFmt w:val="bullet"/>
      <w:lvlText w:val="-"/>
      <w:lvlJc w:val="left"/>
      <w:pPr>
        <w:tabs>
          <w:tab w:val="num" w:pos="5040"/>
        </w:tabs>
        <w:ind w:left="5040" w:hanging="360"/>
      </w:pPr>
      <w:rPr>
        <w:rFonts w:ascii="Calibri" w:hAnsi="Calibri" w:hint="default"/>
      </w:rPr>
    </w:lvl>
    <w:lvl w:ilvl="7" w:tplc="B258726A" w:tentative="1">
      <w:start w:val="1"/>
      <w:numFmt w:val="bullet"/>
      <w:lvlText w:val="-"/>
      <w:lvlJc w:val="left"/>
      <w:pPr>
        <w:tabs>
          <w:tab w:val="num" w:pos="5760"/>
        </w:tabs>
        <w:ind w:left="5760" w:hanging="360"/>
      </w:pPr>
      <w:rPr>
        <w:rFonts w:ascii="Calibri" w:hAnsi="Calibri" w:hint="default"/>
      </w:rPr>
    </w:lvl>
    <w:lvl w:ilvl="8" w:tplc="AEEC0636"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FB904DB"/>
    <w:multiLevelType w:val="hybridMultilevel"/>
    <w:tmpl w:val="01B0FC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1AA78FF"/>
    <w:multiLevelType w:val="hybridMultilevel"/>
    <w:tmpl w:val="67443970"/>
    <w:lvl w:ilvl="0" w:tplc="0427000B">
      <w:start w:val="1"/>
      <w:numFmt w:val="bullet"/>
      <w:lvlText w:val=""/>
      <w:lvlJc w:val="left"/>
      <w:pPr>
        <w:ind w:left="1492" w:hanging="360"/>
      </w:pPr>
      <w:rPr>
        <w:rFonts w:ascii="Wingdings" w:hAnsi="Wingdings" w:hint="default"/>
      </w:rPr>
    </w:lvl>
    <w:lvl w:ilvl="1" w:tplc="04270003" w:tentative="1">
      <w:start w:val="1"/>
      <w:numFmt w:val="bullet"/>
      <w:lvlText w:val="o"/>
      <w:lvlJc w:val="left"/>
      <w:pPr>
        <w:ind w:left="2212" w:hanging="360"/>
      </w:pPr>
      <w:rPr>
        <w:rFonts w:ascii="Courier New" w:hAnsi="Courier New" w:cs="Courier New" w:hint="default"/>
      </w:rPr>
    </w:lvl>
    <w:lvl w:ilvl="2" w:tplc="04270005" w:tentative="1">
      <w:start w:val="1"/>
      <w:numFmt w:val="bullet"/>
      <w:lvlText w:val=""/>
      <w:lvlJc w:val="left"/>
      <w:pPr>
        <w:ind w:left="2932" w:hanging="360"/>
      </w:pPr>
      <w:rPr>
        <w:rFonts w:ascii="Wingdings" w:hAnsi="Wingdings" w:hint="default"/>
      </w:rPr>
    </w:lvl>
    <w:lvl w:ilvl="3" w:tplc="04270001" w:tentative="1">
      <w:start w:val="1"/>
      <w:numFmt w:val="bullet"/>
      <w:lvlText w:val=""/>
      <w:lvlJc w:val="left"/>
      <w:pPr>
        <w:ind w:left="3652" w:hanging="360"/>
      </w:pPr>
      <w:rPr>
        <w:rFonts w:ascii="Symbol" w:hAnsi="Symbol" w:hint="default"/>
      </w:rPr>
    </w:lvl>
    <w:lvl w:ilvl="4" w:tplc="04270003" w:tentative="1">
      <w:start w:val="1"/>
      <w:numFmt w:val="bullet"/>
      <w:lvlText w:val="o"/>
      <w:lvlJc w:val="left"/>
      <w:pPr>
        <w:ind w:left="4372" w:hanging="360"/>
      </w:pPr>
      <w:rPr>
        <w:rFonts w:ascii="Courier New" w:hAnsi="Courier New" w:cs="Courier New" w:hint="default"/>
      </w:rPr>
    </w:lvl>
    <w:lvl w:ilvl="5" w:tplc="04270005" w:tentative="1">
      <w:start w:val="1"/>
      <w:numFmt w:val="bullet"/>
      <w:lvlText w:val=""/>
      <w:lvlJc w:val="left"/>
      <w:pPr>
        <w:ind w:left="5092" w:hanging="360"/>
      </w:pPr>
      <w:rPr>
        <w:rFonts w:ascii="Wingdings" w:hAnsi="Wingdings" w:hint="default"/>
      </w:rPr>
    </w:lvl>
    <w:lvl w:ilvl="6" w:tplc="04270001" w:tentative="1">
      <w:start w:val="1"/>
      <w:numFmt w:val="bullet"/>
      <w:lvlText w:val=""/>
      <w:lvlJc w:val="left"/>
      <w:pPr>
        <w:ind w:left="5812" w:hanging="360"/>
      </w:pPr>
      <w:rPr>
        <w:rFonts w:ascii="Symbol" w:hAnsi="Symbol" w:hint="default"/>
      </w:rPr>
    </w:lvl>
    <w:lvl w:ilvl="7" w:tplc="04270003" w:tentative="1">
      <w:start w:val="1"/>
      <w:numFmt w:val="bullet"/>
      <w:lvlText w:val="o"/>
      <w:lvlJc w:val="left"/>
      <w:pPr>
        <w:ind w:left="6532" w:hanging="360"/>
      </w:pPr>
      <w:rPr>
        <w:rFonts w:ascii="Courier New" w:hAnsi="Courier New" w:cs="Courier New" w:hint="default"/>
      </w:rPr>
    </w:lvl>
    <w:lvl w:ilvl="8" w:tplc="04270005" w:tentative="1">
      <w:start w:val="1"/>
      <w:numFmt w:val="bullet"/>
      <w:lvlText w:val=""/>
      <w:lvlJc w:val="left"/>
      <w:pPr>
        <w:ind w:left="7252" w:hanging="360"/>
      </w:pPr>
      <w:rPr>
        <w:rFonts w:ascii="Wingdings" w:hAnsi="Wingdings" w:hint="default"/>
      </w:rPr>
    </w:lvl>
  </w:abstractNum>
  <w:abstractNum w:abstractNumId="34" w15:restartNumberingAfterBreak="0">
    <w:nsid w:val="69E65F36"/>
    <w:multiLevelType w:val="hybridMultilevel"/>
    <w:tmpl w:val="E7E49D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A272446"/>
    <w:multiLevelType w:val="hybridMultilevel"/>
    <w:tmpl w:val="D6D654AA"/>
    <w:lvl w:ilvl="0" w:tplc="04270001">
      <w:start w:val="1"/>
      <w:numFmt w:val="bullet"/>
      <w:lvlText w:val=""/>
      <w:lvlJc w:val="left"/>
      <w:pPr>
        <w:ind w:left="720" w:hanging="360"/>
      </w:pPr>
      <w:rPr>
        <w:rFonts w:ascii="Symbol" w:hAnsi="Symbol" w:hint="default"/>
        <w:b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EB1207"/>
    <w:multiLevelType w:val="hybridMultilevel"/>
    <w:tmpl w:val="8B083826"/>
    <w:lvl w:ilvl="0" w:tplc="0427000B">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B602275"/>
    <w:multiLevelType w:val="hybridMultilevel"/>
    <w:tmpl w:val="166C9F5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CBE7F3A"/>
    <w:multiLevelType w:val="hybridMultilevel"/>
    <w:tmpl w:val="7E6C97DC"/>
    <w:lvl w:ilvl="0" w:tplc="93CA17EE">
      <w:start w:val="3"/>
      <w:numFmt w:val="bullet"/>
      <w:lvlText w:val="-"/>
      <w:lvlJc w:val="left"/>
      <w:pPr>
        <w:ind w:left="450" w:hanging="360"/>
      </w:pPr>
      <w:rPr>
        <w:rFonts w:ascii="Calibri" w:eastAsia="Calibri" w:hAnsi="Calibri" w:cs="Calibri" w:hint="default"/>
      </w:rPr>
    </w:lvl>
    <w:lvl w:ilvl="1" w:tplc="04270003" w:tentative="1">
      <w:start w:val="1"/>
      <w:numFmt w:val="bullet"/>
      <w:lvlText w:val="o"/>
      <w:lvlJc w:val="left"/>
      <w:pPr>
        <w:ind w:left="1170" w:hanging="360"/>
      </w:pPr>
      <w:rPr>
        <w:rFonts w:ascii="Courier New" w:hAnsi="Courier New" w:cs="Courier New" w:hint="default"/>
      </w:rPr>
    </w:lvl>
    <w:lvl w:ilvl="2" w:tplc="04270005" w:tentative="1">
      <w:start w:val="1"/>
      <w:numFmt w:val="bullet"/>
      <w:lvlText w:val=""/>
      <w:lvlJc w:val="left"/>
      <w:pPr>
        <w:ind w:left="1890" w:hanging="360"/>
      </w:pPr>
      <w:rPr>
        <w:rFonts w:ascii="Wingdings" w:hAnsi="Wingdings" w:hint="default"/>
      </w:rPr>
    </w:lvl>
    <w:lvl w:ilvl="3" w:tplc="04270001" w:tentative="1">
      <w:start w:val="1"/>
      <w:numFmt w:val="bullet"/>
      <w:lvlText w:val=""/>
      <w:lvlJc w:val="left"/>
      <w:pPr>
        <w:ind w:left="2610" w:hanging="360"/>
      </w:pPr>
      <w:rPr>
        <w:rFonts w:ascii="Symbol" w:hAnsi="Symbol" w:hint="default"/>
      </w:rPr>
    </w:lvl>
    <w:lvl w:ilvl="4" w:tplc="04270003" w:tentative="1">
      <w:start w:val="1"/>
      <w:numFmt w:val="bullet"/>
      <w:lvlText w:val="o"/>
      <w:lvlJc w:val="left"/>
      <w:pPr>
        <w:ind w:left="3330" w:hanging="360"/>
      </w:pPr>
      <w:rPr>
        <w:rFonts w:ascii="Courier New" w:hAnsi="Courier New" w:cs="Courier New" w:hint="default"/>
      </w:rPr>
    </w:lvl>
    <w:lvl w:ilvl="5" w:tplc="04270005" w:tentative="1">
      <w:start w:val="1"/>
      <w:numFmt w:val="bullet"/>
      <w:lvlText w:val=""/>
      <w:lvlJc w:val="left"/>
      <w:pPr>
        <w:ind w:left="4050" w:hanging="360"/>
      </w:pPr>
      <w:rPr>
        <w:rFonts w:ascii="Wingdings" w:hAnsi="Wingdings" w:hint="default"/>
      </w:rPr>
    </w:lvl>
    <w:lvl w:ilvl="6" w:tplc="04270001" w:tentative="1">
      <w:start w:val="1"/>
      <w:numFmt w:val="bullet"/>
      <w:lvlText w:val=""/>
      <w:lvlJc w:val="left"/>
      <w:pPr>
        <w:ind w:left="4770" w:hanging="360"/>
      </w:pPr>
      <w:rPr>
        <w:rFonts w:ascii="Symbol" w:hAnsi="Symbol" w:hint="default"/>
      </w:rPr>
    </w:lvl>
    <w:lvl w:ilvl="7" w:tplc="04270003" w:tentative="1">
      <w:start w:val="1"/>
      <w:numFmt w:val="bullet"/>
      <w:lvlText w:val="o"/>
      <w:lvlJc w:val="left"/>
      <w:pPr>
        <w:ind w:left="5490" w:hanging="360"/>
      </w:pPr>
      <w:rPr>
        <w:rFonts w:ascii="Courier New" w:hAnsi="Courier New" w:cs="Courier New" w:hint="default"/>
      </w:rPr>
    </w:lvl>
    <w:lvl w:ilvl="8" w:tplc="04270005" w:tentative="1">
      <w:start w:val="1"/>
      <w:numFmt w:val="bullet"/>
      <w:lvlText w:val=""/>
      <w:lvlJc w:val="left"/>
      <w:pPr>
        <w:ind w:left="6210" w:hanging="360"/>
      </w:pPr>
      <w:rPr>
        <w:rFonts w:ascii="Wingdings" w:hAnsi="Wingdings" w:hint="default"/>
      </w:rPr>
    </w:lvl>
  </w:abstractNum>
  <w:abstractNum w:abstractNumId="39" w15:restartNumberingAfterBreak="0">
    <w:nsid w:val="6CC46E49"/>
    <w:multiLevelType w:val="hybridMultilevel"/>
    <w:tmpl w:val="E4AE8CE2"/>
    <w:lvl w:ilvl="0" w:tplc="2486A1A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E493DB7"/>
    <w:multiLevelType w:val="hybridMultilevel"/>
    <w:tmpl w:val="977E484C"/>
    <w:lvl w:ilvl="0" w:tplc="04270001">
      <w:start w:val="1"/>
      <w:numFmt w:val="bullet"/>
      <w:lvlText w:val=""/>
      <w:lvlJc w:val="left"/>
      <w:pPr>
        <w:tabs>
          <w:tab w:val="num" w:pos="720"/>
        </w:tabs>
        <w:ind w:left="720" w:hanging="360"/>
      </w:pPr>
      <w:rPr>
        <w:rFonts w:ascii="Symbol" w:hAnsi="Symbol" w:hint="default"/>
      </w:rPr>
    </w:lvl>
    <w:lvl w:ilvl="1" w:tplc="7A8814E4" w:tentative="1">
      <w:start w:val="1"/>
      <w:numFmt w:val="bullet"/>
      <w:lvlText w:val=""/>
      <w:lvlJc w:val="left"/>
      <w:pPr>
        <w:tabs>
          <w:tab w:val="num" w:pos="1440"/>
        </w:tabs>
        <w:ind w:left="1440" w:hanging="360"/>
      </w:pPr>
      <w:rPr>
        <w:rFonts w:ascii="Wingdings" w:hAnsi="Wingdings" w:hint="default"/>
      </w:rPr>
    </w:lvl>
    <w:lvl w:ilvl="2" w:tplc="D4E877B6" w:tentative="1">
      <w:start w:val="1"/>
      <w:numFmt w:val="bullet"/>
      <w:lvlText w:val=""/>
      <w:lvlJc w:val="left"/>
      <w:pPr>
        <w:tabs>
          <w:tab w:val="num" w:pos="2160"/>
        </w:tabs>
        <w:ind w:left="2160" w:hanging="360"/>
      </w:pPr>
      <w:rPr>
        <w:rFonts w:ascii="Wingdings" w:hAnsi="Wingdings" w:hint="default"/>
      </w:rPr>
    </w:lvl>
    <w:lvl w:ilvl="3" w:tplc="EAB6CAB6" w:tentative="1">
      <w:start w:val="1"/>
      <w:numFmt w:val="bullet"/>
      <w:lvlText w:val=""/>
      <w:lvlJc w:val="left"/>
      <w:pPr>
        <w:tabs>
          <w:tab w:val="num" w:pos="2880"/>
        </w:tabs>
        <w:ind w:left="2880" w:hanging="360"/>
      </w:pPr>
      <w:rPr>
        <w:rFonts w:ascii="Wingdings" w:hAnsi="Wingdings" w:hint="default"/>
      </w:rPr>
    </w:lvl>
    <w:lvl w:ilvl="4" w:tplc="63169816" w:tentative="1">
      <w:start w:val="1"/>
      <w:numFmt w:val="bullet"/>
      <w:lvlText w:val=""/>
      <w:lvlJc w:val="left"/>
      <w:pPr>
        <w:tabs>
          <w:tab w:val="num" w:pos="3600"/>
        </w:tabs>
        <w:ind w:left="3600" w:hanging="360"/>
      </w:pPr>
      <w:rPr>
        <w:rFonts w:ascii="Wingdings" w:hAnsi="Wingdings" w:hint="default"/>
      </w:rPr>
    </w:lvl>
    <w:lvl w:ilvl="5" w:tplc="2684E12E" w:tentative="1">
      <w:start w:val="1"/>
      <w:numFmt w:val="bullet"/>
      <w:lvlText w:val=""/>
      <w:lvlJc w:val="left"/>
      <w:pPr>
        <w:tabs>
          <w:tab w:val="num" w:pos="4320"/>
        </w:tabs>
        <w:ind w:left="4320" w:hanging="360"/>
      </w:pPr>
      <w:rPr>
        <w:rFonts w:ascii="Wingdings" w:hAnsi="Wingdings" w:hint="default"/>
      </w:rPr>
    </w:lvl>
    <w:lvl w:ilvl="6" w:tplc="266A16D0" w:tentative="1">
      <w:start w:val="1"/>
      <w:numFmt w:val="bullet"/>
      <w:lvlText w:val=""/>
      <w:lvlJc w:val="left"/>
      <w:pPr>
        <w:tabs>
          <w:tab w:val="num" w:pos="5040"/>
        </w:tabs>
        <w:ind w:left="5040" w:hanging="360"/>
      </w:pPr>
      <w:rPr>
        <w:rFonts w:ascii="Wingdings" w:hAnsi="Wingdings" w:hint="default"/>
      </w:rPr>
    </w:lvl>
    <w:lvl w:ilvl="7" w:tplc="75E68C5C" w:tentative="1">
      <w:start w:val="1"/>
      <w:numFmt w:val="bullet"/>
      <w:lvlText w:val=""/>
      <w:lvlJc w:val="left"/>
      <w:pPr>
        <w:tabs>
          <w:tab w:val="num" w:pos="5760"/>
        </w:tabs>
        <w:ind w:left="5760" w:hanging="360"/>
      </w:pPr>
      <w:rPr>
        <w:rFonts w:ascii="Wingdings" w:hAnsi="Wingdings" w:hint="default"/>
      </w:rPr>
    </w:lvl>
    <w:lvl w:ilvl="8" w:tplc="4A8C4E9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C74AD1"/>
    <w:multiLevelType w:val="hybridMultilevel"/>
    <w:tmpl w:val="6882B50E"/>
    <w:lvl w:ilvl="0" w:tplc="17C05ED2">
      <w:start w:val="1"/>
      <w:numFmt w:val="bullet"/>
      <w:lvlText w:val="-"/>
      <w:lvlJc w:val="left"/>
      <w:pPr>
        <w:ind w:left="720" w:hanging="360"/>
      </w:pPr>
      <w:rPr>
        <w:rFonts w:ascii="Calibri" w:eastAsia="Times New Roman" w:hAnsi="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7E751E99"/>
    <w:multiLevelType w:val="hybridMultilevel"/>
    <w:tmpl w:val="F1F4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D2DAF"/>
    <w:multiLevelType w:val="multilevel"/>
    <w:tmpl w:val="C7045EF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2566" w:hanging="864"/>
      </w:pPr>
      <w:rPr>
        <w:b/>
        <w:color w:val="365F91" w:themeColor="accent1" w:themeShade="BF"/>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EA41C0F"/>
    <w:multiLevelType w:val="hybridMultilevel"/>
    <w:tmpl w:val="3A30926C"/>
    <w:lvl w:ilvl="0" w:tplc="E2A2F4DA">
      <w:start w:val="1"/>
      <w:numFmt w:val="bullet"/>
      <w:lvlText w:val=""/>
      <w:lvlJc w:val="left"/>
      <w:pPr>
        <w:ind w:left="1287" w:hanging="360"/>
      </w:pPr>
      <w:rPr>
        <w:rFonts w:ascii="Symbol" w:hAnsi="Symbol" w:hint="default"/>
        <w:color w:val="auto"/>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21790450">
    <w:abstractNumId w:val="43"/>
  </w:num>
  <w:num w:numId="2" w16cid:durableId="1644963582">
    <w:abstractNumId w:val="20"/>
  </w:num>
  <w:num w:numId="3" w16cid:durableId="835998903">
    <w:abstractNumId w:val="14"/>
  </w:num>
  <w:num w:numId="4" w16cid:durableId="1635983335">
    <w:abstractNumId w:val="6"/>
  </w:num>
  <w:num w:numId="5" w16cid:durableId="804392462">
    <w:abstractNumId w:val="44"/>
  </w:num>
  <w:num w:numId="6" w16cid:durableId="605968207">
    <w:abstractNumId w:val="24"/>
  </w:num>
  <w:num w:numId="7" w16cid:durableId="806166232">
    <w:abstractNumId w:val="31"/>
  </w:num>
  <w:num w:numId="8" w16cid:durableId="1511723924">
    <w:abstractNumId w:val="27"/>
  </w:num>
  <w:num w:numId="9" w16cid:durableId="282345398">
    <w:abstractNumId w:val="3"/>
  </w:num>
  <w:num w:numId="10" w16cid:durableId="1508910021">
    <w:abstractNumId w:val="30"/>
  </w:num>
  <w:num w:numId="11" w16cid:durableId="2053070457">
    <w:abstractNumId w:val="15"/>
  </w:num>
  <w:num w:numId="12" w16cid:durableId="679162645">
    <w:abstractNumId w:val="11"/>
  </w:num>
  <w:num w:numId="13" w16cid:durableId="5790893">
    <w:abstractNumId w:val="42"/>
  </w:num>
  <w:num w:numId="14" w16cid:durableId="1581334733">
    <w:abstractNumId w:val="0"/>
  </w:num>
  <w:num w:numId="15" w16cid:durableId="689186478">
    <w:abstractNumId w:val="26"/>
  </w:num>
  <w:num w:numId="16" w16cid:durableId="514417833">
    <w:abstractNumId w:val="23"/>
  </w:num>
  <w:num w:numId="17" w16cid:durableId="423957773">
    <w:abstractNumId w:val="21"/>
  </w:num>
  <w:num w:numId="18" w16cid:durableId="38946146">
    <w:abstractNumId w:val="19"/>
  </w:num>
  <w:num w:numId="19" w16cid:durableId="467942679">
    <w:abstractNumId w:val="33"/>
  </w:num>
  <w:num w:numId="20" w16cid:durableId="259073477">
    <w:abstractNumId w:val="16"/>
  </w:num>
  <w:num w:numId="21" w16cid:durableId="1009410739">
    <w:abstractNumId w:val="24"/>
  </w:num>
  <w:num w:numId="22" w16cid:durableId="91052019">
    <w:abstractNumId w:val="20"/>
  </w:num>
  <w:num w:numId="23" w16cid:durableId="269508691">
    <w:abstractNumId w:val="39"/>
  </w:num>
  <w:num w:numId="24" w16cid:durableId="1842700648">
    <w:abstractNumId w:val="30"/>
  </w:num>
  <w:num w:numId="25" w16cid:durableId="1080714332">
    <w:abstractNumId w:val="7"/>
  </w:num>
  <w:num w:numId="26" w16cid:durableId="674839976">
    <w:abstractNumId w:val="37"/>
  </w:num>
  <w:num w:numId="27" w16cid:durableId="1781606528">
    <w:abstractNumId w:val="22"/>
  </w:num>
  <w:num w:numId="28" w16cid:durableId="521209013">
    <w:abstractNumId w:val="36"/>
  </w:num>
  <w:num w:numId="29" w16cid:durableId="1214544507">
    <w:abstractNumId w:val="40"/>
  </w:num>
  <w:num w:numId="30" w16cid:durableId="472210741">
    <w:abstractNumId w:val="28"/>
  </w:num>
  <w:num w:numId="31" w16cid:durableId="2061173391">
    <w:abstractNumId w:val="1"/>
  </w:num>
  <w:num w:numId="32" w16cid:durableId="2018730993">
    <w:abstractNumId w:val="41"/>
  </w:num>
  <w:num w:numId="33" w16cid:durableId="902372500">
    <w:abstractNumId w:val="29"/>
  </w:num>
  <w:num w:numId="34" w16cid:durableId="1608461544">
    <w:abstractNumId w:val="2"/>
  </w:num>
  <w:num w:numId="35" w16cid:durableId="1825583408">
    <w:abstractNumId w:val="38"/>
  </w:num>
  <w:num w:numId="36" w16cid:durableId="236742952">
    <w:abstractNumId w:val="5"/>
  </w:num>
  <w:num w:numId="37" w16cid:durableId="196894694">
    <w:abstractNumId w:val="9"/>
  </w:num>
  <w:num w:numId="38" w16cid:durableId="1187674001">
    <w:abstractNumId w:val="12"/>
  </w:num>
  <w:num w:numId="39" w16cid:durableId="154420566">
    <w:abstractNumId w:val="13"/>
  </w:num>
  <w:num w:numId="40" w16cid:durableId="558976966">
    <w:abstractNumId w:val="23"/>
  </w:num>
  <w:num w:numId="41" w16cid:durableId="1718358745">
    <w:abstractNumId w:val="34"/>
  </w:num>
  <w:num w:numId="42" w16cid:durableId="744036420">
    <w:abstractNumId w:val="4"/>
  </w:num>
  <w:num w:numId="43" w16cid:durableId="500465093">
    <w:abstractNumId w:val="25"/>
  </w:num>
  <w:num w:numId="44" w16cid:durableId="875702732">
    <w:abstractNumId w:val="18"/>
  </w:num>
  <w:num w:numId="45" w16cid:durableId="675810163">
    <w:abstractNumId w:val="17"/>
  </w:num>
  <w:num w:numId="46" w16cid:durableId="89397496">
    <w:abstractNumId w:val="8"/>
  </w:num>
  <w:num w:numId="47" w16cid:durableId="1847164451">
    <w:abstractNumId w:val="32"/>
  </w:num>
  <w:num w:numId="48" w16cid:durableId="839614042">
    <w:abstractNumId w:val="10"/>
  </w:num>
  <w:num w:numId="49" w16cid:durableId="1928339718">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B0"/>
    <w:rsid w:val="00000AE2"/>
    <w:rsid w:val="00000B0E"/>
    <w:rsid w:val="00000CF0"/>
    <w:rsid w:val="000013DE"/>
    <w:rsid w:val="00001512"/>
    <w:rsid w:val="00001700"/>
    <w:rsid w:val="000021F4"/>
    <w:rsid w:val="00002229"/>
    <w:rsid w:val="000023AE"/>
    <w:rsid w:val="0000376B"/>
    <w:rsid w:val="00004497"/>
    <w:rsid w:val="000047B2"/>
    <w:rsid w:val="00005543"/>
    <w:rsid w:val="000056C4"/>
    <w:rsid w:val="00005BD5"/>
    <w:rsid w:val="000065F5"/>
    <w:rsid w:val="000069A8"/>
    <w:rsid w:val="00007E24"/>
    <w:rsid w:val="00007F8D"/>
    <w:rsid w:val="00010609"/>
    <w:rsid w:val="00010960"/>
    <w:rsid w:val="00011A56"/>
    <w:rsid w:val="00011AE3"/>
    <w:rsid w:val="0001241C"/>
    <w:rsid w:val="000129B5"/>
    <w:rsid w:val="00012B68"/>
    <w:rsid w:val="00012C2C"/>
    <w:rsid w:val="00012C2D"/>
    <w:rsid w:val="00012C36"/>
    <w:rsid w:val="00012E30"/>
    <w:rsid w:val="000136E7"/>
    <w:rsid w:val="0001567A"/>
    <w:rsid w:val="000161A6"/>
    <w:rsid w:val="000167AB"/>
    <w:rsid w:val="000169BE"/>
    <w:rsid w:val="00017C71"/>
    <w:rsid w:val="0002017B"/>
    <w:rsid w:val="00020440"/>
    <w:rsid w:val="00020828"/>
    <w:rsid w:val="00020A54"/>
    <w:rsid w:val="000210AF"/>
    <w:rsid w:val="000217D2"/>
    <w:rsid w:val="00022581"/>
    <w:rsid w:val="00022B68"/>
    <w:rsid w:val="00023390"/>
    <w:rsid w:val="000243BA"/>
    <w:rsid w:val="00024ACA"/>
    <w:rsid w:val="000258F2"/>
    <w:rsid w:val="00025CDF"/>
    <w:rsid w:val="00025F3A"/>
    <w:rsid w:val="00026252"/>
    <w:rsid w:val="000265DA"/>
    <w:rsid w:val="0002677D"/>
    <w:rsid w:val="00026C22"/>
    <w:rsid w:val="000277DF"/>
    <w:rsid w:val="00027922"/>
    <w:rsid w:val="00027F50"/>
    <w:rsid w:val="00030473"/>
    <w:rsid w:val="00030AF2"/>
    <w:rsid w:val="00031610"/>
    <w:rsid w:val="00032506"/>
    <w:rsid w:val="000328BA"/>
    <w:rsid w:val="000329B9"/>
    <w:rsid w:val="00032F60"/>
    <w:rsid w:val="000330CC"/>
    <w:rsid w:val="000334D2"/>
    <w:rsid w:val="00035206"/>
    <w:rsid w:val="00037101"/>
    <w:rsid w:val="0003771B"/>
    <w:rsid w:val="00037729"/>
    <w:rsid w:val="0004025F"/>
    <w:rsid w:val="0004076F"/>
    <w:rsid w:val="000414FA"/>
    <w:rsid w:val="00041C2A"/>
    <w:rsid w:val="00041DC6"/>
    <w:rsid w:val="00042626"/>
    <w:rsid w:val="00042B41"/>
    <w:rsid w:val="00043805"/>
    <w:rsid w:val="00043A01"/>
    <w:rsid w:val="00043B05"/>
    <w:rsid w:val="00043C20"/>
    <w:rsid w:val="00043F69"/>
    <w:rsid w:val="000444E2"/>
    <w:rsid w:val="0004462B"/>
    <w:rsid w:val="00044820"/>
    <w:rsid w:val="00044C2D"/>
    <w:rsid w:val="00044FFA"/>
    <w:rsid w:val="000454C8"/>
    <w:rsid w:val="0004703C"/>
    <w:rsid w:val="00047105"/>
    <w:rsid w:val="000478E9"/>
    <w:rsid w:val="000505E2"/>
    <w:rsid w:val="000507A0"/>
    <w:rsid w:val="00050B35"/>
    <w:rsid w:val="00050D1E"/>
    <w:rsid w:val="00050E3E"/>
    <w:rsid w:val="00051044"/>
    <w:rsid w:val="00051106"/>
    <w:rsid w:val="00051812"/>
    <w:rsid w:val="000521CA"/>
    <w:rsid w:val="0005267D"/>
    <w:rsid w:val="00054C51"/>
    <w:rsid w:val="00055841"/>
    <w:rsid w:val="00055B1C"/>
    <w:rsid w:val="00055F45"/>
    <w:rsid w:val="000561EB"/>
    <w:rsid w:val="000564DE"/>
    <w:rsid w:val="00056BC2"/>
    <w:rsid w:val="00056E31"/>
    <w:rsid w:val="000574B2"/>
    <w:rsid w:val="00057851"/>
    <w:rsid w:val="00057AB4"/>
    <w:rsid w:val="00057ECA"/>
    <w:rsid w:val="00061067"/>
    <w:rsid w:val="00061276"/>
    <w:rsid w:val="000614D8"/>
    <w:rsid w:val="00061712"/>
    <w:rsid w:val="00061FF6"/>
    <w:rsid w:val="0006202A"/>
    <w:rsid w:val="000636FE"/>
    <w:rsid w:val="00063C59"/>
    <w:rsid w:val="00064AC8"/>
    <w:rsid w:val="00065025"/>
    <w:rsid w:val="000658AC"/>
    <w:rsid w:val="00065C14"/>
    <w:rsid w:val="00066057"/>
    <w:rsid w:val="0006627C"/>
    <w:rsid w:val="00066459"/>
    <w:rsid w:val="000702A8"/>
    <w:rsid w:val="00070BAC"/>
    <w:rsid w:val="000710E4"/>
    <w:rsid w:val="00072501"/>
    <w:rsid w:val="000729CC"/>
    <w:rsid w:val="000743D5"/>
    <w:rsid w:val="0007511B"/>
    <w:rsid w:val="000756C4"/>
    <w:rsid w:val="000758EA"/>
    <w:rsid w:val="00075956"/>
    <w:rsid w:val="00075BC0"/>
    <w:rsid w:val="00076CEC"/>
    <w:rsid w:val="00076EC2"/>
    <w:rsid w:val="00076F03"/>
    <w:rsid w:val="00077EE5"/>
    <w:rsid w:val="00077F39"/>
    <w:rsid w:val="00080E0C"/>
    <w:rsid w:val="000810B6"/>
    <w:rsid w:val="00081699"/>
    <w:rsid w:val="00081901"/>
    <w:rsid w:val="00081B7C"/>
    <w:rsid w:val="0008212E"/>
    <w:rsid w:val="000829AB"/>
    <w:rsid w:val="00082DA2"/>
    <w:rsid w:val="00083856"/>
    <w:rsid w:val="000840B3"/>
    <w:rsid w:val="000843CA"/>
    <w:rsid w:val="00084D47"/>
    <w:rsid w:val="00085020"/>
    <w:rsid w:val="00087677"/>
    <w:rsid w:val="0008776D"/>
    <w:rsid w:val="00087A2B"/>
    <w:rsid w:val="00087CAC"/>
    <w:rsid w:val="00090778"/>
    <w:rsid w:val="000913EE"/>
    <w:rsid w:val="00091E3F"/>
    <w:rsid w:val="00092193"/>
    <w:rsid w:val="0009262C"/>
    <w:rsid w:val="00092F42"/>
    <w:rsid w:val="000931BC"/>
    <w:rsid w:val="00093601"/>
    <w:rsid w:val="00093AE9"/>
    <w:rsid w:val="00095397"/>
    <w:rsid w:val="00095AAF"/>
    <w:rsid w:val="00096440"/>
    <w:rsid w:val="00096855"/>
    <w:rsid w:val="00096995"/>
    <w:rsid w:val="00096E5D"/>
    <w:rsid w:val="000A0D58"/>
    <w:rsid w:val="000A0E40"/>
    <w:rsid w:val="000A0F3F"/>
    <w:rsid w:val="000A11BA"/>
    <w:rsid w:val="000A1D4D"/>
    <w:rsid w:val="000A263D"/>
    <w:rsid w:val="000A29AE"/>
    <w:rsid w:val="000A301D"/>
    <w:rsid w:val="000A3116"/>
    <w:rsid w:val="000A471F"/>
    <w:rsid w:val="000A4B95"/>
    <w:rsid w:val="000A59AF"/>
    <w:rsid w:val="000A5AA5"/>
    <w:rsid w:val="000A5C57"/>
    <w:rsid w:val="000A5CA8"/>
    <w:rsid w:val="000A62C5"/>
    <w:rsid w:val="000A6A75"/>
    <w:rsid w:val="000A781E"/>
    <w:rsid w:val="000A79DB"/>
    <w:rsid w:val="000A79E8"/>
    <w:rsid w:val="000B0127"/>
    <w:rsid w:val="000B04A9"/>
    <w:rsid w:val="000B0781"/>
    <w:rsid w:val="000B1322"/>
    <w:rsid w:val="000B1AD6"/>
    <w:rsid w:val="000B1CC1"/>
    <w:rsid w:val="000B228C"/>
    <w:rsid w:val="000B2CEB"/>
    <w:rsid w:val="000B2F64"/>
    <w:rsid w:val="000B300B"/>
    <w:rsid w:val="000B310E"/>
    <w:rsid w:val="000B34CB"/>
    <w:rsid w:val="000B3A9E"/>
    <w:rsid w:val="000B3F45"/>
    <w:rsid w:val="000B434B"/>
    <w:rsid w:val="000B4D60"/>
    <w:rsid w:val="000B5017"/>
    <w:rsid w:val="000B5E9C"/>
    <w:rsid w:val="000B6653"/>
    <w:rsid w:val="000B6B40"/>
    <w:rsid w:val="000B7AEA"/>
    <w:rsid w:val="000C0252"/>
    <w:rsid w:val="000C048D"/>
    <w:rsid w:val="000C2341"/>
    <w:rsid w:val="000C45F9"/>
    <w:rsid w:val="000C473E"/>
    <w:rsid w:val="000C4AE7"/>
    <w:rsid w:val="000C5298"/>
    <w:rsid w:val="000C5DC0"/>
    <w:rsid w:val="000C5DF6"/>
    <w:rsid w:val="000C60AC"/>
    <w:rsid w:val="000C71F1"/>
    <w:rsid w:val="000D01A2"/>
    <w:rsid w:val="000D14CD"/>
    <w:rsid w:val="000D175D"/>
    <w:rsid w:val="000D29AF"/>
    <w:rsid w:val="000D30DF"/>
    <w:rsid w:val="000D36F5"/>
    <w:rsid w:val="000D3726"/>
    <w:rsid w:val="000D3EF5"/>
    <w:rsid w:val="000D468E"/>
    <w:rsid w:val="000D4DCB"/>
    <w:rsid w:val="000D4EEB"/>
    <w:rsid w:val="000D5329"/>
    <w:rsid w:val="000D55AD"/>
    <w:rsid w:val="000D56C8"/>
    <w:rsid w:val="000D61A3"/>
    <w:rsid w:val="000D61F7"/>
    <w:rsid w:val="000D676B"/>
    <w:rsid w:val="000D694F"/>
    <w:rsid w:val="000D6D15"/>
    <w:rsid w:val="000D751B"/>
    <w:rsid w:val="000E05BD"/>
    <w:rsid w:val="000E0AB7"/>
    <w:rsid w:val="000E0F30"/>
    <w:rsid w:val="000E126C"/>
    <w:rsid w:val="000E16CD"/>
    <w:rsid w:val="000E17B5"/>
    <w:rsid w:val="000E1B49"/>
    <w:rsid w:val="000E2182"/>
    <w:rsid w:val="000E3011"/>
    <w:rsid w:val="000E3554"/>
    <w:rsid w:val="000E3A2A"/>
    <w:rsid w:val="000E406F"/>
    <w:rsid w:val="000E52B0"/>
    <w:rsid w:val="000E55AC"/>
    <w:rsid w:val="000E60A9"/>
    <w:rsid w:val="000E6806"/>
    <w:rsid w:val="000E6AE4"/>
    <w:rsid w:val="000E6BC9"/>
    <w:rsid w:val="000E6F20"/>
    <w:rsid w:val="000E72AB"/>
    <w:rsid w:val="000E73CE"/>
    <w:rsid w:val="000E784F"/>
    <w:rsid w:val="000E7881"/>
    <w:rsid w:val="000F00CF"/>
    <w:rsid w:val="000F19A9"/>
    <w:rsid w:val="000F21D9"/>
    <w:rsid w:val="000F232A"/>
    <w:rsid w:val="000F4039"/>
    <w:rsid w:val="000F46A0"/>
    <w:rsid w:val="000F4F48"/>
    <w:rsid w:val="000F4FB1"/>
    <w:rsid w:val="000F53F5"/>
    <w:rsid w:val="000F55E9"/>
    <w:rsid w:val="000F5972"/>
    <w:rsid w:val="000F5CC9"/>
    <w:rsid w:val="000F604A"/>
    <w:rsid w:val="000F6376"/>
    <w:rsid w:val="000F687D"/>
    <w:rsid w:val="000F6EA3"/>
    <w:rsid w:val="000F73C7"/>
    <w:rsid w:val="000F7887"/>
    <w:rsid w:val="00100479"/>
    <w:rsid w:val="001009D0"/>
    <w:rsid w:val="0010100B"/>
    <w:rsid w:val="001023DE"/>
    <w:rsid w:val="001043A4"/>
    <w:rsid w:val="0010499B"/>
    <w:rsid w:val="00104FBA"/>
    <w:rsid w:val="00105680"/>
    <w:rsid w:val="00105DF9"/>
    <w:rsid w:val="00106694"/>
    <w:rsid w:val="001066E2"/>
    <w:rsid w:val="00106F64"/>
    <w:rsid w:val="00107314"/>
    <w:rsid w:val="001108DF"/>
    <w:rsid w:val="00110A49"/>
    <w:rsid w:val="00110C69"/>
    <w:rsid w:val="0011116D"/>
    <w:rsid w:val="0011152A"/>
    <w:rsid w:val="00111BF4"/>
    <w:rsid w:val="001123D4"/>
    <w:rsid w:val="00112F88"/>
    <w:rsid w:val="00113920"/>
    <w:rsid w:val="001144DD"/>
    <w:rsid w:val="00114704"/>
    <w:rsid w:val="00115061"/>
    <w:rsid w:val="001153E1"/>
    <w:rsid w:val="001157F0"/>
    <w:rsid w:val="001159B4"/>
    <w:rsid w:val="00115E3B"/>
    <w:rsid w:val="00116979"/>
    <w:rsid w:val="00116F91"/>
    <w:rsid w:val="0011742A"/>
    <w:rsid w:val="001174D3"/>
    <w:rsid w:val="00117931"/>
    <w:rsid w:val="00117D5A"/>
    <w:rsid w:val="00120212"/>
    <w:rsid w:val="001202A9"/>
    <w:rsid w:val="001205B9"/>
    <w:rsid w:val="00120DD7"/>
    <w:rsid w:val="001210C3"/>
    <w:rsid w:val="0012145A"/>
    <w:rsid w:val="0012173F"/>
    <w:rsid w:val="00121985"/>
    <w:rsid w:val="00121B3F"/>
    <w:rsid w:val="001226F5"/>
    <w:rsid w:val="001227E3"/>
    <w:rsid w:val="00123C14"/>
    <w:rsid w:val="001242B1"/>
    <w:rsid w:val="00124D94"/>
    <w:rsid w:val="001250BA"/>
    <w:rsid w:val="001254FD"/>
    <w:rsid w:val="001255C7"/>
    <w:rsid w:val="0012561A"/>
    <w:rsid w:val="001256FC"/>
    <w:rsid w:val="001258C8"/>
    <w:rsid w:val="001263EB"/>
    <w:rsid w:val="00126596"/>
    <w:rsid w:val="00126DED"/>
    <w:rsid w:val="001301F7"/>
    <w:rsid w:val="001306AD"/>
    <w:rsid w:val="00131661"/>
    <w:rsid w:val="00131AA6"/>
    <w:rsid w:val="0013342E"/>
    <w:rsid w:val="00133981"/>
    <w:rsid w:val="001339EF"/>
    <w:rsid w:val="001344D5"/>
    <w:rsid w:val="0013602D"/>
    <w:rsid w:val="001368F5"/>
    <w:rsid w:val="00136B2C"/>
    <w:rsid w:val="001372C0"/>
    <w:rsid w:val="001373D5"/>
    <w:rsid w:val="00137A2A"/>
    <w:rsid w:val="00137A60"/>
    <w:rsid w:val="00140489"/>
    <w:rsid w:val="00141AD8"/>
    <w:rsid w:val="00141DB4"/>
    <w:rsid w:val="00142A2D"/>
    <w:rsid w:val="00142DC7"/>
    <w:rsid w:val="0014318D"/>
    <w:rsid w:val="001433E5"/>
    <w:rsid w:val="00143616"/>
    <w:rsid w:val="001436E9"/>
    <w:rsid w:val="00143891"/>
    <w:rsid w:val="00143D4E"/>
    <w:rsid w:val="00143E4C"/>
    <w:rsid w:val="001441E1"/>
    <w:rsid w:val="001441E6"/>
    <w:rsid w:val="00144351"/>
    <w:rsid w:val="00144465"/>
    <w:rsid w:val="00144475"/>
    <w:rsid w:val="001445C1"/>
    <w:rsid w:val="00145035"/>
    <w:rsid w:val="00145C1E"/>
    <w:rsid w:val="00146173"/>
    <w:rsid w:val="00146930"/>
    <w:rsid w:val="00147109"/>
    <w:rsid w:val="00147724"/>
    <w:rsid w:val="00147736"/>
    <w:rsid w:val="0015060D"/>
    <w:rsid w:val="001506FF"/>
    <w:rsid w:val="001507B6"/>
    <w:rsid w:val="00150A0C"/>
    <w:rsid w:val="00150A35"/>
    <w:rsid w:val="00151BC9"/>
    <w:rsid w:val="001522CD"/>
    <w:rsid w:val="00152D56"/>
    <w:rsid w:val="0015391A"/>
    <w:rsid w:val="001549DF"/>
    <w:rsid w:val="00154AA1"/>
    <w:rsid w:val="001551B1"/>
    <w:rsid w:val="00155348"/>
    <w:rsid w:val="001556E2"/>
    <w:rsid w:val="001560CA"/>
    <w:rsid w:val="00156BCE"/>
    <w:rsid w:val="0015701B"/>
    <w:rsid w:val="001571AD"/>
    <w:rsid w:val="001571CC"/>
    <w:rsid w:val="00161544"/>
    <w:rsid w:val="00161635"/>
    <w:rsid w:val="00161ED5"/>
    <w:rsid w:val="00162092"/>
    <w:rsid w:val="0016234E"/>
    <w:rsid w:val="001624BB"/>
    <w:rsid w:val="00163429"/>
    <w:rsid w:val="00163A2C"/>
    <w:rsid w:val="00163C25"/>
    <w:rsid w:val="00163C63"/>
    <w:rsid w:val="00164F0F"/>
    <w:rsid w:val="001659CA"/>
    <w:rsid w:val="00165C1F"/>
    <w:rsid w:val="00165DE5"/>
    <w:rsid w:val="001660D9"/>
    <w:rsid w:val="00166197"/>
    <w:rsid w:val="0016658C"/>
    <w:rsid w:val="001668B9"/>
    <w:rsid w:val="00166F25"/>
    <w:rsid w:val="00167BB0"/>
    <w:rsid w:val="00167CE5"/>
    <w:rsid w:val="00167E75"/>
    <w:rsid w:val="00170CC4"/>
    <w:rsid w:val="0017114F"/>
    <w:rsid w:val="001712F9"/>
    <w:rsid w:val="00171B74"/>
    <w:rsid w:val="00172E60"/>
    <w:rsid w:val="0017350B"/>
    <w:rsid w:val="00173BE1"/>
    <w:rsid w:val="00174128"/>
    <w:rsid w:val="00174536"/>
    <w:rsid w:val="001755DE"/>
    <w:rsid w:val="0017745E"/>
    <w:rsid w:val="001774C9"/>
    <w:rsid w:val="00177D3E"/>
    <w:rsid w:val="00180959"/>
    <w:rsid w:val="00180E62"/>
    <w:rsid w:val="00180ED6"/>
    <w:rsid w:val="00181592"/>
    <w:rsid w:val="00181ADD"/>
    <w:rsid w:val="00182E84"/>
    <w:rsid w:val="001830BC"/>
    <w:rsid w:val="0018322F"/>
    <w:rsid w:val="001833F4"/>
    <w:rsid w:val="00183685"/>
    <w:rsid w:val="00183C41"/>
    <w:rsid w:val="00183DE7"/>
    <w:rsid w:val="00184220"/>
    <w:rsid w:val="00184239"/>
    <w:rsid w:val="001845E7"/>
    <w:rsid w:val="0018466F"/>
    <w:rsid w:val="001851F7"/>
    <w:rsid w:val="0018639D"/>
    <w:rsid w:val="00186DC8"/>
    <w:rsid w:val="001878B0"/>
    <w:rsid w:val="00191063"/>
    <w:rsid w:val="001912B9"/>
    <w:rsid w:val="001912C5"/>
    <w:rsid w:val="00191CBA"/>
    <w:rsid w:val="00191E8F"/>
    <w:rsid w:val="00192BD4"/>
    <w:rsid w:val="00193087"/>
    <w:rsid w:val="00193D9C"/>
    <w:rsid w:val="0019491D"/>
    <w:rsid w:val="00195F03"/>
    <w:rsid w:val="001965A6"/>
    <w:rsid w:val="0019697F"/>
    <w:rsid w:val="00197656"/>
    <w:rsid w:val="00197A03"/>
    <w:rsid w:val="001A057A"/>
    <w:rsid w:val="001A0637"/>
    <w:rsid w:val="001A0673"/>
    <w:rsid w:val="001A1A8D"/>
    <w:rsid w:val="001A1AAE"/>
    <w:rsid w:val="001A1D63"/>
    <w:rsid w:val="001A1F25"/>
    <w:rsid w:val="001A349E"/>
    <w:rsid w:val="001A38B0"/>
    <w:rsid w:val="001A419C"/>
    <w:rsid w:val="001A4BAF"/>
    <w:rsid w:val="001A4FD3"/>
    <w:rsid w:val="001A584A"/>
    <w:rsid w:val="001A5E70"/>
    <w:rsid w:val="001A61A9"/>
    <w:rsid w:val="001A64AB"/>
    <w:rsid w:val="001A6CDE"/>
    <w:rsid w:val="001A6D8F"/>
    <w:rsid w:val="001A6ED6"/>
    <w:rsid w:val="001A7959"/>
    <w:rsid w:val="001A7997"/>
    <w:rsid w:val="001B13DB"/>
    <w:rsid w:val="001B1A8B"/>
    <w:rsid w:val="001B29C1"/>
    <w:rsid w:val="001B3967"/>
    <w:rsid w:val="001B3A18"/>
    <w:rsid w:val="001B3A7B"/>
    <w:rsid w:val="001B42F9"/>
    <w:rsid w:val="001B4CC3"/>
    <w:rsid w:val="001B5398"/>
    <w:rsid w:val="001B68BC"/>
    <w:rsid w:val="001B6B65"/>
    <w:rsid w:val="001B7884"/>
    <w:rsid w:val="001B7920"/>
    <w:rsid w:val="001B7AE3"/>
    <w:rsid w:val="001C001E"/>
    <w:rsid w:val="001C058E"/>
    <w:rsid w:val="001C09F9"/>
    <w:rsid w:val="001C0C15"/>
    <w:rsid w:val="001C162C"/>
    <w:rsid w:val="001C1699"/>
    <w:rsid w:val="001C18B0"/>
    <w:rsid w:val="001C18FA"/>
    <w:rsid w:val="001C1C98"/>
    <w:rsid w:val="001C1D6F"/>
    <w:rsid w:val="001C25FE"/>
    <w:rsid w:val="001C28FE"/>
    <w:rsid w:val="001C3563"/>
    <w:rsid w:val="001C3C1F"/>
    <w:rsid w:val="001C3DD4"/>
    <w:rsid w:val="001C3E6A"/>
    <w:rsid w:val="001C41F1"/>
    <w:rsid w:val="001C52ED"/>
    <w:rsid w:val="001C590E"/>
    <w:rsid w:val="001C5B12"/>
    <w:rsid w:val="001C5B40"/>
    <w:rsid w:val="001C5CC0"/>
    <w:rsid w:val="001C6F96"/>
    <w:rsid w:val="001C779B"/>
    <w:rsid w:val="001D04AF"/>
    <w:rsid w:val="001D06AF"/>
    <w:rsid w:val="001D0ACE"/>
    <w:rsid w:val="001D11C3"/>
    <w:rsid w:val="001D15A8"/>
    <w:rsid w:val="001D16E9"/>
    <w:rsid w:val="001D1B8C"/>
    <w:rsid w:val="001D1ED5"/>
    <w:rsid w:val="001D210E"/>
    <w:rsid w:val="001D2790"/>
    <w:rsid w:val="001D3418"/>
    <w:rsid w:val="001D4D36"/>
    <w:rsid w:val="001D5BAD"/>
    <w:rsid w:val="001D5D04"/>
    <w:rsid w:val="001D6028"/>
    <w:rsid w:val="001D6080"/>
    <w:rsid w:val="001D7452"/>
    <w:rsid w:val="001D7A1F"/>
    <w:rsid w:val="001D7AF9"/>
    <w:rsid w:val="001E06D3"/>
    <w:rsid w:val="001E082A"/>
    <w:rsid w:val="001E0E8E"/>
    <w:rsid w:val="001E1111"/>
    <w:rsid w:val="001E15D7"/>
    <w:rsid w:val="001E26C3"/>
    <w:rsid w:val="001E2A2C"/>
    <w:rsid w:val="001E4C87"/>
    <w:rsid w:val="001E54C1"/>
    <w:rsid w:val="001E5C70"/>
    <w:rsid w:val="001E5EC8"/>
    <w:rsid w:val="001E5FD3"/>
    <w:rsid w:val="001E6BF2"/>
    <w:rsid w:val="001E6D53"/>
    <w:rsid w:val="001E6D82"/>
    <w:rsid w:val="001E6F68"/>
    <w:rsid w:val="001F09FD"/>
    <w:rsid w:val="001F1269"/>
    <w:rsid w:val="001F12E5"/>
    <w:rsid w:val="001F27B6"/>
    <w:rsid w:val="001F2C6E"/>
    <w:rsid w:val="001F3045"/>
    <w:rsid w:val="001F342D"/>
    <w:rsid w:val="001F34D1"/>
    <w:rsid w:val="001F3B63"/>
    <w:rsid w:val="001F47DE"/>
    <w:rsid w:val="001F48BE"/>
    <w:rsid w:val="001F4BE4"/>
    <w:rsid w:val="001F4E03"/>
    <w:rsid w:val="001F5883"/>
    <w:rsid w:val="001F58E6"/>
    <w:rsid w:val="001F5AD7"/>
    <w:rsid w:val="001F759F"/>
    <w:rsid w:val="001F7A65"/>
    <w:rsid w:val="001F7B8F"/>
    <w:rsid w:val="001F7C2C"/>
    <w:rsid w:val="002015B6"/>
    <w:rsid w:val="00202484"/>
    <w:rsid w:val="00202E53"/>
    <w:rsid w:val="002031B4"/>
    <w:rsid w:val="00203DD3"/>
    <w:rsid w:val="002042AE"/>
    <w:rsid w:val="0020450D"/>
    <w:rsid w:val="00204813"/>
    <w:rsid w:val="00204D74"/>
    <w:rsid w:val="0020511A"/>
    <w:rsid w:val="00206397"/>
    <w:rsid w:val="00206795"/>
    <w:rsid w:val="002068B2"/>
    <w:rsid w:val="002069D1"/>
    <w:rsid w:val="00206B56"/>
    <w:rsid w:val="00206BB3"/>
    <w:rsid w:val="00207155"/>
    <w:rsid w:val="00207755"/>
    <w:rsid w:val="002079C4"/>
    <w:rsid w:val="00207DA4"/>
    <w:rsid w:val="002104C2"/>
    <w:rsid w:val="00210A81"/>
    <w:rsid w:val="00210CE9"/>
    <w:rsid w:val="00211B88"/>
    <w:rsid w:val="00212964"/>
    <w:rsid w:val="00212CAE"/>
    <w:rsid w:val="00213AB0"/>
    <w:rsid w:val="002148E8"/>
    <w:rsid w:val="00214C7A"/>
    <w:rsid w:val="00216072"/>
    <w:rsid w:val="0021657E"/>
    <w:rsid w:val="0021659B"/>
    <w:rsid w:val="00217177"/>
    <w:rsid w:val="0022017F"/>
    <w:rsid w:val="0022032A"/>
    <w:rsid w:val="002206EE"/>
    <w:rsid w:val="00220C2B"/>
    <w:rsid w:val="002211BE"/>
    <w:rsid w:val="002219C7"/>
    <w:rsid w:val="00221CA7"/>
    <w:rsid w:val="00222001"/>
    <w:rsid w:val="002223B0"/>
    <w:rsid w:val="0022274B"/>
    <w:rsid w:val="00222B5B"/>
    <w:rsid w:val="00223575"/>
    <w:rsid w:val="002249A9"/>
    <w:rsid w:val="002258A8"/>
    <w:rsid w:val="00226620"/>
    <w:rsid w:val="0022668E"/>
    <w:rsid w:val="00226989"/>
    <w:rsid w:val="00226B00"/>
    <w:rsid w:val="00227057"/>
    <w:rsid w:val="002300C6"/>
    <w:rsid w:val="0023022A"/>
    <w:rsid w:val="00230F0E"/>
    <w:rsid w:val="00231354"/>
    <w:rsid w:val="00231E05"/>
    <w:rsid w:val="002334EB"/>
    <w:rsid w:val="00233F39"/>
    <w:rsid w:val="0023405F"/>
    <w:rsid w:val="0023413B"/>
    <w:rsid w:val="00234294"/>
    <w:rsid w:val="00234977"/>
    <w:rsid w:val="00234BB0"/>
    <w:rsid w:val="00235450"/>
    <w:rsid w:val="00235853"/>
    <w:rsid w:val="00235B96"/>
    <w:rsid w:val="00236E21"/>
    <w:rsid w:val="0023709A"/>
    <w:rsid w:val="00237247"/>
    <w:rsid w:val="00237672"/>
    <w:rsid w:val="00237AA8"/>
    <w:rsid w:val="00237AAA"/>
    <w:rsid w:val="002404A8"/>
    <w:rsid w:val="00240A74"/>
    <w:rsid w:val="00241571"/>
    <w:rsid w:val="00241722"/>
    <w:rsid w:val="00241D65"/>
    <w:rsid w:val="002421DA"/>
    <w:rsid w:val="00242268"/>
    <w:rsid w:val="0024250F"/>
    <w:rsid w:val="00243BE1"/>
    <w:rsid w:val="00244046"/>
    <w:rsid w:val="002441EE"/>
    <w:rsid w:val="002445A9"/>
    <w:rsid w:val="00245052"/>
    <w:rsid w:val="0024603D"/>
    <w:rsid w:val="002461D0"/>
    <w:rsid w:val="00246FB2"/>
    <w:rsid w:val="0024707E"/>
    <w:rsid w:val="002475E6"/>
    <w:rsid w:val="002479F0"/>
    <w:rsid w:val="00247A96"/>
    <w:rsid w:val="00247E6D"/>
    <w:rsid w:val="002503D0"/>
    <w:rsid w:val="00250C63"/>
    <w:rsid w:val="002515E5"/>
    <w:rsid w:val="002525B9"/>
    <w:rsid w:val="002527DE"/>
    <w:rsid w:val="00252F6E"/>
    <w:rsid w:val="00253374"/>
    <w:rsid w:val="00253862"/>
    <w:rsid w:val="00253B0C"/>
    <w:rsid w:val="00253B2A"/>
    <w:rsid w:val="002544E7"/>
    <w:rsid w:val="0025476F"/>
    <w:rsid w:val="00255DEC"/>
    <w:rsid w:val="00256097"/>
    <w:rsid w:val="0025618E"/>
    <w:rsid w:val="002567E8"/>
    <w:rsid w:val="00257DBF"/>
    <w:rsid w:val="00261927"/>
    <w:rsid w:val="00261958"/>
    <w:rsid w:val="0026213B"/>
    <w:rsid w:val="00262CB5"/>
    <w:rsid w:val="00262FDE"/>
    <w:rsid w:val="00263535"/>
    <w:rsid w:val="00264032"/>
    <w:rsid w:val="00264EA9"/>
    <w:rsid w:val="002656EF"/>
    <w:rsid w:val="00265C24"/>
    <w:rsid w:val="00265D37"/>
    <w:rsid w:val="00265FA6"/>
    <w:rsid w:val="00266561"/>
    <w:rsid w:val="002668C2"/>
    <w:rsid w:val="00266E45"/>
    <w:rsid w:val="00267058"/>
    <w:rsid w:val="00267F24"/>
    <w:rsid w:val="00270B34"/>
    <w:rsid w:val="00271559"/>
    <w:rsid w:val="0027168F"/>
    <w:rsid w:val="0027169E"/>
    <w:rsid w:val="00271820"/>
    <w:rsid w:val="00271AC8"/>
    <w:rsid w:val="002723BD"/>
    <w:rsid w:val="002728AD"/>
    <w:rsid w:val="00272982"/>
    <w:rsid w:val="00274F66"/>
    <w:rsid w:val="00275525"/>
    <w:rsid w:val="002758A7"/>
    <w:rsid w:val="00275971"/>
    <w:rsid w:val="002759D5"/>
    <w:rsid w:val="00276C12"/>
    <w:rsid w:val="00277A30"/>
    <w:rsid w:val="00280E1C"/>
    <w:rsid w:val="00280EE6"/>
    <w:rsid w:val="002812B1"/>
    <w:rsid w:val="00281FA4"/>
    <w:rsid w:val="002836B7"/>
    <w:rsid w:val="00283B94"/>
    <w:rsid w:val="00283B95"/>
    <w:rsid w:val="00283CD7"/>
    <w:rsid w:val="002841F8"/>
    <w:rsid w:val="00284A48"/>
    <w:rsid w:val="00284B12"/>
    <w:rsid w:val="00286D22"/>
    <w:rsid w:val="00286E4C"/>
    <w:rsid w:val="00287183"/>
    <w:rsid w:val="00287735"/>
    <w:rsid w:val="00290465"/>
    <w:rsid w:val="002907BB"/>
    <w:rsid w:val="00291025"/>
    <w:rsid w:val="00293404"/>
    <w:rsid w:val="00293441"/>
    <w:rsid w:val="00293755"/>
    <w:rsid w:val="002937DE"/>
    <w:rsid w:val="002952C4"/>
    <w:rsid w:val="00295737"/>
    <w:rsid w:val="00295904"/>
    <w:rsid w:val="00295CAA"/>
    <w:rsid w:val="00296A15"/>
    <w:rsid w:val="002972FF"/>
    <w:rsid w:val="002973FC"/>
    <w:rsid w:val="00297DC2"/>
    <w:rsid w:val="002A01B8"/>
    <w:rsid w:val="002A0E6F"/>
    <w:rsid w:val="002A22CE"/>
    <w:rsid w:val="002A2541"/>
    <w:rsid w:val="002A2B34"/>
    <w:rsid w:val="002A328D"/>
    <w:rsid w:val="002A364D"/>
    <w:rsid w:val="002A3BB8"/>
    <w:rsid w:val="002A3C9D"/>
    <w:rsid w:val="002A3D30"/>
    <w:rsid w:val="002A42A2"/>
    <w:rsid w:val="002A42B8"/>
    <w:rsid w:val="002A4445"/>
    <w:rsid w:val="002A47C8"/>
    <w:rsid w:val="002A4B69"/>
    <w:rsid w:val="002A5451"/>
    <w:rsid w:val="002A5921"/>
    <w:rsid w:val="002A7002"/>
    <w:rsid w:val="002A767F"/>
    <w:rsid w:val="002A7E3E"/>
    <w:rsid w:val="002A7F8D"/>
    <w:rsid w:val="002B1469"/>
    <w:rsid w:val="002B222D"/>
    <w:rsid w:val="002B2C72"/>
    <w:rsid w:val="002B2E6E"/>
    <w:rsid w:val="002B301E"/>
    <w:rsid w:val="002B312C"/>
    <w:rsid w:val="002B33DF"/>
    <w:rsid w:val="002B3E1B"/>
    <w:rsid w:val="002B3F98"/>
    <w:rsid w:val="002B4B73"/>
    <w:rsid w:val="002B4F67"/>
    <w:rsid w:val="002B51F2"/>
    <w:rsid w:val="002B5B70"/>
    <w:rsid w:val="002B5EB9"/>
    <w:rsid w:val="002B6234"/>
    <w:rsid w:val="002B6F51"/>
    <w:rsid w:val="002B7AB2"/>
    <w:rsid w:val="002B7CC1"/>
    <w:rsid w:val="002C0471"/>
    <w:rsid w:val="002C1638"/>
    <w:rsid w:val="002C1C36"/>
    <w:rsid w:val="002C2231"/>
    <w:rsid w:val="002C2798"/>
    <w:rsid w:val="002C295C"/>
    <w:rsid w:val="002C36A8"/>
    <w:rsid w:val="002C3945"/>
    <w:rsid w:val="002C434A"/>
    <w:rsid w:val="002C4F8C"/>
    <w:rsid w:val="002C50AF"/>
    <w:rsid w:val="002C535E"/>
    <w:rsid w:val="002C53C8"/>
    <w:rsid w:val="002C5EEB"/>
    <w:rsid w:val="002C6499"/>
    <w:rsid w:val="002C7427"/>
    <w:rsid w:val="002C7887"/>
    <w:rsid w:val="002D02E3"/>
    <w:rsid w:val="002D03FE"/>
    <w:rsid w:val="002D0E4E"/>
    <w:rsid w:val="002D1660"/>
    <w:rsid w:val="002D2310"/>
    <w:rsid w:val="002D26ED"/>
    <w:rsid w:val="002D3426"/>
    <w:rsid w:val="002D34E5"/>
    <w:rsid w:val="002D39E9"/>
    <w:rsid w:val="002D3E97"/>
    <w:rsid w:val="002D4025"/>
    <w:rsid w:val="002D483D"/>
    <w:rsid w:val="002D4A6E"/>
    <w:rsid w:val="002D50D3"/>
    <w:rsid w:val="002D5A7F"/>
    <w:rsid w:val="002D6068"/>
    <w:rsid w:val="002D6748"/>
    <w:rsid w:val="002D675F"/>
    <w:rsid w:val="002D68B1"/>
    <w:rsid w:val="002D6ED0"/>
    <w:rsid w:val="002D6F8E"/>
    <w:rsid w:val="002D75C5"/>
    <w:rsid w:val="002E078F"/>
    <w:rsid w:val="002E07FC"/>
    <w:rsid w:val="002E084C"/>
    <w:rsid w:val="002E0975"/>
    <w:rsid w:val="002E1CC1"/>
    <w:rsid w:val="002E23CC"/>
    <w:rsid w:val="002E2DDE"/>
    <w:rsid w:val="002E38BB"/>
    <w:rsid w:val="002E3A86"/>
    <w:rsid w:val="002E3DC0"/>
    <w:rsid w:val="002E40CD"/>
    <w:rsid w:val="002E44CB"/>
    <w:rsid w:val="002E4F53"/>
    <w:rsid w:val="002E5C7A"/>
    <w:rsid w:val="002E6F33"/>
    <w:rsid w:val="002E7CCB"/>
    <w:rsid w:val="002E7F96"/>
    <w:rsid w:val="002F0369"/>
    <w:rsid w:val="002F0A43"/>
    <w:rsid w:val="002F2017"/>
    <w:rsid w:val="002F2336"/>
    <w:rsid w:val="002F2960"/>
    <w:rsid w:val="002F297A"/>
    <w:rsid w:val="002F2C6B"/>
    <w:rsid w:val="002F2D92"/>
    <w:rsid w:val="002F377A"/>
    <w:rsid w:val="002F3ADF"/>
    <w:rsid w:val="002F46DF"/>
    <w:rsid w:val="002F48EB"/>
    <w:rsid w:val="002F5349"/>
    <w:rsid w:val="002F5F49"/>
    <w:rsid w:val="002F645C"/>
    <w:rsid w:val="002F663E"/>
    <w:rsid w:val="002F73F7"/>
    <w:rsid w:val="002F79BA"/>
    <w:rsid w:val="00300421"/>
    <w:rsid w:val="003010B8"/>
    <w:rsid w:val="003027BE"/>
    <w:rsid w:val="003033B2"/>
    <w:rsid w:val="0030378D"/>
    <w:rsid w:val="00303C00"/>
    <w:rsid w:val="00304404"/>
    <w:rsid w:val="003046D9"/>
    <w:rsid w:val="003048F8"/>
    <w:rsid w:val="00304D84"/>
    <w:rsid w:val="00304DD1"/>
    <w:rsid w:val="00304E0B"/>
    <w:rsid w:val="003055D1"/>
    <w:rsid w:val="00306380"/>
    <w:rsid w:val="0030696E"/>
    <w:rsid w:val="0030744E"/>
    <w:rsid w:val="00307508"/>
    <w:rsid w:val="003076A1"/>
    <w:rsid w:val="00307FA0"/>
    <w:rsid w:val="00310A65"/>
    <w:rsid w:val="00310E33"/>
    <w:rsid w:val="0031139D"/>
    <w:rsid w:val="00311FD1"/>
    <w:rsid w:val="003127AD"/>
    <w:rsid w:val="00312BC2"/>
    <w:rsid w:val="00312C4B"/>
    <w:rsid w:val="003141C3"/>
    <w:rsid w:val="003167A1"/>
    <w:rsid w:val="00316C9B"/>
    <w:rsid w:val="00320760"/>
    <w:rsid w:val="0032119D"/>
    <w:rsid w:val="003214C7"/>
    <w:rsid w:val="00321595"/>
    <w:rsid w:val="0032194D"/>
    <w:rsid w:val="0032273F"/>
    <w:rsid w:val="003227DB"/>
    <w:rsid w:val="003228B3"/>
    <w:rsid w:val="003228F9"/>
    <w:rsid w:val="00322F95"/>
    <w:rsid w:val="00323161"/>
    <w:rsid w:val="003231DD"/>
    <w:rsid w:val="00323E54"/>
    <w:rsid w:val="00323E6C"/>
    <w:rsid w:val="00323F7A"/>
    <w:rsid w:val="00324A4B"/>
    <w:rsid w:val="00325480"/>
    <w:rsid w:val="003256D0"/>
    <w:rsid w:val="003256F7"/>
    <w:rsid w:val="00326008"/>
    <w:rsid w:val="00326011"/>
    <w:rsid w:val="00326785"/>
    <w:rsid w:val="00327A28"/>
    <w:rsid w:val="00331AD8"/>
    <w:rsid w:val="00331BBE"/>
    <w:rsid w:val="00331F97"/>
    <w:rsid w:val="003329A3"/>
    <w:rsid w:val="00333031"/>
    <w:rsid w:val="00333184"/>
    <w:rsid w:val="00333F76"/>
    <w:rsid w:val="0033431E"/>
    <w:rsid w:val="00335080"/>
    <w:rsid w:val="00335257"/>
    <w:rsid w:val="0033567C"/>
    <w:rsid w:val="00335FD2"/>
    <w:rsid w:val="0033664C"/>
    <w:rsid w:val="0033690F"/>
    <w:rsid w:val="00336F44"/>
    <w:rsid w:val="00337BC0"/>
    <w:rsid w:val="00337C73"/>
    <w:rsid w:val="00337F70"/>
    <w:rsid w:val="00340983"/>
    <w:rsid w:val="00340F3F"/>
    <w:rsid w:val="003412B1"/>
    <w:rsid w:val="00341838"/>
    <w:rsid w:val="00341A8D"/>
    <w:rsid w:val="00341C12"/>
    <w:rsid w:val="003421F2"/>
    <w:rsid w:val="00342703"/>
    <w:rsid w:val="00343E43"/>
    <w:rsid w:val="003444E4"/>
    <w:rsid w:val="00344723"/>
    <w:rsid w:val="00344B75"/>
    <w:rsid w:val="003451DF"/>
    <w:rsid w:val="00345E70"/>
    <w:rsid w:val="00347252"/>
    <w:rsid w:val="00347DA0"/>
    <w:rsid w:val="00350B5D"/>
    <w:rsid w:val="00350CA1"/>
    <w:rsid w:val="00351CFE"/>
    <w:rsid w:val="00352975"/>
    <w:rsid w:val="00352DA6"/>
    <w:rsid w:val="0035312B"/>
    <w:rsid w:val="003531FB"/>
    <w:rsid w:val="003544FE"/>
    <w:rsid w:val="0035460E"/>
    <w:rsid w:val="003547FF"/>
    <w:rsid w:val="00354911"/>
    <w:rsid w:val="00354C74"/>
    <w:rsid w:val="00355A54"/>
    <w:rsid w:val="00355CB2"/>
    <w:rsid w:val="0035703B"/>
    <w:rsid w:val="0035728C"/>
    <w:rsid w:val="003578DA"/>
    <w:rsid w:val="0036036C"/>
    <w:rsid w:val="00360BAE"/>
    <w:rsid w:val="0036113C"/>
    <w:rsid w:val="00361376"/>
    <w:rsid w:val="003615E6"/>
    <w:rsid w:val="0036169C"/>
    <w:rsid w:val="00362325"/>
    <w:rsid w:val="00363150"/>
    <w:rsid w:val="00363418"/>
    <w:rsid w:val="00363727"/>
    <w:rsid w:val="003638DA"/>
    <w:rsid w:val="00363B68"/>
    <w:rsid w:val="00363DE4"/>
    <w:rsid w:val="00363F11"/>
    <w:rsid w:val="003641E3"/>
    <w:rsid w:val="0036435F"/>
    <w:rsid w:val="00364FC3"/>
    <w:rsid w:val="00365B02"/>
    <w:rsid w:val="003661F0"/>
    <w:rsid w:val="0036630B"/>
    <w:rsid w:val="00366581"/>
    <w:rsid w:val="003669C9"/>
    <w:rsid w:val="00366A1F"/>
    <w:rsid w:val="00366CDF"/>
    <w:rsid w:val="0037005B"/>
    <w:rsid w:val="003701A3"/>
    <w:rsid w:val="00371345"/>
    <w:rsid w:val="0037141C"/>
    <w:rsid w:val="0037160F"/>
    <w:rsid w:val="00371746"/>
    <w:rsid w:val="00371BD8"/>
    <w:rsid w:val="0037212E"/>
    <w:rsid w:val="0037270B"/>
    <w:rsid w:val="00372AED"/>
    <w:rsid w:val="003738D5"/>
    <w:rsid w:val="00373B72"/>
    <w:rsid w:val="0037498C"/>
    <w:rsid w:val="00374EC8"/>
    <w:rsid w:val="00375D08"/>
    <w:rsid w:val="00375F50"/>
    <w:rsid w:val="00376500"/>
    <w:rsid w:val="003771D0"/>
    <w:rsid w:val="003773E9"/>
    <w:rsid w:val="00377B66"/>
    <w:rsid w:val="00377EFE"/>
    <w:rsid w:val="003811D0"/>
    <w:rsid w:val="00381C90"/>
    <w:rsid w:val="00382138"/>
    <w:rsid w:val="003827BE"/>
    <w:rsid w:val="00382D7D"/>
    <w:rsid w:val="00382EBE"/>
    <w:rsid w:val="0038412C"/>
    <w:rsid w:val="003842F9"/>
    <w:rsid w:val="003859AF"/>
    <w:rsid w:val="00386115"/>
    <w:rsid w:val="00386206"/>
    <w:rsid w:val="00386D1F"/>
    <w:rsid w:val="00387474"/>
    <w:rsid w:val="00387562"/>
    <w:rsid w:val="00391057"/>
    <w:rsid w:val="0039328C"/>
    <w:rsid w:val="0039345E"/>
    <w:rsid w:val="00393F7D"/>
    <w:rsid w:val="00394286"/>
    <w:rsid w:val="0039472D"/>
    <w:rsid w:val="00395182"/>
    <w:rsid w:val="00395AF1"/>
    <w:rsid w:val="00396830"/>
    <w:rsid w:val="00397191"/>
    <w:rsid w:val="003974FC"/>
    <w:rsid w:val="00397500"/>
    <w:rsid w:val="00397B46"/>
    <w:rsid w:val="003A0215"/>
    <w:rsid w:val="003A069A"/>
    <w:rsid w:val="003A10AD"/>
    <w:rsid w:val="003A1157"/>
    <w:rsid w:val="003A1EDE"/>
    <w:rsid w:val="003A1EE4"/>
    <w:rsid w:val="003A2086"/>
    <w:rsid w:val="003A2297"/>
    <w:rsid w:val="003A2CB3"/>
    <w:rsid w:val="003A3546"/>
    <w:rsid w:val="003A4B0F"/>
    <w:rsid w:val="003A57B2"/>
    <w:rsid w:val="003A5D52"/>
    <w:rsid w:val="003A7459"/>
    <w:rsid w:val="003A7E48"/>
    <w:rsid w:val="003B0733"/>
    <w:rsid w:val="003B0ACF"/>
    <w:rsid w:val="003B0C75"/>
    <w:rsid w:val="003B11CF"/>
    <w:rsid w:val="003B146B"/>
    <w:rsid w:val="003B18AD"/>
    <w:rsid w:val="003B19F8"/>
    <w:rsid w:val="003B1DC3"/>
    <w:rsid w:val="003B35FE"/>
    <w:rsid w:val="003B47EC"/>
    <w:rsid w:val="003B4EAC"/>
    <w:rsid w:val="003B4F82"/>
    <w:rsid w:val="003B50FE"/>
    <w:rsid w:val="003B5EB1"/>
    <w:rsid w:val="003B5F2B"/>
    <w:rsid w:val="003B5F62"/>
    <w:rsid w:val="003B66E9"/>
    <w:rsid w:val="003B77B6"/>
    <w:rsid w:val="003B7D9C"/>
    <w:rsid w:val="003C0527"/>
    <w:rsid w:val="003C054F"/>
    <w:rsid w:val="003C1C23"/>
    <w:rsid w:val="003C26F7"/>
    <w:rsid w:val="003C2804"/>
    <w:rsid w:val="003C2C27"/>
    <w:rsid w:val="003C3239"/>
    <w:rsid w:val="003C32D5"/>
    <w:rsid w:val="003C3833"/>
    <w:rsid w:val="003C395E"/>
    <w:rsid w:val="003C445D"/>
    <w:rsid w:val="003C4C6A"/>
    <w:rsid w:val="003C56E2"/>
    <w:rsid w:val="003C585C"/>
    <w:rsid w:val="003C5F54"/>
    <w:rsid w:val="003C61C4"/>
    <w:rsid w:val="003C6560"/>
    <w:rsid w:val="003C716F"/>
    <w:rsid w:val="003C7249"/>
    <w:rsid w:val="003C72FE"/>
    <w:rsid w:val="003C789A"/>
    <w:rsid w:val="003D0E7B"/>
    <w:rsid w:val="003D1A86"/>
    <w:rsid w:val="003D2124"/>
    <w:rsid w:val="003D3F3B"/>
    <w:rsid w:val="003D40F2"/>
    <w:rsid w:val="003D4421"/>
    <w:rsid w:val="003D4F71"/>
    <w:rsid w:val="003D5D2A"/>
    <w:rsid w:val="003D6301"/>
    <w:rsid w:val="003D67A0"/>
    <w:rsid w:val="003D6A9F"/>
    <w:rsid w:val="003D7098"/>
    <w:rsid w:val="003D7148"/>
    <w:rsid w:val="003D724B"/>
    <w:rsid w:val="003D7CFF"/>
    <w:rsid w:val="003D7D8F"/>
    <w:rsid w:val="003D7DC5"/>
    <w:rsid w:val="003E006C"/>
    <w:rsid w:val="003E00F4"/>
    <w:rsid w:val="003E0865"/>
    <w:rsid w:val="003E197A"/>
    <w:rsid w:val="003E1C3E"/>
    <w:rsid w:val="003E21A4"/>
    <w:rsid w:val="003E29BE"/>
    <w:rsid w:val="003E33FC"/>
    <w:rsid w:val="003E3A3D"/>
    <w:rsid w:val="003E433C"/>
    <w:rsid w:val="003E48A7"/>
    <w:rsid w:val="003E496E"/>
    <w:rsid w:val="003E4D25"/>
    <w:rsid w:val="003E4F48"/>
    <w:rsid w:val="003E568E"/>
    <w:rsid w:val="003E666B"/>
    <w:rsid w:val="003E67E9"/>
    <w:rsid w:val="003E692A"/>
    <w:rsid w:val="003E6EC0"/>
    <w:rsid w:val="003E715D"/>
    <w:rsid w:val="003E73A2"/>
    <w:rsid w:val="003F03CE"/>
    <w:rsid w:val="003F0E7F"/>
    <w:rsid w:val="003F104F"/>
    <w:rsid w:val="003F11C4"/>
    <w:rsid w:val="003F1739"/>
    <w:rsid w:val="003F19E4"/>
    <w:rsid w:val="003F2356"/>
    <w:rsid w:val="003F27D9"/>
    <w:rsid w:val="003F2BC2"/>
    <w:rsid w:val="003F3DD4"/>
    <w:rsid w:val="003F3EF6"/>
    <w:rsid w:val="003F407F"/>
    <w:rsid w:val="003F4231"/>
    <w:rsid w:val="003F466D"/>
    <w:rsid w:val="003F4A86"/>
    <w:rsid w:val="003F54B2"/>
    <w:rsid w:val="003F55D9"/>
    <w:rsid w:val="003F581C"/>
    <w:rsid w:val="003F5A4B"/>
    <w:rsid w:val="003F6611"/>
    <w:rsid w:val="003F6802"/>
    <w:rsid w:val="003F75D9"/>
    <w:rsid w:val="003F7990"/>
    <w:rsid w:val="0040055D"/>
    <w:rsid w:val="004008F6"/>
    <w:rsid w:val="00400AFF"/>
    <w:rsid w:val="00401522"/>
    <w:rsid w:val="004024EA"/>
    <w:rsid w:val="00402A22"/>
    <w:rsid w:val="00402E8A"/>
    <w:rsid w:val="00403418"/>
    <w:rsid w:val="004034DE"/>
    <w:rsid w:val="004037FB"/>
    <w:rsid w:val="00404767"/>
    <w:rsid w:val="00404C9A"/>
    <w:rsid w:val="00404D32"/>
    <w:rsid w:val="00404E3A"/>
    <w:rsid w:val="00405439"/>
    <w:rsid w:val="00405E7B"/>
    <w:rsid w:val="00405EBF"/>
    <w:rsid w:val="00406B34"/>
    <w:rsid w:val="00407082"/>
    <w:rsid w:val="004070AC"/>
    <w:rsid w:val="004072C2"/>
    <w:rsid w:val="00407877"/>
    <w:rsid w:val="004109D1"/>
    <w:rsid w:val="00410F59"/>
    <w:rsid w:val="00410F8A"/>
    <w:rsid w:val="0041102A"/>
    <w:rsid w:val="0041109D"/>
    <w:rsid w:val="0041212A"/>
    <w:rsid w:val="00412216"/>
    <w:rsid w:val="004130B1"/>
    <w:rsid w:val="00413322"/>
    <w:rsid w:val="004134EE"/>
    <w:rsid w:val="004142CE"/>
    <w:rsid w:val="00414459"/>
    <w:rsid w:val="00414F5F"/>
    <w:rsid w:val="0041550D"/>
    <w:rsid w:val="0041618D"/>
    <w:rsid w:val="00416DA0"/>
    <w:rsid w:val="00416EE5"/>
    <w:rsid w:val="00416F2F"/>
    <w:rsid w:val="00416F79"/>
    <w:rsid w:val="00417699"/>
    <w:rsid w:val="00417774"/>
    <w:rsid w:val="00417A5F"/>
    <w:rsid w:val="00417B35"/>
    <w:rsid w:val="00417C45"/>
    <w:rsid w:val="00417D3C"/>
    <w:rsid w:val="00420C7E"/>
    <w:rsid w:val="00421091"/>
    <w:rsid w:val="00421C8C"/>
    <w:rsid w:val="00421F02"/>
    <w:rsid w:val="00422891"/>
    <w:rsid w:val="00422E5A"/>
    <w:rsid w:val="004231E8"/>
    <w:rsid w:val="004234D0"/>
    <w:rsid w:val="00423CDD"/>
    <w:rsid w:val="00424116"/>
    <w:rsid w:val="00424167"/>
    <w:rsid w:val="004245AC"/>
    <w:rsid w:val="00424E3F"/>
    <w:rsid w:val="00425046"/>
    <w:rsid w:val="004256D5"/>
    <w:rsid w:val="00426C20"/>
    <w:rsid w:val="0042702E"/>
    <w:rsid w:val="0042707F"/>
    <w:rsid w:val="0042708A"/>
    <w:rsid w:val="00427187"/>
    <w:rsid w:val="00427193"/>
    <w:rsid w:val="00427EE8"/>
    <w:rsid w:val="004306F1"/>
    <w:rsid w:val="00431198"/>
    <w:rsid w:val="0043207F"/>
    <w:rsid w:val="004325FB"/>
    <w:rsid w:val="00432A79"/>
    <w:rsid w:val="00434457"/>
    <w:rsid w:val="004353DA"/>
    <w:rsid w:val="004365D0"/>
    <w:rsid w:val="00436748"/>
    <w:rsid w:val="00436DD1"/>
    <w:rsid w:val="00437C2F"/>
    <w:rsid w:val="00440795"/>
    <w:rsid w:val="00440CF3"/>
    <w:rsid w:val="004413E1"/>
    <w:rsid w:val="00441E5E"/>
    <w:rsid w:val="00442529"/>
    <w:rsid w:val="00442B3D"/>
    <w:rsid w:val="00443695"/>
    <w:rsid w:val="0044378D"/>
    <w:rsid w:val="00443DFB"/>
    <w:rsid w:val="004453E5"/>
    <w:rsid w:val="004457FA"/>
    <w:rsid w:val="00445C9C"/>
    <w:rsid w:val="004468B9"/>
    <w:rsid w:val="00446F3D"/>
    <w:rsid w:val="0045022A"/>
    <w:rsid w:val="00451226"/>
    <w:rsid w:val="004521B7"/>
    <w:rsid w:val="004521E2"/>
    <w:rsid w:val="00452418"/>
    <w:rsid w:val="00453434"/>
    <w:rsid w:val="00455138"/>
    <w:rsid w:val="00455812"/>
    <w:rsid w:val="0045584A"/>
    <w:rsid w:val="00455C39"/>
    <w:rsid w:val="00455E23"/>
    <w:rsid w:val="004563D8"/>
    <w:rsid w:val="00456BFF"/>
    <w:rsid w:val="00456EAC"/>
    <w:rsid w:val="004601AF"/>
    <w:rsid w:val="004603D8"/>
    <w:rsid w:val="00460508"/>
    <w:rsid w:val="00460C5D"/>
    <w:rsid w:val="00460D71"/>
    <w:rsid w:val="00460FCE"/>
    <w:rsid w:val="00461008"/>
    <w:rsid w:val="004619C7"/>
    <w:rsid w:val="00461A57"/>
    <w:rsid w:val="00462285"/>
    <w:rsid w:val="004622B2"/>
    <w:rsid w:val="004624DE"/>
    <w:rsid w:val="00462707"/>
    <w:rsid w:val="00462DE7"/>
    <w:rsid w:val="00463593"/>
    <w:rsid w:val="00463797"/>
    <w:rsid w:val="00463E70"/>
    <w:rsid w:val="0046432E"/>
    <w:rsid w:val="0046490B"/>
    <w:rsid w:val="00464A14"/>
    <w:rsid w:val="00464CE1"/>
    <w:rsid w:val="00465602"/>
    <w:rsid w:val="0046581F"/>
    <w:rsid w:val="004659FF"/>
    <w:rsid w:val="004672D3"/>
    <w:rsid w:val="004677EA"/>
    <w:rsid w:val="00467B85"/>
    <w:rsid w:val="00470D47"/>
    <w:rsid w:val="0047168B"/>
    <w:rsid w:val="00472845"/>
    <w:rsid w:val="0047285B"/>
    <w:rsid w:val="00472C0E"/>
    <w:rsid w:val="00473A00"/>
    <w:rsid w:val="00473B9E"/>
    <w:rsid w:val="004740B5"/>
    <w:rsid w:val="00474108"/>
    <w:rsid w:val="00474B65"/>
    <w:rsid w:val="00474FF0"/>
    <w:rsid w:val="00475BE2"/>
    <w:rsid w:val="00475F7E"/>
    <w:rsid w:val="00476159"/>
    <w:rsid w:val="00476ACD"/>
    <w:rsid w:val="00476E10"/>
    <w:rsid w:val="004772F1"/>
    <w:rsid w:val="00481EBC"/>
    <w:rsid w:val="00482660"/>
    <w:rsid w:val="0048335A"/>
    <w:rsid w:val="0048367B"/>
    <w:rsid w:val="00483702"/>
    <w:rsid w:val="00484709"/>
    <w:rsid w:val="00485938"/>
    <w:rsid w:val="00486B72"/>
    <w:rsid w:val="00492517"/>
    <w:rsid w:val="00492562"/>
    <w:rsid w:val="0049271B"/>
    <w:rsid w:val="00492B13"/>
    <w:rsid w:val="00493182"/>
    <w:rsid w:val="00493CD1"/>
    <w:rsid w:val="00493F1E"/>
    <w:rsid w:val="00494119"/>
    <w:rsid w:val="0049592B"/>
    <w:rsid w:val="004966C9"/>
    <w:rsid w:val="0049689F"/>
    <w:rsid w:val="00496BAF"/>
    <w:rsid w:val="0049736E"/>
    <w:rsid w:val="004A017E"/>
    <w:rsid w:val="004A0913"/>
    <w:rsid w:val="004A0AC5"/>
    <w:rsid w:val="004A2C11"/>
    <w:rsid w:val="004A3A26"/>
    <w:rsid w:val="004A40FF"/>
    <w:rsid w:val="004A4558"/>
    <w:rsid w:val="004A4770"/>
    <w:rsid w:val="004A4FB7"/>
    <w:rsid w:val="004A5E9F"/>
    <w:rsid w:val="004A60A1"/>
    <w:rsid w:val="004A6732"/>
    <w:rsid w:val="004A708C"/>
    <w:rsid w:val="004A71C6"/>
    <w:rsid w:val="004A773F"/>
    <w:rsid w:val="004B040A"/>
    <w:rsid w:val="004B0F05"/>
    <w:rsid w:val="004B16C6"/>
    <w:rsid w:val="004B20A7"/>
    <w:rsid w:val="004B2628"/>
    <w:rsid w:val="004B2FCA"/>
    <w:rsid w:val="004B37F3"/>
    <w:rsid w:val="004B3818"/>
    <w:rsid w:val="004B3AB0"/>
    <w:rsid w:val="004B3E8D"/>
    <w:rsid w:val="004B508C"/>
    <w:rsid w:val="004B51C2"/>
    <w:rsid w:val="004B538D"/>
    <w:rsid w:val="004B5C57"/>
    <w:rsid w:val="004B5DF2"/>
    <w:rsid w:val="004B67B0"/>
    <w:rsid w:val="004B71BC"/>
    <w:rsid w:val="004B767C"/>
    <w:rsid w:val="004B7768"/>
    <w:rsid w:val="004B7C73"/>
    <w:rsid w:val="004B7ECC"/>
    <w:rsid w:val="004C04BC"/>
    <w:rsid w:val="004C16F4"/>
    <w:rsid w:val="004C19FB"/>
    <w:rsid w:val="004C265E"/>
    <w:rsid w:val="004C29CD"/>
    <w:rsid w:val="004C32B3"/>
    <w:rsid w:val="004C356E"/>
    <w:rsid w:val="004C4A6E"/>
    <w:rsid w:val="004C5083"/>
    <w:rsid w:val="004C5573"/>
    <w:rsid w:val="004C6F39"/>
    <w:rsid w:val="004C7B40"/>
    <w:rsid w:val="004C7D24"/>
    <w:rsid w:val="004D07D9"/>
    <w:rsid w:val="004D0BFF"/>
    <w:rsid w:val="004D19B2"/>
    <w:rsid w:val="004D2532"/>
    <w:rsid w:val="004D253C"/>
    <w:rsid w:val="004D2AB6"/>
    <w:rsid w:val="004D3F18"/>
    <w:rsid w:val="004D4345"/>
    <w:rsid w:val="004D5300"/>
    <w:rsid w:val="004D58D9"/>
    <w:rsid w:val="004D594F"/>
    <w:rsid w:val="004D6020"/>
    <w:rsid w:val="004D60FD"/>
    <w:rsid w:val="004D6EAF"/>
    <w:rsid w:val="004E0486"/>
    <w:rsid w:val="004E0682"/>
    <w:rsid w:val="004E10EA"/>
    <w:rsid w:val="004E1304"/>
    <w:rsid w:val="004E17B2"/>
    <w:rsid w:val="004E1B87"/>
    <w:rsid w:val="004E1C6F"/>
    <w:rsid w:val="004E24EE"/>
    <w:rsid w:val="004E36CF"/>
    <w:rsid w:val="004E38CD"/>
    <w:rsid w:val="004E3D17"/>
    <w:rsid w:val="004E3DAF"/>
    <w:rsid w:val="004E435C"/>
    <w:rsid w:val="004E54E0"/>
    <w:rsid w:val="004E58DB"/>
    <w:rsid w:val="004F078C"/>
    <w:rsid w:val="004F0A3A"/>
    <w:rsid w:val="004F1E96"/>
    <w:rsid w:val="004F3482"/>
    <w:rsid w:val="004F38C4"/>
    <w:rsid w:val="004F4222"/>
    <w:rsid w:val="004F4604"/>
    <w:rsid w:val="004F4813"/>
    <w:rsid w:val="004F4F5F"/>
    <w:rsid w:val="004F56D7"/>
    <w:rsid w:val="004F5AD0"/>
    <w:rsid w:val="004F5AD4"/>
    <w:rsid w:val="004F6711"/>
    <w:rsid w:val="004F6A57"/>
    <w:rsid w:val="004F6EA9"/>
    <w:rsid w:val="004F7149"/>
    <w:rsid w:val="004F7CE9"/>
    <w:rsid w:val="0050006A"/>
    <w:rsid w:val="0050071F"/>
    <w:rsid w:val="0050176A"/>
    <w:rsid w:val="00501894"/>
    <w:rsid w:val="00501BF5"/>
    <w:rsid w:val="005026C7"/>
    <w:rsid w:val="00504253"/>
    <w:rsid w:val="00505A4B"/>
    <w:rsid w:val="005068AF"/>
    <w:rsid w:val="00507E4C"/>
    <w:rsid w:val="00507FFC"/>
    <w:rsid w:val="00510E33"/>
    <w:rsid w:val="00511368"/>
    <w:rsid w:val="00512E95"/>
    <w:rsid w:val="005138AF"/>
    <w:rsid w:val="00513EB6"/>
    <w:rsid w:val="00513EDE"/>
    <w:rsid w:val="0051400B"/>
    <w:rsid w:val="00514319"/>
    <w:rsid w:val="00515F34"/>
    <w:rsid w:val="00516527"/>
    <w:rsid w:val="00516A84"/>
    <w:rsid w:val="00516DF2"/>
    <w:rsid w:val="00516E23"/>
    <w:rsid w:val="00517022"/>
    <w:rsid w:val="00517385"/>
    <w:rsid w:val="00521498"/>
    <w:rsid w:val="0052339D"/>
    <w:rsid w:val="00523770"/>
    <w:rsid w:val="00524526"/>
    <w:rsid w:val="005248C7"/>
    <w:rsid w:val="005249EE"/>
    <w:rsid w:val="00524E7C"/>
    <w:rsid w:val="00525669"/>
    <w:rsid w:val="00525695"/>
    <w:rsid w:val="005256B5"/>
    <w:rsid w:val="0052572B"/>
    <w:rsid w:val="00525806"/>
    <w:rsid w:val="0052630D"/>
    <w:rsid w:val="00526348"/>
    <w:rsid w:val="00526503"/>
    <w:rsid w:val="00526C0F"/>
    <w:rsid w:val="00526C97"/>
    <w:rsid w:val="0052727C"/>
    <w:rsid w:val="005273F1"/>
    <w:rsid w:val="00527D08"/>
    <w:rsid w:val="005304BD"/>
    <w:rsid w:val="005305E4"/>
    <w:rsid w:val="00530F29"/>
    <w:rsid w:val="00531887"/>
    <w:rsid w:val="00531F90"/>
    <w:rsid w:val="005320DE"/>
    <w:rsid w:val="0053282A"/>
    <w:rsid w:val="0053357E"/>
    <w:rsid w:val="0053441C"/>
    <w:rsid w:val="005349CE"/>
    <w:rsid w:val="00535B48"/>
    <w:rsid w:val="00535F65"/>
    <w:rsid w:val="005363C3"/>
    <w:rsid w:val="0053651A"/>
    <w:rsid w:val="0053718A"/>
    <w:rsid w:val="005372C1"/>
    <w:rsid w:val="00537FD9"/>
    <w:rsid w:val="005400FC"/>
    <w:rsid w:val="00540C71"/>
    <w:rsid w:val="00540D22"/>
    <w:rsid w:val="00540D96"/>
    <w:rsid w:val="00540F82"/>
    <w:rsid w:val="00541191"/>
    <w:rsid w:val="00541440"/>
    <w:rsid w:val="00541547"/>
    <w:rsid w:val="00541912"/>
    <w:rsid w:val="00542CB3"/>
    <w:rsid w:val="005451FB"/>
    <w:rsid w:val="0054674F"/>
    <w:rsid w:val="00547843"/>
    <w:rsid w:val="00547884"/>
    <w:rsid w:val="00547C85"/>
    <w:rsid w:val="00552583"/>
    <w:rsid w:val="005537C8"/>
    <w:rsid w:val="0055383A"/>
    <w:rsid w:val="005547CC"/>
    <w:rsid w:val="00554A1E"/>
    <w:rsid w:val="00555CC5"/>
    <w:rsid w:val="00556192"/>
    <w:rsid w:val="005564ED"/>
    <w:rsid w:val="00556A01"/>
    <w:rsid w:val="00556BCD"/>
    <w:rsid w:val="00557253"/>
    <w:rsid w:val="005573E1"/>
    <w:rsid w:val="005603F4"/>
    <w:rsid w:val="00561047"/>
    <w:rsid w:val="00561F1D"/>
    <w:rsid w:val="00562CB1"/>
    <w:rsid w:val="0056313B"/>
    <w:rsid w:val="00563CAC"/>
    <w:rsid w:val="00563EDD"/>
    <w:rsid w:val="00564445"/>
    <w:rsid w:val="00566650"/>
    <w:rsid w:val="00566848"/>
    <w:rsid w:val="00566F94"/>
    <w:rsid w:val="00567D01"/>
    <w:rsid w:val="00570BE7"/>
    <w:rsid w:val="00570CD2"/>
    <w:rsid w:val="00571078"/>
    <w:rsid w:val="005711FF"/>
    <w:rsid w:val="00571237"/>
    <w:rsid w:val="00571E35"/>
    <w:rsid w:val="00571EC6"/>
    <w:rsid w:val="0057222D"/>
    <w:rsid w:val="00572235"/>
    <w:rsid w:val="00572813"/>
    <w:rsid w:val="00572C05"/>
    <w:rsid w:val="00572CC4"/>
    <w:rsid w:val="00572D13"/>
    <w:rsid w:val="0057367B"/>
    <w:rsid w:val="00573953"/>
    <w:rsid w:val="00573996"/>
    <w:rsid w:val="00574677"/>
    <w:rsid w:val="00574A66"/>
    <w:rsid w:val="00575700"/>
    <w:rsid w:val="00575A2D"/>
    <w:rsid w:val="00575AFC"/>
    <w:rsid w:val="00575EBE"/>
    <w:rsid w:val="00575FF0"/>
    <w:rsid w:val="005767AC"/>
    <w:rsid w:val="00580E71"/>
    <w:rsid w:val="005816D1"/>
    <w:rsid w:val="00581735"/>
    <w:rsid w:val="005821B3"/>
    <w:rsid w:val="005822F6"/>
    <w:rsid w:val="00582448"/>
    <w:rsid w:val="00582B77"/>
    <w:rsid w:val="00582ED9"/>
    <w:rsid w:val="00582F26"/>
    <w:rsid w:val="005834EC"/>
    <w:rsid w:val="005836CF"/>
    <w:rsid w:val="00583CE7"/>
    <w:rsid w:val="005846CC"/>
    <w:rsid w:val="00584929"/>
    <w:rsid w:val="00584F04"/>
    <w:rsid w:val="00585581"/>
    <w:rsid w:val="0058588A"/>
    <w:rsid w:val="0058611C"/>
    <w:rsid w:val="00586FBF"/>
    <w:rsid w:val="005871D3"/>
    <w:rsid w:val="00587655"/>
    <w:rsid w:val="0058778E"/>
    <w:rsid w:val="00590305"/>
    <w:rsid w:val="00590A3B"/>
    <w:rsid w:val="00590FA1"/>
    <w:rsid w:val="00590FA9"/>
    <w:rsid w:val="00591385"/>
    <w:rsid w:val="005918F3"/>
    <w:rsid w:val="00591A00"/>
    <w:rsid w:val="00591C1C"/>
    <w:rsid w:val="00592D3E"/>
    <w:rsid w:val="005934DE"/>
    <w:rsid w:val="00593950"/>
    <w:rsid w:val="00593D08"/>
    <w:rsid w:val="005943DD"/>
    <w:rsid w:val="005945F2"/>
    <w:rsid w:val="00594DF3"/>
    <w:rsid w:val="00594F80"/>
    <w:rsid w:val="00595039"/>
    <w:rsid w:val="005956E3"/>
    <w:rsid w:val="00595805"/>
    <w:rsid w:val="00596098"/>
    <w:rsid w:val="00596609"/>
    <w:rsid w:val="005A0889"/>
    <w:rsid w:val="005A0957"/>
    <w:rsid w:val="005A0FCC"/>
    <w:rsid w:val="005A1865"/>
    <w:rsid w:val="005A1D0B"/>
    <w:rsid w:val="005A2730"/>
    <w:rsid w:val="005A29BD"/>
    <w:rsid w:val="005A3822"/>
    <w:rsid w:val="005A3ECF"/>
    <w:rsid w:val="005A431E"/>
    <w:rsid w:val="005A4909"/>
    <w:rsid w:val="005A4E43"/>
    <w:rsid w:val="005A616D"/>
    <w:rsid w:val="005A7204"/>
    <w:rsid w:val="005A745D"/>
    <w:rsid w:val="005A785B"/>
    <w:rsid w:val="005B0F77"/>
    <w:rsid w:val="005B1F0B"/>
    <w:rsid w:val="005B290E"/>
    <w:rsid w:val="005B2AED"/>
    <w:rsid w:val="005B2CCD"/>
    <w:rsid w:val="005B31C9"/>
    <w:rsid w:val="005B3BD0"/>
    <w:rsid w:val="005B3D8B"/>
    <w:rsid w:val="005B440D"/>
    <w:rsid w:val="005B464F"/>
    <w:rsid w:val="005B4DB4"/>
    <w:rsid w:val="005B525A"/>
    <w:rsid w:val="005B5965"/>
    <w:rsid w:val="005B62C6"/>
    <w:rsid w:val="005B6AB5"/>
    <w:rsid w:val="005B6B8F"/>
    <w:rsid w:val="005B6F0B"/>
    <w:rsid w:val="005B707A"/>
    <w:rsid w:val="005B76B7"/>
    <w:rsid w:val="005C0044"/>
    <w:rsid w:val="005C11CB"/>
    <w:rsid w:val="005C16AA"/>
    <w:rsid w:val="005C2391"/>
    <w:rsid w:val="005C2531"/>
    <w:rsid w:val="005C2BD3"/>
    <w:rsid w:val="005C3408"/>
    <w:rsid w:val="005C410E"/>
    <w:rsid w:val="005C4639"/>
    <w:rsid w:val="005C470D"/>
    <w:rsid w:val="005C49A6"/>
    <w:rsid w:val="005C4B29"/>
    <w:rsid w:val="005C4E07"/>
    <w:rsid w:val="005C5022"/>
    <w:rsid w:val="005C51A3"/>
    <w:rsid w:val="005C5513"/>
    <w:rsid w:val="005C6BB3"/>
    <w:rsid w:val="005C77FA"/>
    <w:rsid w:val="005D1117"/>
    <w:rsid w:val="005D1664"/>
    <w:rsid w:val="005D1725"/>
    <w:rsid w:val="005D1856"/>
    <w:rsid w:val="005D2303"/>
    <w:rsid w:val="005D2B23"/>
    <w:rsid w:val="005D4393"/>
    <w:rsid w:val="005D4961"/>
    <w:rsid w:val="005D525B"/>
    <w:rsid w:val="005D5263"/>
    <w:rsid w:val="005D5280"/>
    <w:rsid w:val="005D5EAB"/>
    <w:rsid w:val="005D60C7"/>
    <w:rsid w:val="005D6127"/>
    <w:rsid w:val="005D6158"/>
    <w:rsid w:val="005D6561"/>
    <w:rsid w:val="005D6C17"/>
    <w:rsid w:val="005D7714"/>
    <w:rsid w:val="005D7B7F"/>
    <w:rsid w:val="005D7D24"/>
    <w:rsid w:val="005D7DDA"/>
    <w:rsid w:val="005D7DF5"/>
    <w:rsid w:val="005D7E80"/>
    <w:rsid w:val="005E0B6D"/>
    <w:rsid w:val="005E16EB"/>
    <w:rsid w:val="005E295B"/>
    <w:rsid w:val="005E2C60"/>
    <w:rsid w:val="005E2FBC"/>
    <w:rsid w:val="005E3499"/>
    <w:rsid w:val="005E3D67"/>
    <w:rsid w:val="005E43B4"/>
    <w:rsid w:val="005E47F0"/>
    <w:rsid w:val="005E4AB3"/>
    <w:rsid w:val="005E69A3"/>
    <w:rsid w:val="005E7774"/>
    <w:rsid w:val="005E7C21"/>
    <w:rsid w:val="005E7E8D"/>
    <w:rsid w:val="005F044F"/>
    <w:rsid w:val="005F0468"/>
    <w:rsid w:val="005F08B9"/>
    <w:rsid w:val="005F0AF0"/>
    <w:rsid w:val="005F0B12"/>
    <w:rsid w:val="005F0B23"/>
    <w:rsid w:val="005F11BB"/>
    <w:rsid w:val="005F1501"/>
    <w:rsid w:val="005F150F"/>
    <w:rsid w:val="005F159D"/>
    <w:rsid w:val="005F1801"/>
    <w:rsid w:val="005F2A8F"/>
    <w:rsid w:val="005F2F55"/>
    <w:rsid w:val="005F3E69"/>
    <w:rsid w:val="005F3FFF"/>
    <w:rsid w:val="005F46B3"/>
    <w:rsid w:val="005F5E42"/>
    <w:rsid w:val="005F6242"/>
    <w:rsid w:val="005F6D99"/>
    <w:rsid w:val="005F6F97"/>
    <w:rsid w:val="005F73B6"/>
    <w:rsid w:val="005F73DC"/>
    <w:rsid w:val="006001C6"/>
    <w:rsid w:val="00600739"/>
    <w:rsid w:val="00600C80"/>
    <w:rsid w:val="00601340"/>
    <w:rsid w:val="006015FF"/>
    <w:rsid w:val="00601C07"/>
    <w:rsid w:val="00601E24"/>
    <w:rsid w:val="00601F6B"/>
    <w:rsid w:val="00602166"/>
    <w:rsid w:val="00603FFB"/>
    <w:rsid w:val="00604C6B"/>
    <w:rsid w:val="0060532C"/>
    <w:rsid w:val="00605397"/>
    <w:rsid w:val="0060579A"/>
    <w:rsid w:val="00605CDC"/>
    <w:rsid w:val="00606037"/>
    <w:rsid w:val="006063AA"/>
    <w:rsid w:val="0060701C"/>
    <w:rsid w:val="00607458"/>
    <w:rsid w:val="00610107"/>
    <w:rsid w:val="0061052F"/>
    <w:rsid w:val="0061058D"/>
    <w:rsid w:val="00610AA9"/>
    <w:rsid w:val="00610C9F"/>
    <w:rsid w:val="006126C0"/>
    <w:rsid w:val="00613823"/>
    <w:rsid w:val="006138A8"/>
    <w:rsid w:val="00613BF9"/>
    <w:rsid w:val="0061407C"/>
    <w:rsid w:val="00614BDD"/>
    <w:rsid w:val="00614EFA"/>
    <w:rsid w:val="00615BE8"/>
    <w:rsid w:val="00615D7D"/>
    <w:rsid w:val="00615E1C"/>
    <w:rsid w:val="00615E6D"/>
    <w:rsid w:val="00616044"/>
    <w:rsid w:val="00616B65"/>
    <w:rsid w:val="0061726A"/>
    <w:rsid w:val="00617869"/>
    <w:rsid w:val="00617D99"/>
    <w:rsid w:val="00621022"/>
    <w:rsid w:val="00621B6D"/>
    <w:rsid w:val="006227F5"/>
    <w:rsid w:val="00623812"/>
    <w:rsid w:val="00623E19"/>
    <w:rsid w:val="00623F9A"/>
    <w:rsid w:val="00624DAE"/>
    <w:rsid w:val="00625DDC"/>
    <w:rsid w:val="006263C5"/>
    <w:rsid w:val="006264D5"/>
    <w:rsid w:val="0062663E"/>
    <w:rsid w:val="00626D62"/>
    <w:rsid w:val="00626E23"/>
    <w:rsid w:val="006277A5"/>
    <w:rsid w:val="006307A2"/>
    <w:rsid w:val="006308B1"/>
    <w:rsid w:val="0063099B"/>
    <w:rsid w:val="00631B78"/>
    <w:rsid w:val="006324C7"/>
    <w:rsid w:val="00632FA8"/>
    <w:rsid w:val="00633364"/>
    <w:rsid w:val="00633ADE"/>
    <w:rsid w:val="00633C9D"/>
    <w:rsid w:val="00633DA5"/>
    <w:rsid w:val="006340D0"/>
    <w:rsid w:val="00634DE0"/>
    <w:rsid w:val="00634FDD"/>
    <w:rsid w:val="006351B5"/>
    <w:rsid w:val="006351C5"/>
    <w:rsid w:val="00635426"/>
    <w:rsid w:val="00635E24"/>
    <w:rsid w:val="006366D0"/>
    <w:rsid w:val="00636A35"/>
    <w:rsid w:val="00636DAA"/>
    <w:rsid w:val="0063717B"/>
    <w:rsid w:val="006379AA"/>
    <w:rsid w:val="00640A20"/>
    <w:rsid w:val="00640BE8"/>
    <w:rsid w:val="00640C85"/>
    <w:rsid w:val="00640D2F"/>
    <w:rsid w:val="00640F9A"/>
    <w:rsid w:val="0064132B"/>
    <w:rsid w:val="00641DDB"/>
    <w:rsid w:val="006449D9"/>
    <w:rsid w:val="00645C33"/>
    <w:rsid w:val="00645C91"/>
    <w:rsid w:val="00645DDB"/>
    <w:rsid w:val="00646167"/>
    <w:rsid w:val="00646255"/>
    <w:rsid w:val="00647896"/>
    <w:rsid w:val="00647962"/>
    <w:rsid w:val="00652C6D"/>
    <w:rsid w:val="00653048"/>
    <w:rsid w:val="006533EC"/>
    <w:rsid w:val="006533F9"/>
    <w:rsid w:val="00653608"/>
    <w:rsid w:val="006542FD"/>
    <w:rsid w:val="00654754"/>
    <w:rsid w:val="00654C89"/>
    <w:rsid w:val="00655B36"/>
    <w:rsid w:val="00655B4F"/>
    <w:rsid w:val="00656575"/>
    <w:rsid w:val="00657195"/>
    <w:rsid w:val="0065758D"/>
    <w:rsid w:val="00657616"/>
    <w:rsid w:val="00657788"/>
    <w:rsid w:val="006578FC"/>
    <w:rsid w:val="00660E2C"/>
    <w:rsid w:val="00661367"/>
    <w:rsid w:val="00662146"/>
    <w:rsid w:val="00662FD7"/>
    <w:rsid w:val="00663DE5"/>
    <w:rsid w:val="00664B8E"/>
    <w:rsid w:val="00665198"/>
    <w:rsid w:val="0066588C"/>
    <w:rsid w:val="00665D80"/>
    <w:rsid w:val="006664D6"/>
    <w:rsid w:val="006670AD"/>
    <w:rsid w:val="00670225"/>
    <w:rsid w:val="00670AA4"/>
    <w:rsid w:val="0067175F"/>
    <w:rsid w:val="00671885"/>
    <w:rsid w:val="006720C8"/>
    <w:rsid w:val="00672501"/>
    <w:rsid w:val="006728CF"/>
    <w:rsid w:val="00672A41"/>
    <w:rsid w:val="006734E4"/>
    <w:rsid w:val="00673E1B"/>
    <w:rsid w:val="006747CE"/>
    <w:rsid w:val="00674CEC"/>
    <w:rsid w:val="00675080"/>
    <w:rsid w:val="00676710"/>
    <w:rsid w:val="006775E6"/>
    <w:rsid w:val="00677942"/>
    <w:rsid w:val="00677A02"/>
    <w:rsid w:val="00680339"/>
    <w:rsid w:val="00680404"/>
    <w:rsid w:val="00680B51"/>
    <w:rsid w:val="0068137B"/>
    <w:rsid w:val="006813E8"/>
    <w:rsid w:val="00681949"/>
    <w:rsid w:val="00681A51"/>
    <w:rsid w:val="006829B7"/>
    <w:rsid w:val="006831B0"/>
    <w:rsid w:val="00684B91"/>
    <w:rsid w:val="00684FBF"/>
    <w:rsid w:val="00685663"/>
    <w:rsid w:val="00685842"/>
    <w:rsid w:val="00685E30"/>
    <w:rsid w:val="00686350"/>
    <w:rsid w:val="006864D3"/>
    <w:rsid w:val="00687016"/>
    <w:rsid w:val="00687171"/>
    <w:rsid w:val="00687224"/>
    <w:rsid w:val="00687F00"/>
    <w:rsid w:val="006904D5"/>
    <w:rsid w:val="0069060F"/>
    <w:rsid w:val="00690E19"/>
    <w:rsid w:val="00691A35"/>
    <w:rsid w:val="00691F09"/>
    <w:rsid w:val="006927A8"/>
    <w:rsid w:val="0069294E"/>
    <w:rsid w:val="00692B7B"/>
    <w:rsid w:val="00693867"/>
    <w:rsid w:val="00693901"/>
    <w:rsid w:val="00694BED"/>
    <w:rsid w:val="0069520C"/>
    <w:rsid w:val="0069581F"/>
    <w:rsid w:val="00695866"/>
    <w:rsid w:val="006966AB"/>
    <w:rsid w:val="0069693A"/>
    <w:rsid w:val="00697026"/>
    <w:rsid w:val="0069759D"/>
    <w:rsid w:val="00697B0E"/>
    <w:rsid w:val="006A0B95"/>
    <w:rsid w:val="006A127A"/>
    <w:rsid w:val="006A1A5B"/>
    <w:rsid w:val="006A1A7B"/>
    <w:rsid w:val="006A1E91"/>
    <w:rsid w:val="006A2709"/>
    <w:rsid w:val="006A2A45"/>
    <w:rsid w:val="006A2A56"/>
    <w:rsid w:val="006A4111"/>
    <w:rsid w:val="006A44C7"/>
    <w:rsid w:val="006A4744"/>
    <w:rsid w:val="006A4BB0"/>
    <w:rsid w:val="006A6D36"/>
    <w:rsid w:val="006A6F58"/>
    <w:rsid w:val="006A6FF1"/>
    <w:rsid w:val="006A718E"/>
    <w:rsid w:val="006A7398"/>
    <w:rsid w:val="006A7A08"/>
    <w:rsid w:val="006A7C56"/>
    <w:rsid w:val="006B1356"/>
    <w:rsid w:val="006B28F5"/>
    <w:rsid w:val="006B342D"/>
    <w:rsid w:val="006B395C"/>
    <w:rsid w:val="006B3FBE"/>
    <w:rsid w:val="006B40CC"/>
    <w:rsid w:val="006B4DEC"/>
    <w:rsid w:val="006B5540"/>
    <w:rsid w:val="006B5617"/>
    <w:rsid w:val="006B5870"/>
    <w:rsid w:val="006B5A28"/>
    <w:rsid w:val="006B63F1"/>
    <w:rsid w:val="006B73D5"/>
    <w:rsid w:val="006B7F12"/>
    <w:rsid w:val="006C0200"/>
    <w:rsid w:val="006C0322"/>
    <w:rsid w:val="006C1909"/>
    <w:rsid w:val="006C22F3"/>
    <w:rsid w:val="006C33A8"/>
    <w:rsid w:val="006C3517"/>
    <w:rsid w:val="006C46C0"/>
    <w:rsid w:val="006C49BD"/>
    <w:rsid w:val="006C4AC1"/>
    <w:rsid w:val="006C4C1F"/>
    <w:rsid w:val="006C5451"/>
    <w:rsid w:val="006C5866"/>
    <w:rsid w:val="006C5E3D"/>
    <w:rsid w:val="006C6495"/>
    <w:rsid w:val="006C677B"/>
    <w:rsid w:val="006D05BE"/>
    <w:rsid w:val="006D073E"/>
    <w:rsid w:val="006D0834"/>
    <w:rsid w:val="006D0905"/>
    <w:rsid w:val="006D0C57"/>
    <w:rsid w:val="006D10C6"/>
    <w:rsid w:val="006D10E9"/>
    <w:rsid w:val="006D1140"/>
    <w:rsid w:val="006D1154"/>
    <w:rsid w:val="006D16D7"/>
    <w:rsid w:val="006D195A"/>
    <w:rsid w:val="006D1EC7"/>
    <w:rsid w:val="006D25A8"/>
    <w:rsid w:val="006D2765"/>
    <w:rsid w:val="006D344A"/>
    <w:rsid w:val="006D37CD"/>
    <w:rsid w:val="006D3D62"/>
    <w:rsid w:val="006D4FC9"/>
    <w:rsid w:val="006D52A1"/>
    <w:rsid w:val="006D5C25"/>
    <w:rsid w:val="006D5E4E"/>
    <w:rsid w:val="006D616B"/>
    <w:rsid w:val="006D6EE7"/>
    <w:rsid w:val="006D732B"/>
    <w:rsid w:val="006D7710"/>
    <w:rsid w:val="006D7B71"/>
    <w:rsid w:val="006D7B95"/>
    <w:rsid w:val="006E023D"/>
    <w:rsid w:val="006E12E9"/>
    <w:rsid w:val="006E1573"/>
    <w:rsid w:val="006E17BB"/>
    <w:rsid w:val="006E1EC0"/>
    <w:rsid w:val="006E3606"/>
    <w:rsid w:val="006E4126"/>
    <w:rsid w:val="006E43A1"/>
    <w:rsid w:val="006E4EC4"/>
    <w:rsid w:val="006E5342"/>
    <w:rsid w:val="006E5945"/>
    <w:rsid w:val="006E5A0C"/>
    <w:rsid w:val="006E671F"/>
    <w:rsid w:val="006E744C"/>
    <w:rsid w:val="006E76F7"/>
    <w:rsid w:val="006E7B05"/>
    <w:rsid w:val="006E7F9C"/>
    <w:rsid w:val="006F128F"/>
    <w:rsid w:val="006F149B"/>
    <w:rsid w:val="006F15A5"/>
    <w:rsid w:val="006F18DC"/>
    <w:rsid w:val="006F23CF"/>
    <w:rsid w:val="006F2621"/>
    <w:rsid w:val="006F27DB"/>
    <w:rsid w:val="006F28E2"/>
    <w:rsid w:val="006F2BA6"/>
    <w:rsid w:val="006F2C25"/>
    <w:rsid w:val="006F2CDD"/>
    <w:rsid w:val="006F39C1"/>
    <w:rsid w:val="006F3AA8"/>
    <w:rsid w:val="006F4D80"/>
    <w:rsid w:val="006F4E89"/>
    <w:rsid w:val="006F522F"/>
    <w:rsid w:val="006F5574"/>
    <w:rsid w:val="006F7870"/>
    <w:rsid w:val="006F7EDB"/>
    <w:rsid w:val="007004D7"/>
    <w:rsid w:val="00700907"/>
    <w:rsid w:val="00701125"/>
    <w:rsid w:val="00701133"/>
    <w:rsid w:val="007018AA"/>
    <w:rsid w:val="00702255"/>
    <w:rsid w:val="0070284E"/>
    <w:rsid w:val="00702EB2"/>
    <w:rsid w:val="00703BB3"/>
    <w:rsid w:val="00703D85"/>
    <w:rsid w:val="0070435C"/>
    <w:rsid w:val="00704588"/>
    <w:rsid w:val="00704CF6"/>
    <w:rsid w:val="00705622"/>
    <w:rsid w:val="00705EF4"/>
    <w:rsid w:val="00706378"/>
    <w:rsid w:val="007065ED"/>
    <w:rsid w:val="00706B12"/>
    <w:rsid w:val="00706F10"/>
    <w:rsid w:val="00706F4D"/>
    <w:rsid w:val="00707677"/>
    <w:rsid w:val="00707E69"/>
    <w:rsid w:val="007106A2"/>
    <w:rsid w:val="00710836"/>
    <w:rsid w:val="00710CDE"/>
    <w:rsid w:val="00711055"/>
    <w:rsid w:val="0071122C"/>
    <w:rsid w:val="00711396"/>
    <w:rsid w:val="0071175E"/>
    <w:rsid w:val="007123B6"/>
    <w:rsid w:val="0071275F"/>
    <w:rsid w:val="00712DD0"/>
    <w:rsid w:val="00713A27"/>
    <w:rsid w:val="00713DC7"/>
    <w:rsid w:val="00713EC1"/>
    <w:rsid w:val="00713FE7"/>
    <w:rsid w:val="007143DD"/>
    <w:rsid w:val="00714AA3"/>
    <w:rsid w:val="00714B95"/>
    <w:rsid w:val="007164DC"/>
    <w:rsid w:val="00716637"/>
    <w:rsid w:val="007177A1"/>
    <w:rsid w:val="00717A8D"/>
    <w:rsid w:val="00720D1D"/>
    <w:rsid w:val="00721315"/>
    <w:rsid w:val="007223CD"/>
    <w:rsid w:val="0072289B"/>
    <w:rsid w:val="00722D5C"/>
    <w:rsid w:val="007234D0"/>
    <w:rsid w:val="00724027"/>
    <w:rsid w:val="00724068"/>
    <w:rsid w:val="007241A4"/>
    <w:rsid w:val="00725947"/>
    <w:rsid w:val="00725ECB"/>
    <w:rsid w:val="00726011"/>
    <w:rsid w:val="00726221"/>
    <w:rsid w:val="00726B90"/>
    <w:rsid w:val="0072722D"/>
    <w:rsid w:val="007276B7"/>
    <w:rsid w:val="00727703"/>
    <w:rsid w:val="00727A37"/>
    <w:rsid w:val="00727FB6"/>
    <w:rsid w:val="00727FD4"/>
    <w:rsid w:val="007301D6"/>
    <w:rsid w:val="00730757"/>
    <w:rsid w:val="00730C72"/>
    <w:rsid w:val="007312A1"/>
    <w:rsid w:val="0073158C"/>
    <w:rsid w:val="00732460"/>
    <w:rsid w:val="00732C43"/>
    <w:rsid w:val="007332F6"/>
    <w:rsid w:val="0073332D"/>
    <w:rsid w:val="00733CC4"/>
    <w:rsid w:val="0073414A"/>
    <w:rsid w:val="00734174"/>
    <w:rsid w:val="00734386"/>
    <w:rsid w:val="00734555"/>
    <w:rsid w:val="00735340"/>
    <w:rsid w:val="00735B3F"/>
    <w:rsid w:val="00735C71"/>
    <w:rsid w:val="00735FF7"/>
    <w:rsid w:val="007366CE"/>
    <w:rsid w:val="007371DB"/>
    <w:rsid w:val="0073733D"/>
    <w:rsid w:val="007379FF"/>
    <w:rsid w:val="00741B30"/>
    <w:rsid w:val="00741C58"/>
    <w:rsid w:val="00741C5C"/>
    <w:rsid w:val="007421B1"/>
    <w:rsid w:val="007423DC"/>
    <w:rsid w:val="0074298F"/>
    <w:rsid w:val="00742B7D"/>
    <w:rsid w:val="007431FB"/>
    <w:rsid w:val="0074355F"/>
    <w:rsid w:val="00743AF0"/>
    <w:rsid w:val="00744361"/>
    <w:rsid w:val="007444B9"/>
    <w:rsid w:val="00744F09"/>
    <w:rsid w:val="0074533C"/>
    <w:rsid w:val="00745D35"/>
    <w:rsid w:val="00747996"/>
    <w:rsid w:val="00747D17"/>
    <w:rsid w:val="00750E69"/>
    <w:rsid w:val="00751047"/>
    <w:rsid w:val="00751AC7"/>
    <w:rsid w:val="00751BF2"/>
    <w:rsid w:val="007529AE"/>
    <w:rsid w:val="007530A4"/>
    <w:rsid w:val="007543CE"/>
    <w:rsid w:val="0075440C"/>
    <w:rsid w:val="00754440"/>
    <w:rsid w:val="0075473F"/>
    <w:rsid w:val="00756037"/>
    <w:rsid w:val="00756D8A"/>
    <w:rsid w:val="00757294"/>
    <w:rsid w:val="00757D40"/>
    <w:rsid w:val="007605EF"/>
    <w:rsid w:val="00761750"/>
    <w:rsid w:val="007639BC"/>
    <w:rsid w:val="00763C8E"/>
    <w:rsid w:val="0076418B"/>
    <w:rsid w:val="007652DF"/>
    <w:rsid w:val="007654EA"/>
    <w:rsid w:val="00765D50"/>
    <w:rsid w:val="00765D59"/>
    <w:rsid w:val="007661E7"/>
    <w:rsid w:val="007662EB"/>
    <w:rsid w:val="00766D5C"/>
    <w:rsid w:val="00766EC2"/>
    <w:rsid w:val="0076717A"/>
    <w:rsid w:val="007673DC"/>
    <w:rsid w:val="0076762D"/>
    <w:rsid w:val="00770112"/>
    <w:rsid w:val="00770A3C"/>
    <w:rsid w:val="007710F1"/>
    <w:rsid w:val="007716DB"/>
    <w:rsid w:val="00771C4D"/>
    <w:rsid w:val="00771DB4"/>
    <w:rsid w:val="007721A2"/>
    <w:rsid w:val="00772D9C"/>
    <w:rsid w:val="007734EE"/>
    <w:rsid w:val="00774D94"/>
    <w:rsid w:val="00775656"/>
    <w:rsid w:val="00775788"/>
    <w:rsid w:val="00776357"/>
    <w:rsid w:val="00776786"/>
    <w:rsid w:val="007771EB"/>
    <w:rsid w:val="00777E5F"/>
    <w:rsid w:val="00777EA6"/>
    <w:rsid w:val="00780072"/>
    <w:rsid w:val="0078057B"/>
    <w:rsid w:val="0078075F"/>
    <w:rsid w:val="007808EC"/>
    <w:rsid w:val="00780BEC"/>
    <w:rsid w:val="0078172A"/>
    <w:rsid w:val="00781B89"/>
    <w:rsid w:val="00781C25"/>
    <w:rsid w:val="00782FCF"/>
    <w:rsid w:val="007830B7"/>
    <w:rsid w:val="007833C3"/>
    <w:rsid w:val="00784209"/>
    <w:rsid w:val="007847DE"/>
    <w:rsid w:val="007848B5"/>
    <w:rsid w:val="0078496E"/>
    <w:rsid w:val="00784CDA"/>
    <w:rsid w:val="007850B6"/>
    <w:rsid w:val="007854C5"/>
    <w:rsid w:val="007859B7"/>
    <w:rsid w:val="007865BB"/>
    <w:rsid w:val="00786853"/>
    <w:rsid w:val="00787584"/>
    <w:rsid w:val="0078798B"/>
    <w:rsid w:val="0079021F"/>
    <w:rsid w:val="00790B6B"/>
    <w:rsid w:val="00791A50"/>
    <w:rsid w:val="00791AA3"/>
    <w:rsid w:val="00792757"/>
    <w:rsid w:val="007934CE"/>
    <w:rsid w:val="007939AB"/>
    <w:rsid w:val="007943A2"/>
    <w:rsid w:val="00794630"/>
    <w:rsid w:val="00795B2A"/>
    <w:rsid w:val="0079611F"/>
    <w:rsid w:val="0079655F"/>
    <w:rsid w:val="00796C31"/>
    <w:rsid w:val="007975C9"/>
    <w:rsid w:val="007975FE"/>
    <w:rsid w:val="0079770F"/>
    <w:rsid w:val="00797992"/>
    <w:rsid w:val="00797A54"/>
    <w:rsid w:val="007A05DE"/>
    <w:rsid w:val="007A0CEA"/>
    <w:rsid w:val="007A1E0E"/>
    <w:rsid w:val="007A27A0"/>
    <w:rsid w:val="007A3302"/>
    <w:rsid w:val="007A3475"/>
    <w:rsid w:val="007A36FA"/>
    <w:rsid w:val="007A3780"/>
    <w:rsid w:val="007A3838"/>
    <w:rsid w:val="007A3FDB"/>
    <w:rsid w:val="007A4078"/>
    <w:rsid w:val="007A44ED"/>
    <w:rsid w:val="007A4697"/>
    <w:rsid w:val="007A4708"/>
    <w:rsid w:val="007A5E7F"/>
    <w:rsid w:val="007A6C6E"/>
    <w:rsid w:val="007A7404"/>
    <w:rsid w:val="007A7487"/>
    <w:rsid w:val="007A7D1B"/>
    <w:rsid w:val="007B05C0"/>
    <w:rsid w:val="007B0657"/>
    <w:rsid w:val="007B08C2"/>
    <w:rsid w:val="007B12F7"/>
    <w:rsid w:val="007B1FF2"/>
    <w:rsid w:val="007B20A5"/>
    <w:rsid w:val="007B226B"/>
    <w:rsid w:val="007B2BD6"/>
    <w:rsid w:val="007B3995"/>
    <w:rsid w:val="007B399E"/>
    <w:rsid w:val="007B3F67"/>
    <w:rsid w:val="007B4593"/>
    <w:rsid w:val="007B4994"/>
    <w:rsid w:val="007B499D"/>
    <w:rsid w:val="007B4EFE"/>
    <w:rsid w:val="007B5556"/>
    <w:rsid w:val="007B5F41"/>
    <w:rsid w:val="007B5FD1"/>
    <w:rsid w:val="007B63D4"/>
    <w:rsid w:val="007B7897"/>
    <w:rsid w:val="007C044D"/>
    <w:rsid w:val="007C0C9C"/>
    <w:rsid w:val="007C14B8"/>
    <w:rsid w:val="007C176E"/>
    <w:rsid w:val="007C1829"/>
    <w:rsid w:val="007C2B6C"/>
    <w:rsid w:val="007C380C"/>
    <w:rsid w:val="007C4E18"/>
    <w:rsid w:val="007C529F"/>
    <w:rsid w:val="007C59F4"/>
    <w:rsid w:val="007C5EB0"/>
    <w:rsid w:val="007C626E"/>
    <w:rsid w:val="007C6B41"/>
    <w:rsid w:val="007C6F5D"/>
    <w:rsid w:val="007C726C"/>
    <w:rsid w:val="007C7811"/>
    <w:rsid w:val="007C7CC4"/>
    <w:rsid w:val="007D0983"/>
    <w:rsid w:val="007D0F42"/>
    <w:rsid w:val="007D10A6"/>
    <w:rsid w:val="007D12BC"/>
    <w:rsid w:val="007D13C4"/>
    <w:rsid w:val="007D1C06"/>
    <w:rsid w:val="007D1FD3"/>
    <w:rsid w:val="007D2407"/>
    <w:rsid w:val="007D2F31"/>
    <w:rsid w:val="007D4230"/>
    <w:rsid w:val="007D4455"/>
    <w:rsid w:val="007D465B"/>
    <w:rsid w:val="007D4C87"/>
    <w:rsid w:val="007D4CE7"/>
    <w:rsid w:val="007D4F0E"/>
    <w:rsid w:val="007D5D48"/>
    <w:rsid w:val="007D5FF7"/>
    <w:rsid w:val="007D6E9C"/>
    <w:rsid w:val="007D77FA"/>
    <w:rsid w:val="007D7811"/>
    <w:rsid w:val="007D7B40"/>
    <w:rsid w:val="007D7EC8"/>
    <w:rsid w:val="007E094B"/>
    <w:rsid w:val="007E09EF"/>
    <w:rsid w:val="007E13AF"/>
    <w:rsid w:val="007E1423"/>
    <w:rsid w:val="007E15A5"/>
    <w:rsid w:val="007E177D"/>
    <w:rsid w:val="007E25AD"/>
    <w:rsid w:val="007E2738"/>
    <w:rsid w:val="007E2A20"/>
    <w:rsid w:val="007E2E3D"/>
    <w:rsid w:val="007E33D1"/>
    <w:rsid w:val="007E38F4"/>
    <w:rsid w:val="007E3D6B"/>
    <w:rsid w:val="007E4161"/>
    <w:rsid w:val="007E491D"/>
    <w:rsid w:val="007E631A"/>
    <w:rsid w:val="007E687C"/>
    <w:rsid w:val="007E6C08"/>
    <w:rsid w:val="007F028F"/>
    <w:rsid w:val="007F0BA3"/>
    <w:rsid w:val="007F12D6"/>
    <w:rsid w:val="007F2A99"/>
    <w:rsid w:val="007F3342"/>
    <w:rsid w:val="007F3351"/>
    <w:rsid w:val="007F3C70"/>
    <w:rsid w:val="007F40FA"/>
    <w:rsid w:val="007F410A"/>
    <w:rsid w:val="007F4858"/>
    <w:rsid w:val="007F5585"/>
    <w:rsid w:val="007F67D0"/>
    <w:rsid w:val="007F6AD3"/>
    <w:rsid w:val="007F748D"/>
    <w:rsid w:val="007F7723"/>
    <w:rsid w:val="007F786D"/>
    <w:rsid w:val="007F7ADD"/>
    <w:rsid w:val="007F7DC9"/>
    <w:rsid w:val="008013BB"/>
    <w:rsid w:val="008018E4"/>
    <w:rsid w:val="008018FE"/>
    <w:rsid w:val="00801A77"/>
    <w:rsid w:val="00801F83"/>
    <w:rsid w:val="008025A9"/>
    <w:rsid w:val="00802A64"/>
    <w:rsid w:val="0080309A"/>
    <w:rsid w:val="008034DD"/>
    <w:rsid w:val="0080518C"/>
    <w:rsid w:val="00805FBA"/>
    <w:rsid w:val="00807590"/>
    <w:rsid w:val="008075D3"/>
    <w:rsid w:val="00807616"/>
    <w:rsid w:val="00807658"/>
    <w:rsid w:val="0080769E"/>
    <w:rsid w:val="00807CC3"/>
    <w:rsid w:val="00810FA2"/>
    <w:rsid w:val="00811E37"/>
    <w:rsid w:val="008125CD"/>
    <w:rsid w:val="00813E43"/>
    <w:rsid w:val="00813ED7"/>
    <w:rsid w:val="00814603"/>
    <w:rsid w:val="0081494F"/>
    <w:rsid w:val="00815E3B"/>
    <w:rsid w:val="00816249"/>
    <w:rsid w:val="00816358"/>
    <w:rsid w:val="00816B3F"/>
    <w:rsid w:val="008174FF"/>
    <w:rsid w:val="008177BA"/>
    <w:rsid w:val="00817F6B"/>
    <w:rsid w:val="00820BE3"/>
    <w:rsid w:val="00821A6A"/>
    <w:rsid w:val="00821AED"/>
    <w:rsid w:val="00821C50"/>
    <w:rsid w:val="00821E3C"/>
    <w:rsid w:val="00822010"/>
    <w:rsid w:val="00822A1D"/>
    <w:rsid w:val="00822DF1"/>
    <w:rsid w:val="00822ECA"/>
    <w:rsid w:val="00823001"/>
    <w:rsid w:val="00823219"/>
    <w:rsid w:val="00824597"/>
    <w:rsid w:val="0082488B"/>
    <w:rsid w:val="00825BB1"/>
    <w:rsid w:val="00826075"/>
    <w:rsid w:val="008270DB"/>
    <w:rsid w:val="008274CA"/>
    <w:rsid w:val="00827FCE"/>
    <w:rsid w:val="008315C5"/>
    <w:rsid w:val="008319CF"/>
    <w:rsid w:val="008319D5"/>
    <w:rsid w:val="0083272E"/>
    <w:rsid w:val="0083281D"/>
    <w:rsid w:val="00832E61"/>
    <w:rsid w:val="00832E80"/>
    <w:rsid w:val="00832EFF"/>
    <w:rsid w:val="0083332A"/>
    <w:rsid w:val="00833B9F"/>
    <w:rsid w:val="00833D0E"/>
    <w:rsid w:val="00834058"/>
    <w:rsid w:val="00834B73"/>
    <w:rsid w:val="008350DC"/>
    <w:rsid w:val="0083510F"/>
    <w:rsid w:val="00835434"/>
    <w:rsid w:val="00835613"/>
    <w:rsid w:val="00835B75"/>
    <w:rsid w:val="00835F42"/>
    <w:rsid w:val="00836B85"/>
    <w:rsid w:val="00836BA6"/>
    <w:rsid w:val="00836BDF"/>
    <w:rsid w:val="008374A1"/>
    <w:rsid w:val="00837A2E"/>
    <w:rsid w:val="00837C74"/>
    <w:rsid w:val="00840EB3"/>
    <w:rsid w:val="0084145F"/>
    <w:rsid w:val="00843260"/>
    <w:rsid w:val="0084349F"/>
    <w:rsid w:val="00844CB4"/>
    <w:rsid w:val="00845A43"/>
    <w:rsid w:val="008469C9"/>
    <w:rsid w:val="00847189"/>
    <w:rsid w:val="00847560"/>
    <w:rsid w:val="00850016"/>
    <w:rsid w:val="00850204"/>
    <w:rsid w:val="00850AE4"/>
    <w:rsid w:val="00850F29"/>
    <w:rsid w:val="00850F78"/>
    <w:rsid w:val="00852BD1"/>
    <w:rsid w:val="00853219"/>
    <w:rsid w:val="00853E2C"/>
    <w:rsid w:val="008544BC"/>
    <w:rsid w:val="0085472B"/>
    <w:rsid w:val="00854D35"/>
    <w:rsid w:val="00854E1C"/>
    <w:rsid w:val="00855C6A"/>
    <w:rsid w:val="00855D88"/>
    <w:rsid w:val="00855DA7"/>
    <w:rsid w:val="00855DE8"/>
    <w:rsid w:val="00855FD9"/>
    <w:rsid w:val="00856036"/>
    <w:rsid w:val="0085741B"/>
    <w:rsid w:val="0085770A"/>
    <w:rsid w:val="00857A73"/>
    <w:rsid w:val="00857CB2"/>
    <w:rsid w:val="008602EE"/>
    <w:rsid w:val="00860C64"/>
    <w:rsid w:val="00861073"/>
    <w:rsid w:val="00861C3E"/>
    <w:rsid w:val="00862069"/>
    <w:rsid w:val="008625A1"/>
    <w:rsid w:val="008633BB"/>
    <w:rsid w:val="00863AD8"/>
    <w:rsid w:val="00864953"/>
    <w:rsid w:val="00864D06"/>
    <w:rsid w:val="008668C9"/>
    <w:rsid w:val="008676ED"/>
    <w:rsid w:val="00867CAF"/>
    <w:rsid w:val="00870193"/>
    <w:rsid w:val="00870199"/>
    <w:rsid w:val="008708A8"/>
    <w:rsid w:val="008713C3"/>
    <w:rsid w:val="008718E5"/>
    <w:rsid w:val="00871E7B"/>
    <w:rsid w:val="0087286D"/>
    <w:rsid w:val="008728A2"/>
    <w:rsid w:val="00874176"/>
    <w:rsid w:val="008742B7"/>
    <w:rsid w:val="00874940"/>
    <w:rsid w:val="00874D50"/>
    <w:rsid w:val="0087509C"/>
    <w:rsid w:val="00875806"/>
    <w:rsid w:val="008762D3"/>
    <w:rsid w:val="0087710C"/>
    <w:rsid w:val="00877AF5"/>
    <w:rsid w:val="00880021"/>
    <w:rsid w:val="00880F75"/>
    <w:rsid w:val="0088135A"/>
    <w:rsid w:val="00881D6F"/>
    <w:rsid w:val="00882554"/>
    <w:rsid w:val="00882A4A"/>
    <w:rsid w:val="008831FA"/>
    <w:rsid w:val="008836A9"/>
    <w:rsid w:val="008840EC"/>
    <w:rsid w:val="008843F7"/>
    <w:rsid w:val="00884B6C"/>
    <w:rsid w:val="00884E6A"/>
    <w:rsid w:val="00884F1F"/>
    <w:rsid w:val="00884F44"/>
    <w:rsid w:val="00885E09"/>
    <w:rsid w:val="00885FFE"/>
    <w:rsid w:val="0088667C"/>
    <w:rsid w:val="00886BC9"/>
    <w:rsid w:val="00887FDC"/>
    <w:rsid w:val="008901AD"/>
    <w:rsid w:val="00891188"/>
    <w:rsid w:val="00891A5B"/>
    <w:rsid w:val="00891AC0"/>
    <w:rsid w:val="00891BB3"/>
    <w:rsid w:val="00891F58"/>
    <w:rsid w:val="00892BD6"/>
    <w:rsid w:val="00893714"/>
    <w:rsid w:val="00893C2E"/>
    <w:rsid w:val="0089402C"/>
    <w:rsid w:val="00894468"/>
    <w:rsid w:val="00894590"/>
    <w:rsid w:val="00894B4B"/>
    <w:rsid w:val="00894B78"/>
    <w:rsid w:val="008952EB"/>
    <w:rsid w:val="0089557E"/>
    <w:rsid w:val="00895DAA"/>
    <w:rsid w:val="00897199"/>
    <w:rsid w:val="00897B95"/>
    <w:rsid w:val="008A0B5C"/>
    <w:rsid w:val="008A1678"/>
    <w:rsid w:val="008A17EB"/>
    <w:rsid w:val="008A28D3"/>
    <w:rsid w:val="008A2A96"/>
    <w:rsid w:val="008A2DBA"/>
    <w:rsid w:val="008A3D04"/>
    <w:rsid w:val="008A3E3D"/>
    <w:rsid w:val="008A422D"/>
    <w:rsid w:val="008A42EE"/>
    <w:rsid w:val="008A43E7"/>
    <w:rsid w:val="008A452E"/>
    <w:rsid w:val="008A48BF"/>
    <w:rsid w:val="008A55BD"/>
    <w:rsid w:val="008A5B4F"/>
    <w:rsid w:val="008A5EEF"/>
    <w:rsid w:val="008A6142"/>
    <w:rsid w:val="008A676A"/>
    <w:rsid w:val="008A67B2"/>
    <w:rsid w:val="008A68A4"/>
    <w:rsid w:val="008A6D16"/>
    <w:rsid w:val="008A7984"/>
    <w:rsid w:val="008B0136"/>
    <w:rsid w:val="008B0230"/>
    <w:rsid w:val="008B04B8"/>
    <w:rsid w:val="008B0B46"/>
    <w:rsid w:val="008B0D5A"/>
    <w:rsid w:val="008B149A"/>
    <w:rsid w:val="008B17BA"/>
    <w:rsid w:val="008B17EF"/>
    <w:rsid w:val="008B1D6A"/>
    <w:rsid w:val="008B2B65"/>
    <w:rsid w:val="008B3296"/>
    <w:rsid w:val="008B3CB3"/>
    <w:rsid w:val="008B3CE9"/>
    <w:rsid w:val="008B41BB"/>
    <w:rsid w:val="008B45B7"/>
    <w:rsid w:val="008B4A99"/>
    <w:rsid w:val="008B5563"/>
    <w:rsid w:val="008B5A06"/>
    <w:rsid w:val="008B6288"/>
    <w:rsid w:val="008B6A80"/>
    <w:rsid w:val="008B6ECB"/>
    <w:rsid w:val="008B745F"/>
    <w:rsid w:val="008C027E"/>
    <w:rsid w:val="008C0506"/>
    <w:rsid w:val="008C09C8"/>
    <w:rsid w:val="008C0B91"/>
    <w:rsid w:val="008C1188"/>
    <w:rsid w:val="008C1199"/>
    <w:rsid w:val="008C1B13"/>
    <w:rsid w:val="008C2F71"/>
    <w:rsid w:val="008C30AB"/>
    <w:rsid w:val="008C3F13"/>
    <w:rsid w:val="008C45A0"/>
    <w:rsid w:val="008C4A1A"/>
    <w:rsid w:val="008C4B74"/>
    <w:rsid w:val="008C55B6"/>
    <w:rsid w:val="008C5BF5"/>
    <w:rsid w:val="008C625E"/>
    <w:rsid w:val="008C6775"/>
    <w:rsid w:val="008C69C6"/>
    <w:rsid w:val="008C7B9E"/>
    <w:rsid w:val="008C7D96"/>
    <w:rsid w:val="008D0153"/>
    <w:rsid w:val="008D07A7"/>
    <w:rsid w:val="008D0AB9"/>
    <w:rsid w:val="008D15EE"/>
    <w:rsid w:val="008D1867"/>
    <w:rsid w:val="008D19CF"/>
    <w:rsid w:val="008D2092"/>
    <w:rsid w:val="008D22D7"/>
    <w:rsid w:val="008D2AB8"/>
    <w:rsid w:val="008D2C89"/>
    <w:rsid w:val="008D2EFA"/>
    <w:rsid w:val="008D348D"/>
    <w:rsid w:val="008D3586"/>
    <w:rsid w:val="008D4278"/>
    <w:rsid w:val="008D49C1"/>
    <w:rsid w:val="008D4C29"/>
    <w:rsid w:val="008D57F8"/>
    <w:rsid w:val="008D61D6"/>
    <w:rsid w:val="008D6F2D"/>
    <w:rsid w:val="008D7144"/>
    <w:rsid w:val="008E0239"/>
    <w:rsid w:val="008E0809"/>
    <w:rsid w:val="008E092C"/>
    <w:rsid w:val="008E15D8"/>
    <w:rsid w:val="008E195D"/>
    <w:rsid w:val="008E1E9E"/>
    <w:rsid w:val="008E1F4C"/>
    <w:rsid w:val="008E2395"/>
    <w:rsid w:val="008E2E10"/>
    <w:rsid w:val="008E363C"/>
    <w:rsid w:val="008E4451"/>
    <w:rsid w:val="008E45C2"/>
    <w:rsid w:val="008E54BA"/>
    <w:rsid w:val="008E580E"/>
    <w:rsid w:val="008E5B63"/>
    <w:rsid w:val="008E64F7"/>
    <w:rsid w:val="008E65A1"/>
    <w:rsid w:val="008E69D6"/>
    <w:rsid w:val="008E69DE"/>
    <w:rsid w:val="008E7E88"/>
    <w:rsid w:val="008F0749"/>
    <w:rsid w:val="008F096D"/>
    <w:rsid w:val="008F0B5A"/>
    <w:rsid w:val="008F0EA6"/>
    <w:rsid w:val="008F10C2"/>
    <w:rsid w:val="008F1B1C"/>
    <w:rsid w:val="008F1F55"/>
    <w:rsid w:val="008F1FD2"/>
    <w:rsid w:val="008F30F4"/>
    <w:rsid w:val="008F31F2"/>
    <w:rsid w:val="008F3E58"/>
    <w:rsid w:val="008F45A1"/>
    <w:rsid w:val="008F4694"/>
    <w:rsid w:val="008F5ED2"/>
    <w:rsid w:val="008F6475"/>
    <w:rsid w:val="008F6652"/>
    <w:rsid w:val="008F6724"/>
    <w:rsid w:val="008F68F0"/>
    <w:rsid w:val="008F7698"/>
    <w:rsid w:val="00900984"/>
    <w:rsid w:val="00902625"/>
    <w:rsid w:val="0090272E"/>
    <w:rsid w:val="00902DB3"/>
    <w:rsid w:val="009030B9"/>
    <w:rsid w:val="0090310C"/>
    <w:rsid w:val="00903450"/>
    <w:rsid w:val="00903B8E"/>
    <w:rsid w:val="00904078"/>
    <w:rsid w:val="00904A87"/>
    <w:rsid w:val="009052FF"/>
    <w:rsid w:val="00905512"/>
    <w:rsid w:val="00906A71"/>
    <w:rsid w:val="00906C4D"/>
    <w:rsid w:val="00907671"/>
    <w:rsid w:val="009076C4"/>
    <w:rsid w:val="0090788C"/>
    <w:rsid w:val="00907E36"/>
    <w:rsid w:val="00910557"/>
    <w:rsid w:val="00910B89"/>
    <w:rsid w:val="0091138E"/>
    <w:rsid w:val="00911472"/>
    <w:rsid w:val="00911B49"/>
    <w:rsid w:val="00912063"/>
    <w:rsid w:val="00912330"/>
    <w:rsid w:val="0091281E"/>
    <w:rsid w:val="00912DC3"/>
    <w:rsid w:val="00912E25"/>
    <w:rsid w:val="00912E34"/>
    <w:rsid w:val="00913AFE"/>
    <w:rsid w:val="00914397"/>
    <w:rsid w:val="00915261"/>
    <w:rsid w:val="0091550D"/>
    <w:rsid w:val="009157D6"/>
    <w:rsid w:val="00915ED3"/>
    <w:rsid w:val="00915EF4"/>
    <w:rsid w:val="0091639F"/>
    <w:rsid w:val="009165EA"/>
    <w:rsid w:val="00916A87"/>
    <w:rsid w:val="00916DE7"/>
    <w:rsid w:val="00916FD0"/>
    <w:rsid w:val="00917AEE"/>
    <w:rsid w:val="00917C49"/>
    <w:rsid w:val="00920496"/>
    <w:rsid w:val="0092105C"/>
    <w:rsid w:val="00922D69"/>
    <w:rsid w:val="00922E31"/>
    <w:rsid w:val="00923A6E"/>
    <w:rsid w:val="00923C53"/>
    <w:rsid w:val="0092407B"/>
    <w:rsid w:val="00924C25"/>
    <w:rsid w:val="00927186"/>
    <w:rsid w:val="00927674"/>
    <w:rsid w:val="00927F38"/>
    <w:rsid w:val="00930A87"/>
    <w:rsid w:val="00930AED"/>
    <w:rsid w:val="00930CAA"/>
    <w:rsid w:val="00931456"/>
    <w:rsid w:val="0093163B"/>
    <w:rsid w:val="00931671"/>
    <w:rsid w:val="00931B49"/>
    <w:rsid w:val="00932BEB"/>
    <w:rsid w:val="0093318B"/>
    <w:rsid w:val="00933376"/>
    <w:rsid w:val="00933F24"/>
    <w:rsid w:val="00934084"/>
    <w:rsid w:val="009341B5"/>
    <w:rsid w:val="0093480D"/>
    <w:rsid w:val="00935351"/>
    <w:rsid w:val="00935BF4"/>
    <w:rsid w:val="009360F9"/>
    <w:rsid w:val="0093616C"/>
    <w:rsid w:val="00936404"/>
    <w:rsid w:val="00936935"/>
    <w:rsid w:val="009374EB"/>
    <w:rsid w:val="009404A6"/>
    <w:rsid w:val="0094095C"/>
    <w:rsid w:val="00941461"/>
    <w:rsid w:val="009416E6"/>
    <w:rsid w:val="00942082"/>
    <w:rsid w:val="00942F3B"/>
    <w:rsid w:val="009433EA"/>
    <w:rsid w:val="009441D2"/>
    <w:rsid w:val="00944305"/>
    <w:rsid w:val="00944339"/>
    <w:rsid w:val="00944B2F"/>
    <w:rsid w:val="00945AF5"/>
    <w:rsid w:val="00945B42"/>
    <w:rsid w:val="00945E8E"/>
    <w:rsid w:val="00946BE5"/>
    <w:rsid w:val="00946D23"/>
    <w:rsid w:val="00947590"/>
    <w:rsid w:val="00947AB0"/>
    <w:rsid w:val="00950B1B"/>
    <w:rsid w:val="00951147"/>
    <w:rsid w:val="00951198"/>
    <w:rsid w:val="0095284B"/>
    <w:rsid w:val="00952D1B"/>
    <w:rsid w:val="00952E9D"/>
    <w:rsid w:val="009543F8"/>
    <w:rsid w:val="00954910"/>
    <w:rsid w:val="00954D33"/>
    <w:rsid w:val="00954D7E"/>
    <w:rsid w:val="00954FBF"/>
    <w:rsid w:val="009556F9"/>
    <w:rsid w:val="00955BF3"/>
    <w:rsid w:val="00955D5C"/>
    <w:rsid w:val="0095618F"/>
    <w:rsid w:val="009566F5"/>
    <w:rsid w:val="0095674D"/>
    <w:rsid w:val="00956FFE"/>
    <w:rsid w:val="009570FA"/>
    <w:rsid w:val="009570FB"/>
    <w:rsid w:val="009572C3"/>
    <w:rsid w:val="009575B7"/>
    <w:rsid w:val="0095777E"/>
    <w:rsid w:val="009579DB"/>
    <w:rsid w:val="00957BD5"/>
    <w:rsid w:val="009607C9"/>
    <w:rsid w:val="00960930"/>
    <w:rsid w:val="00960B0B"/>
    <w:rsid w:val="00961A01"/>
    <w:rsid w:val="00962998"/>
    <w:rsid w:val="00962B1D"/>
    <w:rsid w:val="0096344C"/>
    <w:rsid w:val="0096436C"/>
    <w:rsid w:val="00964555"/>
    <w:rsid w:val="00965EF3"/>
    <w:rsid w:val="0096618E"/>
    <w:rsid w:val="00966A03"/>
    <w:rsid w:val="00966A64"/>
    <w:rsid w:val="00966A8F"/>
    <w:rsid w:val="00967499"/>
    <w:rsid w:val="009676FB"/>
    <w:rsid w:val="00967CC5"/>
    <w:rsid w:val="00970083"/>
    <w:rsid w:val="0097015B"/>
    <w:rsid w:val="0097161D"/>
    <w:rsid w:val="00971728"/>
    <w:rsid w:val="00971B90"/>
    <w:rsid w:val="00972E61"/>
    <w:rsid w:val="00972EE4"/>
    <w:rsid w:val="00973482"/>
    <w:rsid w:val="00973493"/>
    <w:rsid w:val="009738C6"/>
    <w:rsid w:val="00974843"/>
    <w:rsid w:val="00974942"/>
    <w:rsid w:val="00974BD2"/>
    <w:rsid w:val="00975972"/>
    <w:rsid w:val="00975B98"/>
    <w:rsid w:val="00975CCE"/>
    <w:rsid w:val="00976C42"/>
    <w:rsid w:val="00976D5A"/>
    <w:rsid w:val="00977018"/>
    <w:rsid w:val="00977CF4"/>
    <w:rsid w:val="00982176"/>
    <w:rsid w:val="00982385"/>
    <w:rsid w:val="009826C1"/>
    <w:rsid w:val="00982949"/>
    <w:rsid w:val="0098335E"/>
    <w:rsid w:val="00983B52"/>
    <w:rsid w:val="00983C67"/>
    <w:rsid w:val="009841D3"/>
    <w:rsid w:val="0098559F"/>
    <w:rsid w:val="0098619B"/>
    <w:rsid w:val="0098633C"/>
    <w:rsid w:val="009865A1"/>
    <w:rsid w:val="0098779D"/>
    <w:rsid w:val="009879D2"/>
    <w:rsid w:val="00987AD8"/>
    <w:rsid w:val="0099080C"/>
    <w:rsid w:val="00990840"/>
    <w:rsid w:val="009908BD"/>
    <w:rsid w:val="00991962"/>
    <w:rsid w:val="00991B21"/>
    <w:rsid w:val="00991C76"/>
    <w:rsid w:val="00993385"/>
    <w:rsid w:val="009933E4"/>
    <w:rsid w:val="009938A9"/>
    <w:rsid w:val="0099423D"/>
    <w:rsid w:val="00994D9D"/>
    <w:rsid w:val="00994E96"/>
    <w:rsid w:val="009953D1"/>
    <w:rsid w:val="00995953"/>
    <w:rsid w:val="00996209"/>
    <w:rsid w:val="00996628"/>
    <w:rsid w:val="00996EC7"/>
    <w:rsid w:val="009970CA"/>
    <w:rsid w:val="00997373"/>
    <w:rsid w:val="009975CC"/>
    <w:rsid w:val="00997BBD"/>
    <w:rsid w:val="00997E96"/>
    <w:rsid w:val="009A0557"/>
    <w:rsid w:val="009A11E7"/>
    <w:rsid w:val="009A2267"/>
    <w:rsid w:val="009A312F"/>
    <w:rsid w:val="009A332D"/>
    <w:rsid w:val="009A3E56"/>
    <w:rsid w:val="009A4154"/>
    <w:rsid w:val="009A43D9"/>
    <w:rsid w:val="009A4AEB"/>
    <w:rsid w:val="009A4BD6"/>
    <w:rsid w:val="009A5D0E"/>
    <w:rsid w:val="009A6009"/>
    <w:rsid w:val="009A6239"/>
    <w:rsid w:val="009A649E"/>
    <w:rsid w:val="009A6ACA"/>
    <w:rsid w:val="009A7A4A"/>
    <w:rsid w:val="009B08C8"/>
    <w:rsid w:val="009B21B9"/>
    <w:rsid w:val="009B2F14"/>
    <w:rsid w:val="009B300F"/>
    <w:rsid w:val="009B3652"/>
    <w:rsid w:val="009B4583"/>
    <w:rsid w:val="009B5A09"/>
    <w:rsid w:val="009B5DCC"/>
    <w:rsid w:val="009B6DF6"/>
    <w:rsid w:val="009B7D53"/>
    <w:rsid w:val="009C0638"/>
    <w:rsid w:val="009C0B07"/>
    <w:rsid w:val="009C1095"/>
    <w:rsid w:val="009C12B7"/>
    <w:rsid w:val="009C171F"/>
    <w:rsid w:val="009C18E7"/>
    <w:rsid w:val="009C1B25"/>
    <w:rsid w:val="009C1E13"/>
    <w:rsid w:val="009C229A"/>
    <w:rsid w:val="009C22AD"/>
    <w:rsid w:val="009C254E"/>
    <w:rsid w:val="009C2791"/>
    <w:rsid w:val="009C3649"/>
    <w:rsid w:val="009C3856"/>
    <w:rsid w:val="009C3DB0"/>
    <w:rsid w:val="009C40C1"/>
    <w:rsid w:val="009C429D"/>
    <w:rsid w:val="009C55CF"/>
    <w:rsid w:val="009C5CCD"/>
    <w:rsid w:val="009C69C6"/>
    <w:rsid w:val="009C70B5"/>
    <w:rsid w:val="009C731A"/>
    <w:rsid w:val="009D02EF"/>
    <w:rsid w:val="009D0793"/>
    <w:rsid w:val="009D29C3"/>
    <w:rsid w:val="009D2F6A"/>
    <w:rsid w:val="009D3415"/>
    <w:rsid w:val="009D3DB0"/>
    <w:rsid w:val="009D4120"/>
    <w:rsid w:val="009D4A6E"/>
    <w:rsid w:val="009D4B5B"/>
    <w:rsid w:val="009D4DA2"/>
    <w:rsid w:val="009D554F"/>
    <w:rsid w:val="009D6445"/>
    <w:rsid w:val="009D6F2A"/>
    <w:rsid w:val="009D7F4C"/>
    <w:rsid w:val="009E0019"/>
    <w:rsid w:val="009E1A03"/>
    <w:rsid w:val="009E1BA3"/>
    <w:rsid w:val="009E1CF8"/>
    <w:rsid w:val="009E2F66"/>
    <w:rsid w:val="009E330F"/>
    <w:rsid w:val="009E363C"/>
    <w:rsid w:val="009E3A21"/>
    <w:rsid w:val="009E3D3F"/>
    <w:rsid w:val="009E50EA"/>
    <w:rsid w:val="009E5BEF"/>
    <w:rsid w:val="009E5F04"/>
    <w:rsid w:val="009E5F2D"/>
    <w:rsid w:val="009E67AE"/>
    <w:rsid w:val="009E6E7C"/>
    <w:rsid w:val="009E7378"/>
    <w:rsid w:val="009F0717"/>
    <w:rsid w:val="009F18A4"/>
    <w:rsid w:val="009F2356"/>
    <w:rsid w:val="009F27FB"/>
    <w:rsid w:val="009F3D39"/>
    <w:rsid w:val="009F46D1"/>
    <w:rsid w:val="009F4B1E"/>
    <w:rsid w:val="009F4DD1"/>
    <w:rsid w:val="009F4FF7"/>
    <w:rsid w:val="009F5423"/>
    <w:rsid w:val="009F54FA"/>
    <w:rsid w:val="009F5F88"/>
    <w:rsid w:val="009F6408"/>
    <w:rsid w:val="009F664F"/>
    <w:rsid w:val="009F66C4"/>
    <w:rsid w:val="009F66EB"/>
    <w:rsid w:val="009F6A21"/>
    <w:rsid w:val="009F6E5E"/>
    <w:rsid w:val="009F6E60"/>
    <w:rsid w:val="009F77DE"/>
    <w:rsid w:val="00A00E10"/>
    <w:rsid w:val="00A015E8"/>
    <w:rsid w:val="00A018CA"/>
    <w:rsid w:val="00A01F0F"/>
    <w:rsid w:val="00A02039"/>
    <w:rsid w:val="00A024F2"/>
    <w:rsid w:val="00A0263D"/>
    <w:rsid w:val="00A02C59"/>
    <w:rsid w:val="00A02F66"/>
    <w:rsid w:val="00A0327F"/>
    <w:rsid w:val="00A038B2"/>
    <w:rsid w:val="00A03CBA"/>
    <w:rsid w:val="00A042B6"/>
    <w:rsid w:val="00A06027"/>
    <w:rsid w:val="00A063B7"/>
    <w:rsid w:val="00A06B69"/>
    <w:rsid w:val="00A06FE4"/>
    <w:rsid w:val="00A074C4"/>
    <w:rsid w:val="00A07EB8"/>
    <w:rsid w:val="00A1083C"/>
    <w:rsid w:val="00A10E8C"/>
    <w:rsid w:val="00A113E0"/>
    <w:rsid w:val="00A115DC"/>
    <w:rsid w:val="00A11833"/>
    <w:rsid w:val="00A12C15"/>
    <w:rsid w:val="00A1350C"/>
    <w:rsid w:val="00A13D49"/>
    <w:rsid w:val="00A13EC8"/>
    <w:rsid w:val="00A13F06"/>
    <w:rsid w:val="00A14B8C"/>
    <w:rsid w:val="00A14FF3"/>
    <w:rsid w:val="00A15145"/>
    <w:rsid w:val="00A153B2"/>
    <w:rsid w:val="00A158C8"/>
    <w:rsid w:val="00A15D43"/>
    <w:rsid w:val="00A17AE7"/>
    <w:rsid w:val="00A2003E"/>
    <w:rsid w:val="00A21A93"/>
    <w:rsid w:val="00A22266"/>
    <w:rsid w:val="00A22624"/>
    <w:rsid w:val="00A2267D"/>
    <w:rsid w:val="00A22701"/>
    <w:rsid w:val="00A228B1"/>
    <w:rsid w:val="00A22A7F"/>
    <w:rsid w:val="00A23264"/>
    <w:rsid w:val="00A23549"/>
    <w:rsid w:val="00A23FBF"/>
    <w:rsid w:val="00A2445B"/>
    <w:rsid w:val="00A2447D"/>
    <w:rsid w:val="00A245AD"/>
    <w:rsid w:val="00A24E81"/>
    <w:rsid w:val="00A25209"/>
    <w:rsid w:val="00A25211"/>
    <w:rsid w:val="00A2533F"/>
    <w:rsid w:val="00A256BF"/>
    <w:rsid w:val="00A2571E"/>
    <w:rsid w:val="00A307C8"/>
    <w:rsid w:val="00A30941"/>
    <w:rsid w:val="00A30DD7"/>
    <w:rsid w:val="00A31414"/>
    <w:rsid w:val="00A32C4A"/>
    <w:rsid w:val="00A32C7C"/>
    <w:rsid w:val="00A33F6A"/>
    <w:rsid w:val="00A341B8"/>
    <w:rsid w:val="00A3428F"/>
    <w:rsid w:val="00A34CAC"/>
    <w:rsid w:val="00A360B1"/>
    <w:rsid w:val="00A366BC"/>
    <w:rsid w:val="00A36A75"/>
    <w:rsid w:val="00A36BE7"/>
    <w:rsid w:val="00A36EFD"/>
    <w:rsid w:val="00A37641"/>
    <w:rsid w:val="00A37CAC"/>
    <w:rsid w:val="00A37CB1"/>
    <w:rsid w:val="00A37F97"/>
    <w:rsid w:val="00A4242D"/>
    <w:rsid w:val="00A42584"/>
    <w:rsid w:val="00A427F3"/>
    <w:rsid w:val="00A4280A"/>
    <w:rsid w:val="00A42DD8"/>
    <w:rsid w:val="00A42E71"/>
    <w:rsid w:val="00A43023"/>
    <w:rsid w:val="00A436A6"/>
    <w:rsid w:val="00A44F63"/>
    <w:rsid w:val="00A4550D"/>
    <w:rsid w:val="00A45A9A"/>
    <w:rsid w:val="00A45D5E"/>
    <w:rsid w:val="00A46033"/>
    <w:rsid w:val="00A475AB"/>
    <w:rsid w:val="00A47C90"/>
    <w:rsid w:val="00A51446"/>
    <w:rsid w:val="00A5260E"/>
    <w:rsid w:val="00A5265A"/>
    <w:rsid w:val="00A529AE"/>
    <w:rsid w:val="00A529BA"/>
    <w:rsid w:val="00A53676"/>
    <w:rsid w:val="00A53764"/>
    <w:rsid w:val="00A53BE9"/>
    <w:rsid w:val="00A53DD8"/>
    <w:rsid w:val="00A5475B"/>
    <w:rsid w:val="00A5577C"/>
    <w:rsid w:val="00A55E35"/>
    <w:rsid w:val="00A56DE7"/>
    <w:rsid w:val="00A57665"/>
    <w:rsid w:val="00A60683"/>
    <w:rsid w:val="00A60AFA"/>
    <w:rsid w:val="00A60E19"/>
    <w:rsid w:val="00A610A8"/>
    <w:rsid w:val="00A61511"/>
    <w:rsid w:val="00A6154E"/>
    <w:rsid w:val="00A617D3"/>
    <w:rsid w:val="00A61F7B"/>
    <w:rsid w:val="00A62154"/>
    <w:rsid w:val="00A62A19"/>
    <w:rsid w:val="00A62D1E"/>
    <w:rsid w:val="00A62E31"/>
    <w:rsid w:val="00A62E72"/>
    <w:rsid w:val="00A6310F"/>
    <w:rsid w:val="00A631CC"/>
    <w:rsid w:val="00A63C0C"/>
    <w:rsid w:val="00A64270"/>
    <w:rsid w:val="00A65802"/>
    <w:rsid w:val="00A65B7D"/>
    <w:rsid w:val="00A660F7"/>
    <w:rsid w:val="00A66C95"/>
    <w:rsid w:val="00A67128"/>
    <w:rsid w:val="00A67871"/>
    <w:rsid w:val="00A67E18"/>
    <w:rsid w:val="00A7039B"/>
    <w:rsid w:val="00A709F1"/>
    <w:rsid w:val="00A70E44"/>
    <w:rsid w:val="00A71568"/>
    <w:rsid w:val="00A72854"/>
    <w:rsid w:val="00A7331D"/>
    <w:rsid w:val="00A73528"/>
    <w:rsid w:val="00A73A32"/>
    <w:rsid w:val="00A73C16"/>
    <w:rsid w:val="00A73DDD"/>
    <w:rsid w:val="00A73E32"/>
    <w:rsid w:val="00A73F59"/>
    <w:rsid w:val="00A74130"/>
    <w:rsid w:val="00A7450E"/>
    <w:rsid w:val="00A7467E"/>
    <w:rsid w:val="00A747CC"/>
    <w:rsid w:val="00A74800"/>
    <w:rsid w:val="00A750BF"/>
    <w:rsid w:val="00A75508"/>
    <w:rsid w:val="00A75C24"/>
    <w:rsid w:val="00A76771"/>
    <w:rsid w:val="00A76BBF"/>
    <w:rsid w:val="00A76E57"/>
    <w:rsid w:val="00A76EC3"/>
    <w:rsid w:val="00A76ECA"/>
    <w:rsid w:val="00A76F7D"/>
    <w:rsid w:val="00A770DC"/>
    <w:rsid w:val="00A778D7"/>
    <w:rsid w:val="00A800A2"/>
    <w:rsid w:val="00A8127A"/>
    <w:rsid w:val="00A8164C"/>
    <w:rsid w:val="00A81CE5"/>
    <w:rsid w:val="00A82C13"/>
    <w:rsid w:val="00A82FEC"/>
    <w:rsid w:val="00A836CB"/>
    <w:rsid w:val="00A8375D"/>
    <w:rsid w:val="00A83A88"/>
    <w:rsid w:val="00A83C1F"/>
    <w:rsid w:val="00A83C45"/>
    <w:rsid w:val="00A83F90"/>
    <w:rsid w:val="00A8484C"/>
    <w:rsid w:val="00A85120"/>
    <w:rsid w:val="00A8591E"/>
    <w:rsid w:val="00A85B2A"/>
    <w:rsid w:val="00A85B7F"/>
    <w:rsid w:val="00A866C1"/>
    <w:rsid w:val="00A86749"/>
    <w:rsid w:val="00A86C52"/>
    <w:rsid w:val="00A86DD6"/>
    <w:rsid w:val="00A877C8"/>
    <w:rsid w:val="00A9015B"/>
    <w:rsid w:val="00A90701"/>
    <w:rsid w:val="00A9173F"/>
    <w:rsid w:val="00A91872"/>
    <w:rsid w:val="00A92049"/>
    <w:rsid w:val="00A924CC"/>
    <w:rsid w:val="00A92A1C"/>
    <w:rsid w:val="00A92C54"/>
    <w:rsid w:val="00A933B5"/>
    <w:rsid w:val="00A9372B"/>
    <w:rsid w:val="00A939B5"/>
    <w:rsid w:val="00A946E5"/>
    <w:rsid w:val="00A963CD"/>
    <w:rsid w:val="00A96A89"/>
    <w:rsid w:val="00AA0CAD"/>
    <w:rsid w:val="00AA12B2"/>
    <w:rsid w:val="00AA1767"/>
    <w:rsid w:val="00AA22B7"/>
    <w:rsid w:val="00AA25D2"/>
    <w:rsid w:val="00AA3257"/>
    <w:rsid w:val="00AA4F48"/>
    <w:rsid w:val="00AA51D6"/>
    <w:rsid w:val="00AA590A"/>
    <w:rsid w:val="00AA5BDB"/>
    <w:rsid w:val="00AA5EA9"/>
    <w:rsid w:val="00AA68B6"/>
    <w:rsid w:val="00AA7688"/>
    <w:rsid w:val="00AA7CA8"/>
    <w:rsid w:val="00AA7F95"/>
    <w:rsid w:val="00AB027A"/>
    <w:rsid w:val="00AB0516"/>
    <w:rsid w:val="00AB0ABF"/>
    <w:rsid w:val="00AB0BE5"/>
    <w:rsid w:val="00AB11BA"/>
    <w:rsid w:val="00AB13D1"/>
    <w:rsid w:val="00AB1893"/>
    <w:rsid w:val="00AB1B67"/>
    <w:rsid w:val="00AB2AC4"/>
    <w:rsid w:val="00AB2EDC"/>
    <w:rsid w:val="00AB342C"/>
    <w:rsid w:val="00AB4DB9"/>
    <w:rsid w:val="00AB5B9C"/>
    <w:rsid w:val="00AB63D2"/>
    <w:rsid w:val="00AB6B16"/>
    <w:rsid w:val="00AB7374"/>
    <w:rsid w:val="00AB7EC6"/>
    <w:rsid w:val="00AC0AA2"/>
    <w:rsid w:val="00AC1674"/>
    <w:rsid w:val="00AC267F"/>
    <w:rsid w:val="00AC39B2"/>
    <w:rsid w:val="00AC3FE4"/>
    <w:rsid w:val="00AC407B"/>
    <w:rsid w:val="00AC4A91"/>
    <w:rsid w:val="00AC4B9C"/>
    <w:rsid w:val="00AC4DBE"/>
    <w:rsid w:val="00AC5D4D"/>
    <w:rsid w:val="00AC6143"/>
    <w:rsid w:val="00AC65E9"/>
    <w:rsid w:val="00AC66E9"/>
    <w:rsid w:val="00AC6BC9"/>
    <w:rsid w:val="00AC7181"/>
    <w:rsid w:val="00AC7553"/>
    <w:rsid w:val="00AC7577"/>
    <w:rsid w:val="00AC79BA"/>
    <w:rsid w:val="00AD00F7"/>
    <w:rsid w:val="00AD02D6"/>
    <w:rsid w:val="00AD0741"/>
    <w:rsid w:val="00AD0FA7"/>
    <w:rsid w:val="00AD0FB1"/>
    <w:rsid w:val="00AD1EE8"/>
    <w:rsid w:val="00AD2BC8"/>
    <w:rsid w:val="00AD30DB"/>
    <w:rsid w:val="00AD31D6"/>
    <w:rsid w:val="00AD397E"/>
    <w:rsid w:val="00AD3D76"/>
    <w:rsid w:val="00AD447C"/>
    <w:rsid w:val="00AD50D7"/>
    <w:rsid w:val="00AD5227"/>
    <w:rsid w:val="00AD5595"/>
    <w:rsid w:val="00AD5805"/>
    <w:rsid w:val="00AD59AC"/>
    <w:rsid w:val="00AD59EF"/>
    <w:rsid w:val="00AD5BD7"/>
    <w:rsid w:val="00AD6A1B"/>
    <w:rsid w:val="00AD6B32"/>
    <w:rsid w:val="00AD6CEE"/>
    <w:rsid w:val="00AD7D29"/>
    <w:rsid w:val="00AE05C5"/>
    <w:rsid w:val="00AE05CD"/>
    <w:rsid w:val="00AE149F"/>
    <w:rsid w:val="00AE14D4"/>
    <w:rsid w:val="00AE1982"/>
    <w:rsid w:val="00AE1B1D"/>
    <w:rsid w:val="00AE21AE"/>
    <w:rsid w:val="00AE252D"/>
    <w:rsid w:val="00AE2AF9"/>
    <w:rsid w:val="00AE31A0"/>
    <w:rsid w:val="00AE3799"/>
    <w:rsid w:val="00AE3D66"/>
    <w:rsid w:val="00AE429D"/>
    <w:rsid w:val="00AE5941"/>
    <w:rsid w:val="00AE63AA"/>
    <w:rsid w:val="00AE6401"/>
    <w:rsid w:val="00AE7584"/>
    <w:rsid w:val="00AF0082"/>
    <w:rsid w:val="00AF0153"/>
    <w:rsid w:val="00AF0AD7"/>
    <w:rsid w:val="00AF16F6"/>
    <w:rsid w:val="00AF2086"/>
    <w:rsid w:val="00AF22E6"/>
    <w:rsid w:val="00AF2A02"/>
    <w:rsid w:val="00AF2A2C"/>
    <w:rsid w:val="00AF2F8A"/>
    <w:rsid w:val="00AF36AB"/>
    <w:rsid w:val="00AF38DC"/>
    <w:rsid w:val="00AF3D62"/>
    <w:rsid w:val="00AF41DF"/>
    <w:rsid w:val="00AF42C9"/>
    <w:rsid w:val="00AF44C9"/>
    <w:rsid w:val="00AF47FF"/>
    <w:rsid w:val="00AF4AE1"/>
    <w:rsid w:val="00AF571C"/>
    <w:rsid w:val="00AF611D"/>
    <w:rsid w:val="00AF65C9"/>
    <w:rsid w:val="00AF668A"/>
    <w:rsid w:val="00AF6E49"/>
    <w:rsid w:val="00AF7666"/>
    <w:rsid w:val="00AF7949"/>
    <w:rsid w:val="00AF7B97"/>
    <w:rsid w:val="00AF7E9A"/>
    <w:rsid w:val="00B004C3"/>
    <w:rsid w:val="00B006BD"/>
    <w:rsid w:val="00B00D71"/>
    <w:rsid w:val="00B00DD6"/>
    <w:rsid w:val="00B0176C"/>
    <w:rsid w:val="00B01978"/>
    <w:rsid w:val="00B02768"/>
    <w:rsid w:val="00B027BC"/>
    <w:rsid w:val="00B030A0"/>
    <w:rsid w:val="00B0352F"/>
    <w:rsid w:val="00B03CEE"/>
    <w:rsid w:val="00B04008"/>
    <w:rsid w:val="00B04098"/>
    <w:rsid w:val="00B04906"/>
    <w:rsid w:val="00B04A80"/>
    <w:rsid w:val="00B04D3C"/>
    <w:rsid w:val="00B070FE"/>
    <w:rsid w:val="00B07BB1"/>
    <w:rsid w:val="00B102DB"/>
    <w:rsid w:val="00B104B3"/>
    <w:rsid w:val="00B106DB"/>
    <w:rsid w:val="00B11271"/>
    <w:rsid w:val="00B11529"/>
    <w:rsid w:val="00B11BB0"/>
    <w:rsid w:val="00B1216B"/>
    <w:rsid w:val="00B141AB"/>
    <w:rsid w:val="00B14420"/>
    <w:rsid w:val="00B144D4"/>
    <w:rsid w:val="00B1474D"/>
    <w:rsid w:val="00B15994"/>
    <w:rsid w:val="00B16291"/>
    <w:rsid w:val="00B1630C"/>
    <w:rsid w:val="00B16A26"/>
    <w:rsid w:val="00B16A9B"/>
    <w:rsid w:val="00B16D3A"/>
    <w:rsid w:val="00B170C5"/>
    <w:rsid w:val="00B17393"/>
    <w:rsid w:val="00B22DC1"/>
    <w:rsid w:val="00B23141"/>
    <w:rsid w:val="00B245B0"/>
    <w:rsid w:val="00B24901"/>
    <w:rsid w:val="00B24CEC"/>
    <w:rsid w:val="00B25273"/>
    <w:rsid w:val="00B25A4A"/>
    <w:rsid w:val="00B25C24"/>
    <w:rsid w:val="00B26456"/>
    <w:rsid w:val="00B27AE7"/>
    <w:rsid w:val="00B300BC"/>
    <w:rsid w:val="00B305B1"/>
    <w:rsid w:val="00B30F45"/>
    <w:rsid w:val="00B3136E"/>
    <w:rsid w:val="00B316EC"/>
    <w:rsid w:val="00B31EF3"/>
    <w:rsid w:val="00B32BB3"/>
    <w:rsid w:val="00B330AE"/>
    <w:rsid w:val="00B33612"/>
    <w:rsid w:val="00B33A7E"/>
    <w:rsid w:val="00B33C37"/>
    <w:rsid w:val="00B33C3F"/>
    <w:rsid w:val="00B34046"/>
    <w:rsid w:val="00B346B7"/>
    <w:rsid w:val="00B34839"/>
    <w:rsid w:val="00B354B6"/>
    <w:rsid w:val="00B356A0"/>
    <w:rsid w:val="00B3603E"/>
    <w:rsid w:val="00B363F1"/>
    <w:rsid w:val="00B366FD"/>
    <w:rsid w:val="00B3671C"/>
    <w:rsid w:val="00B36CC0"/>
    <w:rsid w:val="00B36FD6"/>
    <w:rsid w:val="00B37809"/>
    <w:rsid w:val="00B4039C"/>
    <w:rsid w:val="00B406A5"/>
    <w:rsid w:val="00B4071B"/>
    <w:rsid w:val="00B40CDC"/>
    <w:rsid w:val="00B41D23"/>
    <w:rsid w:val="00B42032"/>
    <w:rsid w:val="00B421E7"/>
    <w:rsid w:val="00B44214"/>
    <w:rsid w:val="00B45145"/>
    <w:rsid w:val="00B45CCE"/>
    <w:rsid w:val="00B45D62"/>
    <w:rsid w:val="00B4667D"/>
    <w:rsid w:val="00B46A8D"/>
    <w:rsid w:val="00B46ADA"/>
    <w:rsid w:val="00B47491"/>
    <w:rsid w:val="00B47834"/>
    <w:rsid w:val="00B50819"/>
    <w:rsid w:val="00B50C49"/>
    <w:rsid w:val="00B51342"/>
    <w:rsid w:val="00B514C9"/>
    <w:rsid w:val="00B515FB"/>
    <w:rsid w:val="00B52147"/>
    <w:rsid w:val="00B52298"/>
    <w:rsid w:val="00B52A8B"/>
    <w:rsid w:val="00B52FAE"/>
    <w:rsid w:val="00B5319E"/>
    <w:rsid w:val="00B534A1"/>
    <w:rsid w:val="00B53B2F"/>
    <w:rsid w:val="00B54360"/>
    <w:rsid w:val="00B54596"/>
    <w:rsid w:val="00B54B57"/>
    <w:rsid w:val="00B54BF5"/>
    <w:rsid w:val="00B54DA2"/>
    <w:rsid w:val="00B554C7"/>
    <w:rsid w:val="00B55B34"/>
    <w:rsid w:val="00B55DF6"/>
    <w:rsid w:val="00B57AB2"/>
    <w:rsid w:val="00B6066E"/>
    <w:rsid w:val="00B61102"/>
    <w:rsid w:val="00B61287"/>
    <w:rsid w:val="00B61B0F"/>
    <w:rsid w:val="00B61FC7"/>
    <w:rsid w:val="00B62ED6"/>
    <w:rsid w:val="00B63559"/>
    <w:rsid w:val="00B636E6"/>
    <w:rsid w:val="00B6399E"/>
    <w:rsid w:val="00B63D9E"/>
    <w:rsid w:val="00B65376"/>
    <w:rsid w:val="00B6582F"/>
    <w:rsid w:val="00B662A4"/>
    <w:rsid w:val="00B66DC0"/>
    <w:rsid w:val="00B670B7"/>
    <w:rsid w:val="00B67233"/>
    <w:rsid w:val="00B70C55"/>
    <w:rsid w:val="00B70F2B"/>
    <w:rsid w:val="00B71277"/>
    <w:rsid w:val="00B7162A"/>
    <w:rsid w:val="00B71A1E"/>
    <w:rsid w:val="00B72E13"/>
    <w:rsid w:val="00B737C5"/>
    <w:rsid w:val="00B738DA"/>
    <w:rsid w:val="00B74128"/>
    <w:rsid w:val="00B74C8A"/>
    <w:rsid w:val="00B7573F"/>
    <w:rsid w:val="00B758DD"/>
    <w:rsid w:val="00B75A27"/>
    <w:rsid w:val="00B7699D"/>
    <w:rsid w:val="00B76C81"/>
    <w:rsid w:val="00B7759F"/>
    <w:rsid w:val="00B77BF1"/>
    <w:rsid w:val="00B77DDE"/>
    <w:rsid w:val="00B82504"/>
    <w:rsid w:val="00B82821"/>
    <w:rsid w:val="00B82925"/>
    <w:rsid w:val="00B82C8F"/>
    <w:rsid w:val="00B8350F"/>
    <w:rsid w:val="00B83D91"/>
    <w:rsid w:val="00B83F08"/>
    <w:rsid w:val="00B83F16"/>
    <w:rsid w:val="00B84872"/>
    <w:rsid w:val="00B84AF0"/>
    <w:rsid w:val="00B84F93"/>
    <w:rsid w:val="00B856A2"/>
    <w:rsid w:val="00B85978"/>
    <w:rsid w:val="00B85BDF"/>
    <w:rsid w:val="00B86058"/>
    <w:rsid w:val="00B86287"/>
    <w:rsid w:val="00B8712D"/>
    <w:rsid w:val="00B872E8"/>
    <w:rsid w:val="00B879BA"/>
    <w:rsid w:val="00B879DC"/>
    <w:rsid w:val="00B90803"/>
    <w:rsid w:val="00B9121F"/>
    <w:rsid w:val="00B913AC"/>
    <w:rsid w:val="00B91EFB"/>
    <w:rsid w:val="00B9237B"/>
    <w:rsid w:val="00B92964"/>
    <w:rsid w:val="00B92B05"/>
    <w:rsid w:val="00B93B96"/>
    <w:rsid w:val="00B94A3C"/>
    <w:rsid w:val="00B95702"/>
    <w:rsid w:val="00B95C31"/>
    <w:rsid w:val="00B9715D"/>
    <w:rsid w:val="00B97AF8"/>
    <w:rsid w:val="00BA067C"/>
    <w:rsid w:val="00BA07BD"/>
    <w:rsid w:val="00BA0852"/>
    <w:rsid w:val="00BA16FE"/>
    <w:rsid w:val="00BA1760"/>
    <w:rsid w:val="00BA1AD9"/>
    <w:rsid w:val="00BA1C59"/>
    <w:rsid w:val="00BA2B8B"/>
    <w:rsid w:val="00BA2F5E"/>
    <w:rsid w:val="00BA37D7"/>
    <w:rsid w:val="00BA40FE"/>
    <w:rsid w:val="00BA41C1"/>
    <w:rsid w:val="00BA4B25"/>
    <w:rsid w:val="00BA4E0C"/>
    <w:rsid w:val="00BA509B"/>
    <w:rsid w:val="00BA60B6"/>
    <w:rsid w:val="00BA60F8"/>
    <w:rsid w:val="00BA6A58"/>
    <w:rsid w:val="00BA6E57"/>
    <w:rsid w:val="00BA7750"/>
    <w:rsid w:val="00BB05E8"/>
    <w:rsid w:val="00BB080C"/>
    <w:rsid w:val="00BB108E"/>
    <w:rsid w:val="00BB1229"/>
    <w:rsid w:val="00BB2050"/>
    <w:rsid w:val="00BB22D0"/>
    <w:rsid w:val="00BB31ED"/>
    <w:rsid w:val="00BB32FB"/>
    <w:rsid w:val="00BB3550"/>
    <w:rsid w:val="00BB3F2D"/>
    <w:rsid w:val="00BB4947"/>
    <w:rsid w:val="00BB499E"/>
    <w:rsid w:val="00BB5B39"/>
    <w:rsid w:val="00BB5DAA"/>
    <w:rsid w:val="00BB67CD"/>
    <w:rsid w:val="00BB680F"/>
    <w:rsid w:val="00BC0666"/>
    <w:rsid w:val="00BC06AA"/>
    <w:rsid w:val="00BC078E"/>
    <w:rsid w:val="00BC19AC"/>
    <w:rsid w:val="00BC3802"/>
    <w:rsid w:val="00BC432E"/>
    <w:rsid w:val="00BC489C"/>
    <w:rsid w:val="00BC4A86"/>
    <w:rsid w:val="00BC4FF0"/>
    <w:rsid w:val="00BC58AD"/>
    <w:rsid w:val="00BC58C6"/>
    <w:rsid w:val="00BC59F3"/>
    <w:rsid w:val="00BC6A2B"/>
    <w:rsid w:val="00BC6CED"/>
    <w:rsid w:val="00BC72F5"/>
    <w:rsid w:val="00BC73CE"/>
    <w:rsid w:val="00BC7A28"/>
    <w:rsid w:val="00BD036E"/>
    <w:rsid w:val="00BD060B"/>
    <w:rsid w:val="00BD077A"/>
    <w:rsid w:val="00BD1A68"/>
    <w:rsid w:val="00BD32B5"/>
    <w:rsid w:val="00BD3404"/>
    <w:rsid w:val="00BD3472"/>
    <w:rsid w:val="00BD35B4"/>
    <w:rsid w:val="00BD3C11"/>
    <w:rsid w:val="00BD417C"/>
    <w:rsid w:val="00BD452B"/>
    <w:rsid w:val="00BD4D77"/>
    <w:rsid w:val="00BD4E9C"/>
    <w:rsid w:val="00BD5135"/>
    <w:rsid w:val="00BD51B5"/>
    <w:rsid w:val="00BD524D"/>
    <w:rsid w:val="00BD59E5"/>
    <w:rsid w:val="00BD6361"/>
    <w:rsid w:val="00BD6511"/>
    <w:rsid w:val="00BD6542"/>
    <w:rsid w:val="00BD65DD"/>
    <w:rsid w:val="00BD74CD"/>
    <w:rsid w:val="00BD77FD"/>
    <w:rsid w:val="00BD7D6C"/>
    <w:rsid w:val="00BD7F82"/>
    <w:rsid w:val="00BE01B2"/>
    <w:rsid w:val="00BE0797"/>
    <w:rsid w:val="00BE0975"/>
    <w:rsid w:val="00BE0F76"/>
    <w:rsid w:val="00BE10CE"/>
    <w:rsid w:val="00BE25EC"/>
    <w:rsid w:val="00BE2807"/>
    <w:rsid w:val="00BE2DD2"/>
    <w:rsid w:val="00BE2E9D"/>
    <w:rsid w:val="00BE34B2"/>
    <w:rsid w:val="00BE36C5"/>
    <w:rsid w:val="00BE46C5"/>
    <w:rsid w:val="00BE6166"/>
    <w:rsid w:val="00BE68FC"/>
    <w:rsid w:val="00BE717E"/>
    <w:rsid w:val="00BE79BF"/>
    <w:rsid w:val="00BF12D2"/>
    <w:rsid w:val="00BF17C1"/>
    <w:rsid w:val="00BF19D5"/>
    <w:rsid w:val="00BF1B60"/>
    <w:rsid w:val="00BF27FC"/>
    <w:rsid w:val="00BF294B"/>
    <w:rsid w:val="00BF3551"/>
    <w:rsid w:val="00BF39B0"/>
    <w:rsid w:val="00BF3A2C"/>
    <w:rsid w:val="00BF3A87"/>
    <w:rsid w:val="00BF3AE2"/>
    <w:rsid w:val="00BF561F"/>
    <w:rsid w:val="00BF6BF5"/>
    <w:rsid w:val="00BF6E95"/>
    <w:rsid w:val="00BF73A6"/>
    <w:rsid w:val="00BF7411"/>
    <w:rsid w:val="00BF7E13"/>
    <w:rsid w:val="00C00274"/>
    <w:rsid w:val="00C005CF"/>
    <w:rsid w:val="00C00C5D"/>
    <w:rsid w:val="00C01416"/>
    <w:rsid w:val="00C01B89"/>
    <w:rsid w:val="00C0209B"/>
    <w:rsid w:val="00C02117"/>
    <w:rsid w:val="00C02CC7"/>
    <w:rsid w:val="00C02DD1"/>
    <w:rsid w:val="00C0350D"/>
    <w:rsid w:val="00C038BC"/>
    <w:rsid w:val="00C048EF"/>
    <w:rsid w:val="00C04D4B"/>
    <w:rsid w:val="00C05516"/>
    <w:rsid w:val="00C0645A"/>
    <w:rsid w:val="00C07784"/>
    <w:rsid w:val="00C078E1"/>
    <w:rsid w:val="00C07A88"/>
    <w:rsid w:val="00C101B1"/>
    <w:rsid w:val="00C109F5"/>
    <w:rsid w:val="00C11A2D"/>
    <w:rsid w:val="00C11D5E"/>
    <w:rsid w:val="00C11F0B"/>
    <w:rsid w:val="00C134B7"/>
    <w:rsid w:val="00C138C1"/>
    <w:rsid w:val="00C141D0"/>
    <w:rsid w:val="00C14222"/>
    <w:rsid w:val="00C14338"/>
    <w:rsid w:val="00C1460C"/>
    <w:rsid w:val="00C148D7"/>
    <w:rsid w:val="00C14C0A"/>
    <w:rsid w:val="00C1539B"/>
    <w:rsid w:val="00C1603F"/>
    <w:rsid w:val="00C16305"/>
    <w:rsid w:val="00C16444"/>
    <w:rsid w:val="00C16FE1"/>
    <w:rsid w:val="00C179E6"/>
    <w:rsid w:val="00C17C81"/>
    <w:rsid w:val="00C17F21"/>
    <w:rsid w:val="00C200CD"/>
    <w:rsid w:val="00C2096C"/>
    <w:rsid w:val="00C209A2"/>
    <w:rsid w:val="00C212FC"/>
    <w:rsid w:val="00C21322"/>
    <w:rsid w:val="00C21A5E"/>
    <w:rsid w:val="00C22D69"/>
    <w:rsid w:val="00C2369C"/>
    <w:rsid w:val="00C23BC5"/>
    <w:rsid w:val="00C24067"/>
    <w:rsid w:val="00C241EA"/>
    <w:rsid w:val="00C245E9"/>
    <w:rsid w:val="00C24766"/>
    <w:rsid w:val="00C2501E"/>
    <w:rsid w:val="00C25101"/>
    <w:rsid w:val="00C262D7"/>
    <w:rsid w:val="00C264B8"/>
    <w:rsid w:val="00C2685A"/>
    <w:rsid w:val="00C26D63"/>
    <w:rsid w:val="00C26FFD"/>
    <w:rsid w:val="00C27C81"/>
    <w:rsid w:val="00C30269"/>
    <w:rsid w:val="00C309DF"/>
    <w:rsid w:val="00C30DA0"/>
    <w:rsid w:val="00C30F05"/>
    <w:rsid w:val="00C310C5"/>
    <w:rsid w:val="00C31556"/>
    <w:rsid w:val="00C31678"/>
    <w:rsid w:val="00C32C12"/>
    <w:rsid w:val="00C33346"/>
    <w:rsid w:val="00C33590"/>
    <w:rsid w:val="00C3509E"/>
    <w:rsid w:val="00C366E7"/>
    <w:rsid w:val="00C3675D"/>
    <w:rsid w:val="00C37D1C"/>
    <w:rsid w:val="00C400E8"/>
    <w:rsid w:val="00C407B9"/>
    <w:rsid w:val="00C40DB0"/>
    <w:rsid w:val="00C424B1"/>
    <w:rsid w:val="00C427CB"/>
    <w:rsid w:val="00C42B27"/>
    <w:rsid w:val="00C42B57"/>
    <w:rsid w:val="00C42FF0"/>
    <w:rsid w:val="00C43429"/>
    <w:rsid w:val="00C43B9E"/>
    <w:rsid w:val="00C43D63"/>
    <w:rsid w:val="00C444DB"/>
    <w:rsid w:val="00C45076"/>
    <w:rsid w:val="00C46733"/>
    <w:rsid w:val="00C46B6F"/>
    <w:rsid w:val="00C46E82"/>
    <w:rsid w:val="00C47D4D"/>
    <w:rsid w:val="00C47DD2"/>
    <w:rsid w:val="00C50594"/>
    <w:rsid w:val="00C5121F"/>
    <w:rsid w:val="00C51D77"/>
    <w:rsid w:val="00C5283E"/>
    <w:rsid w:val="00C52D97"/>
    <w:rsid w:val="00C52E0E"/>
    <w:rsid w:val="00C53CC4"/>
    <w:rsid w:val="00C53D50"/>
    <w:rsid w:val="00C53FED"/>
    <w:rsid w:val="00C54A30"/>
    <w:rsid w:val="00C563A8"/>
    <w:rsid w:val="00C56938"/>
    <w:rsid w:val="00C56AE1"/>
    <w:rsid w:val="00C5737A"/>
    <w:rsid w:val="00C57385"/>
    <w:rsid w:val="00C574F6"/>
    <w:rsid w:val="00C57B7A"/>
    <w:rsid w:val="00C57D66"/>
    <w:rsid w:val="00C5BDBA"/>
    <w:rsid w:val="00C60248"/>
    <w:rsid w:val="00C6179B"/>
    <w:rsid w:val="00C62D01"/>
    <w:rsid w:val="00C63B6A"/>
    <w:rsid w:val="00C6492A"/>
    <w:rsid w:val="00C65632"/>
    <w:rsid w:val="00C6576B"/>
    <w:rsid w:val="00C65EB1"/>
    <w:rsid w:val="00C664E4"/>
    <w:rsid w:val="00C66509"/>
    <w:rsid w:val="00C665A1"/>
    <w:rsid w:val="00C70FAF"/>
    <w:rsid w:val="00C7103F"/>
    <w:rsid w:val="00C71545"/>
    <w:rsid w:val="00C715CD"/>
    <w:rsid w:val="00C719E6"/>
    <w:rsid w:val="00C71A97"/>
    <w:rsid w:val="00C72D1F"/>
    <w:rsid w:val="00C7398F"/>
    <w:rsid w:val="00C74EEA"/>
    <w:rsid w:val="00C74FD1"/>
    <w:rsid w:val="00C753BE"/>
    <w:rsid w:val="00C75E1E"/>
    <w:rsid w:val="00C764EA"/>
    <w:rsid w:val="00C76D3D"/>
    <w:rsid w:val="00C77E81"/>
    <w:rsid w:val="00C80F13"/>
    <w:rsid w:val="00C817B8"/>
    <w:rsid w:val="00C81A98"/>
    <w:rsid w:val="00C81B13"/>
    <w:rsid w:val="00C8341F"/>
    <w:rsid w:val="00C8344E"/>
    <w:rsid w:val="00C83515"/>
    <w:rsid w:val="00C836BA"/>
    <w:rsid w:val="00C83785"/>
    <w:rsid w:val="00C83DA2"/>
    <w:rsid w:val="00C83DAF"/>
    <w:rsid w:val="00C841CC"/>
    <w:rsid w:val="00C84C29"/>
    <w:rsid w:val="00C84DC9"/>
    <w:rsid w:val="00C85CE5"/>
    <w:rsid w:val="00C86033"/>
    <w:rsid w:val="00C86182"/>
    <w:rsid w:val="00C86D0C"/>
    <w:rsid w:val="00C875CB"/>
    <w:rsid w:val="00C87C50"/>
    <w:rsid w:val="00C9087E"/>
    <w:rsid w:val="00C91BA3"/>
    <w:rsid w:val="00C92478"/>
    <w:rsid w:val="00C9289F"/>
    <w:rsid w:val="00C9295E"/>
    <w:rsid w:val="00C92FAB"/>
    <w:rsid w:val="00C93B8C"/>
    <w:rsid w:val="00C93BA9"/>
    <w:rsid w:val="00C93C12"/>
    <w:rsid w:val="00C93D2D"/>
    <w:rsid w:val="00C93ED0"/>
    <w:rsid w:val="00C95A12"/>
    <w:rsid w:val="00C95FC8"/>
    <w:rsid w:val="00C9609C"/>
    <w:rsid w:val="00C963CF"/>
    <w:rsid w:val="00C96565"/>
    <w:rsid w:val="00C96938"/>
    <w:rsid w:val="00C969C3"/>
    <w:rsid w:val="00C96AF9"/>
    <w:rsid w:val="00CA0BB9"/>
    <w:rsid w:val="00CA142E"/>
    <w:rsid w:val="00CA1E16"/>
    <w:rsid w:val="00CA1EB3"/>
    <w:rsid w:val="00CA2538"/>
    <w:rsid w:val="00CA2DE4"/>
    <w:rsid w:val="00CA303D"/>
    <w:rsid w:val="00CA336C"/>
    <w:rsid w:val="00CA3CBB"/>
    <w:rsid w:val="00CA43B1"/>
    <w:rsid w:val="00CA4E0B"/>
    <w:rsid w:val="00CA5740"/>
    <w:rsid w:val="00CA5A02"/>
    <w:rsid w:val="00CA61AD"/>
    <w:rsid w:val="00CA6363"/>
    <w:rsid w:val="00CA65AD"/>
    <w:rsid w:val="00CA7CD0"/>
    <w:rsid w:val="00CB0C12"/>
    <w:rsid w:val="00CB1AE0"/>
    <w:rsid w:val="00CB1D49"/>
    <w:rsid w:val="00CB1FE3"/>
    <w:rsid w:val="00CB2D86"/>
    <w:rsid w:val="00CB3216"/>
    <w:rsid w:val="00CB349B"/>
    <w:rsid w:val="00CB361E"/>
    <w:rsid w:val="00CB3EC6"/>
    <w:rsid w:val="00CB4013"/>
    <w:rsid w:val="00CB40AB"/>
    <w:rsid w:val="00CB6490"/>
    <w:rsid w:val="00CB74BE"/>
    <w:rsid w:val="00CB7DF7"/>
    <w:rsid w:val="00CC0CB9"/>
    <w:rsid w:val="00CC131D"/>
    <w:rsid w:val="00CC1E8A"/>
    <w:rsid w:val="00CC2841"/>
    <w:rsid w:val="00CC2BD8"/>
    <w:rsid w:val="00CC3C71"/>
    <w:rsid w:val="00CC4819"/>
    <w:rsid w:val="00CC4DF5"/>
    <w:rsid w:val="00CC5964"/>
    <w:rsid w:val="00CC7353"/>
    <w:rsid w:val="00CD06DC"/>
    <w:rsid w:val="00CD138E"/>
    <w:rsid w:val="00CD146D"/>
    <w:rsid w:val="00CD1B95"/>
    <w:rsid w:val="00CD1BDD"/>
    <w:rsid w:val="00CD2B80"/>
    <w:rsid w:val="00CD2CD5"/>
    <w:rsid w:val="00CD4106"/>
    <w:rsid w:val="00CD4695"/>
    <w:rsid w:val="00CD5BC5"/>
    <w:rsid w:val="00CD5C07"/>
    <w:rsid w:val="00CD60F2"/>
    <w:rsid w:val="00CD678C"/>
    <w:rsid w:val="00CD6AEC"/>
    <w:rsid w:val="00CD700D"/>
    <w:rsid w:val="00CD70CF"/>
    <w:rsid w:val="00CD759F"/>
    <w:rsid w:val="00CE042E"/>
    <w:rsid w:val="00CE2B49"/>
    <w:rsid w:val="00CE2C51"/>
    <w:rsid w:val="00CE2F8A"/>
    <w:rsid w:val="00CE3465"/>
    <w:rsid w:val="00CE36D9"/>
    <w:rsid w:val="00CE398A"/>
    <w:rsid w:val="00CE46AD"/>
    <w:rsid w:val="00CE4D1E"/>
    <w:rsid w:val="00CE5C7D"/>
    <w:rsid w:val="00CE5D8E"/>
    <w:rsid w:val="00CE6FB4"/>
    <w:rsid w:val="00CE70E2"/>
    <w:rsid w:val="00CE73C3"/>
    <w:rsid w:val="00CE7D17"/>
    <w:rsid w:val="00CF1CE9"/>
    <w:rsid w:val="00CF237B"/>
    <w:rsid w:val="00CF23A5"/>
    <w:rsid w:val="00CF2671"/>
    <w:rsid w:val="00CF27B1"/>
    <w:rsid w:val="00CF3B17"/>
    <w:rsid w:val="00CF439A"/>
    <w:rsid w:val="00CF4870"/>
    <w:rsid w:val="00CF5095"/>
    <w:rsid w:val="00CF54F6"/>
    <w:rsid w:val="00CF5A1F"/>
    <w:rsid w:val="00CF5D33"/>
    <w:rsid w:val="00CF5D97"/>
    <w:rsid w:val="00CF6499"/>
    <w:rsid w:val="00CF6EBD"/>
    <w:rsid w:val="00CF78DC"/>
    <w:rsid w:val="00D000A2"/>
    <w:rsid w:val="00D00965"/>
    <w:rsid w:val="00D00B94"/>
    <w:rsid w:val="00D00EFA"/>
    <w:rsid w:val="00D017EA"/>
    <w:rsid w:val="00D02988"/>
    <w:rsid w:val="00D02B38"/>
    <w:rsid w:val="00D02BD5"/>
    <w:rsid w:val="00D0300C"/>
    <w:rsid w:val="00D03075"/>
    <w:rsid w:val="00D0308F"/>
    <w:rsid w:val="00D036FB"/>
    <w:rsid w:val="00D043CA"/>
    <w:rsid w:val="00D044F8"/>
    <w:rsid w:val="00D04589"/>
    <w:rsid w:val="00D04A33"/>
    <w:rsid w:val="00D04E86"/>
    <w:rsid w:val="00D05594"/>
    <w:rsid w:val="00D0580A"/>
    <w:rsid w:val="00D0614B"/>
    <w:rsid w:val="00D06516"/>
    <w:rsid w:val="00D07304"/>
    <w:rsid w:val="00D0798A"/>
    <w:rsid w:val="00D07C3C"/>
    <w:rsid w:val="00D07C91"/>
    <w:rsid w:val="00D10A07"/>
    <w:rsid w:val="00D10B51"/>
    <w:rsid w:val="00D10F84"/>
    <w:rsid w:val="00D1128D"/>
    <w:rsid w:val="00D11AB7"/>
    <w:rsid w:val="00D11C49"/>
    <w:rsid w:val="00D11F57"/>
    <w:rsid w:val="00D12692"/>
    <w:rsid w:val="00D127D4"/>
    <w:rsid w:val="00D1307F"/>
    <w:rsid w:val="00D1346F"/>
    <w:rsid w:val="00D13B0E"/>
    <w:rsid w:val="00D143A6"/>
    <w:rsid w:val="00D1462E"/>
    <w:rsid w:val="00D149B5"/>
    <w:rsid w:val="00D14CF1"/>
    <w:rsid w:val="00D14DDC"/>
    <w:rsid w:val="00D15327"/>
    <w:rsid w:val="00D153B8"/>
    <w:rsid w:val="00D15CE6"/>
    <w:rsid w:val="00D16264"/>
    <w:rsid w:val="00D165BE"/>
    <w:rsid w:val="00D16973"/>
    <w:rsid w:val="00D17D32"/>
    <w:rsid w:val="00D20217"/>
    <w:rsid w:val="00D20EA4"/>
    <w:rsid w:val="00D212F7"/>
    <w:rsid w:val="00D219E4"/>
    <w:rsid w:val="00D222C9"/>
    <w:rsid w:val="00D2254B"/>
    <w:rsid w:val="00D2283E"/>
    <w:rsid w:val="00D22FAC"/>
    <w:rsid w:val="00D24000"/>
    <w:rsid w:val="00D25273"/>
    <w:rsid w:val="00D2538E"/>
    <w:rsid w:val="00D25B61"/>
    <w:rsid w:val="00D26B2F"/>
    <w:rsid w:val="00D27BC5"/>
    <w:rsid w:val="00D27F25"/>
    <w:rsid w:val="00D306A4"/>
    <w:rsid w:val="00D30934"/>
    <w:rsid w:val="00D309F3"/>
    <w:rsid w:val="00D30A0B"/>
    <w:rsid w:val="00D310AC"/>
    <w:rsid w:val="00D311BB"/>
    <w:rsid w:val="00D31277"/>
    <w:rsid w:val="00D3129C"/>
    <w:rsid w:val="00D31A35"/>
    <w:rsid w:val="00D322EB"/>
    <w:rsid w:val="00D32AB7"/>
    <w:rsid w:val="00D32EA5"/>
    <w:rsid w:val="00D32FBA"/>
    <w:rsid w:val="00D334F6"/>
    <w:rsid w:val="00D33839"/>
    <w:rsid w:val="00D3444E"/>
    <w:rsid w:val="00D34540"/>
    <w:rsid w:val="00D349E9"/>
    <w:rsid w:val="00D34BD1"/>
    <w:rsid w:val="00D34E9C"/>
    <w:rsid w:val="00D353E7"/>
    <w:rsid w:val="00D35670"/>
    <w:rsid w:val="00D3571F"/>
    <w:rsid w:val="00D35A5E"/>
    <w:rsid w:val="00D36155"/>
    <w:rsid w:val="00D36166"/>
    <w:rsid w:val="00D3623F"/>
    <w:rsid w:val="00D36522"/>
    <w:rsid w:val="00D36813"/>
    <w:rsid w:val="00D36D75"/>
    <w:rsid w:val="00D40794"/>
    <w:rsid w:val="00D40B92"/>
    <w:rsid w:val="00D4177C"/>
    <w:rsid w:val="00D41880"/>
    <w:rsid w:val="00D424DC"/>
    <w:rsid w:val="00D42C53"/>
    <w:rsid w:val="00D44469"/>
    <w:rsid w:val="00D445DC"/>
    <w:rsid w:val="00D448D8"/>
    <w:rsid w:val="00D4492C"/>
    <w:rsid w:val="00D44F91"/>
    <w:rsid w:val="00D45276"/>
    <w:rsid w:val="00D45F64"/>
    <w:rsid w:val="00D469D3"/>
    <w:rsid w:val="00D471D1"/>
    <w:rsid w:val="00D47497"/>
    <w:rsid w:val="00D50278"/>
    <w:rsid w:val="00D50380"/>
    <w:rsid w:val="00D50964"/>
    <w:rsid w:val="00D50E01"/>
    <w:rsid w:val="00D5215A"/>
    <w:rsid w:val="00D52353"/>
    <w:rsid w:val="00D52D0D"/>
    <w:rsid w:val="00D52DC4"/>
    <w:rsid w:val="00D5333C"/>
    <w:rsid w:val="00D53542"/>
    <w:rsid w:val="00D536B5"/>
    <w:rsid w:val="00D540A1"/>
    <w:rsid w:val="00D556C1"/>
    <w:rsid w:val="00D556F7"/>
    <w:rsid w:val="00D558F8"/>
    <w:rsid w:val="00D55D2F"/>
    <w:rsid w:val="00D5682F"/>
    <w:rsid w:val="00D56900"/>
    <w:rsid w:val="00D56A88"/>
    <w:rsid w:val="00D56D4C"/>
    <w:rsid w:val="00D577EA"/>
    <w:rsid w:val="00D60E62"/>
    <w:rsid w:val="00D61207"/>
    <w:rsid w:val="00D613B8"/>
    <w:rsid w:val="00D613C5"/>
    <w:rsid w:val="00D62B43"/>
    <w:rsid w:val="00D62EF9"/>
    <w:rsid w:val="00D635D4"/>
    <w:rsid w:val="00D6423F"/>
    <w:rsid w:val="00D655F5"/>
    <w:rsid w:val="00D66741"/>
    <w:rsid w:val="00D6688B"/>
    <w:rsid w:val="00D66CDD"/>
    <w:rsid w:val="00D6744A"/>
    <w:rsid w:val="00D67582"/>
    <w:rsid w:val="00D67679"/>
    <w:rsid w:val="00D67808"/>
    <w:rsid w:val="00D67B81"/>
    <w:rsid w:val="00D67C24"/>
    <w:rsid w:val="00D67CD8"/>
    <w:rsid w:val="00D706E8"/>
    <w:rsid w:val="00D70CA2"/>
    <w:rsid w:val="00D71CFB"/>
    <w:rsid w:val="00D71F3E"/>
    <w:rsid w:val="00D725CF"/>
    <w:rsid w:val="00D73344"/>
    <w:rsid w:val="00D73892"/>
    <w:rsid w:val="00D739C0"/>
    <w:rsid w:val="00D742CD"/>
    <w:rsid w:val="00D743DC"/>
    <w:rsid w:val="00D757E1"/>
    <w:rsid w:val="00D7592F"/>
    <w:rsid w:val="00D75D69"/>
    <w:rsid w:val="00D75F0E"/>
    <w:rsid w:val="00D761C0"/>
    <w:rsid w:val="00D76796"/>
    <w:rsid w:val="00D77959"/>
    <w:rsid w:val="00D7795B"/>
    <w:rsid w:val="00D77ABC"/>
    <w:rsid w:val="00D77F4B"/>
    <w:rsid w:val="00D80175"/>
    <w:rsid w:val="00D80779"/>
    <w:rsid w:val="00D808F8"/>
    <w:rsid w:val="00D80A48"/>
    <w:rsid w:val="00D80BD1"/>
    <w:rsid w:val="00D80BEE"/>
    <w:rsid w:val="00D80F24"/>
    <w:rsid w:val="00D8100C"/>
    <w:rsid w:val="00D81447"/>
    <w:rsid w:val="00D816EE"/>
    <w:rsid w:val="00D8180E"/>
    <w:rsid w:val="00D828C8"/>
    <w:rsid w:val="00D83501"/>
    <w:rsid w:val="00D83A7B"/>
    <w:rsid w:val="00D83A90"/>
    <w:rsid w:val="00D83C7C"/>
    <w:rsid w:val="00D843D4"/>
    <w:rsid w:val="00D84DE0"/>
    <w:rsid w:val="00D8550D"/>
    <w:rsid w:val="00D8605A"/>
    <w:rsid w:val="00D8627B"/>
    <w:rsid w:val="00D864BE"/>
    <w:rsid w:val="00D86569"/>
    <w:rsid w:val="00D8697F"/>
    <w:rsid w:val="00D87BCF"/>
    <w:rsid w:val="00D90731"/>
    <w:rsid w:val="00D9103B"/>
    <w:rsid w:val="00D91652"/>
    <w:rsid w:val="00D91A35"/>
    <w:rsid w:val="00D91C7C"/>
    <w:rsid w:val="00D9203D"/>
    <w:rsid w:val="00D928C4"/>
    <w:rsid w:val="00D92BC1"/>
    <w:rsid w:val="00D92C5C"/>
    <w:rsid w:val="00D93971"/>
    <w:rsid w:val="00D93E03"/>
    <w:rsid w:val="00D93FC7"/>
    <w:rsid w:val="00D94446"/>
    <w:rsid w:val="00D94AC7"/>
    <w:rsid w:val="00D95A8B"/>
    <w:rsid w:val="00D95F4B"/>
    <w:rsid w:val="00D95F9F"/>
    <w:rsid w:val="00D96466"/>
    <w:rsid w:val="00D96960"/>
    <w:rsid w:val="00D96BBA"/>
    <w:rsid w:val="00D977A8"/>
    <w:rsid w:val="00D97C74"/>
    <w:rsid w:val="00DA03BF"/>
    <w:rsid w:val="00DA086C"/>
    <w:rsid w:val="00DA0C2E"/>
    <w:rsid w:val="00DA1060"/>
    <w:rsid w:val="00DA25C0"/>
    <w:rsid w:val="00DA27DA"/>
    <w:rsid w:val="00DA29F3"/>
    <w:rsid w:val="00DA2F20"/>
    <w:rsid w:val="00DA4217"/>
    <w:rsid w:val="00DA4224"/>
    <w:rsid w:val="00DA474A"/>
    <w:rsid w:val="00DA489C"/>
    <w:rsid w:val="00DA4A87"/>
    <w:rsid w:val="00DA51AE"/>
    <w:rsid w:val="00DA574A"/>
    <w:rsid w:val="00DA5CD9"/>
    <w:rsid w:val="00DA784B"/>
    <w:rsid w:val="00DA7AF5"/>
    <w:rsid w:val="00DA7C27"/>
    <w:rsid w:val="00DA7E71"/>
    <w:rsid w:val="00DB078C"/>
    <w:rsid w:val="00DB0BFF"/>
    <w:rsid w:val="00DB1407"/>
    <w:rsid w:val="00DB176B"/>
    <w:rsid w:val="00DB1A60"/>
    <w:rsid w:val="00DB1B1D"/>
    <w:rsid w:val="00DB2035"/>
    <w:rsid w:val="00DB20E2"/>
    <w:rsid w:val="00DB21F5"/>
    <w:rsid w:val="00DB243F"/>
    <w:rsid w:val="00DB2532"/>
    <w:rsid w:val="00DB25CF"/>
    <w:rsid w:val="00DB25FC"/>
    <w:rsid w:val="00DB2ABA"/>
    <w:rsid w:val="00DB2B68"/>
    <w:rsid w:val="00DB2D98"/>
    <w:rsid w:val="00DB3449"/>
    <w:rsid w:val="00DB37BB"/>
    <w:rsid w:val="00DB3A77"/>
    <w:rsid w:val="00DB4806"/>
    <w:rsid w:val="00DB4B48"/>
    <w:rsid w:val="00DB53D1"/>
    <w:rsid w:val="00DB5DEB"/>
    <w:rsid w:val="00DB70F2"/>
    <w:rsid w:val="00DB74E0"/>
    <w:rsid w:val="00DB7E42"/>
    <w:rsid w:val="00DC0099"/>
    <w:rsid w:val="00DC027B"/>
    <w:rsid w:val="00DC0830"/>
    <w:rsid w:val="00DC0BB4"/>
    <w:rsid w:val="00DC11C9"/>
    <w:rsid w:val="00DC1224"/>
    <w:rsid w:val="00DC147F"/>
    <w:rsid w:val="00DC222C"/>
    <w:rsid w:val="00DC269B"/>
    <w:rsid w:val="00DC298A"/>
    <w:rsid w:val="00DC2AFF"/>
    <w:rsid w:val="00DC2C89"/>
    <w:rsid w:val="00DC2E02"/>
    <w:rsid w:val="00DC3016"/>
    <w:rsid w:val="00DC31D0"/>
    <w:rsid w:val="00DC3877"/>
    <w:rsid w:val="00DC3A3F"/>
    <w:rsid w:val="00DC3D79"/>
    <w:rsid w:val="00DC462D"/>
    <w:rsid w:val="00DC4DDD"/>
    <w:rsid w:val="00DC5112"/>
    <w:rsid w:val="00DC56BB"/>
    <w:rsid w:val="00DC6649"/>
    <w:rsid w:val="00DC720B"/>
    <w:rsid w:val="00DC7AAE"/>
    <w:rsid w:val="00DC7B91"/>
    <w:rsid w:val="00DC7E26"/>
    <w:rsid w:val="00DD0019"/>
    <w:rsid w:val="00DD02B3"/>
    <w:rsid w:val="00DD1517"/>
    <w:rsid w:val="00DD1594"/>
    <w:rsid w:val="00DD1696"/>
    <w:rsid w:val="00DD22C6"/>
    <w:rsid w:val="00DD2536"/>
    <w:rsid w:val="00DD30C7"/>
    <w:rsid w:val="00DD3BA5"/>
    <w:rsid w:val="00DD3C6D"/>
    <w:rsid w:val="00DD48B1"/>
    <w:rsid w:val="00DD4A2E"/>
    <w:rsid w:val="00DD55E5"/>
    <w:rsid w:val="00DD5801"/>
    <w:rsid w:val="00DD5AB0"/>
    <w:rsid w:val="00DD5C44"/>
    <w:rsid w:val="00DD6FFF"/>
    <w:rsid w:val="00DD7179"/>
    <w:rsid w:val="00DD729E"/>
    <w:rsid w:val="00DE0272"/>
    <w:rsid w:val="00DE0445"/>
    <w:rsid w:val="00DE0A17"/>
    <w:rsid w:val="00DE0CB1"/>
    <w:rsid w:val="00DE12F6"/>
    <w:rsid w:val="00DE1477"/>
    <w:rsid w:val="00DE20E2"/>
    <w:rsid w:val="00DE2630"/>
    <w:rsid w:val="00DE2879"/>
    <w:rsid w:val="00DE2D20"/>
    <w:rsid w:val="00DE3A4C"/>
    <w:rsid w:val="00DE4415"/>
    <w:rsid w:val="00DE4D78"/>
    <w:rsid w:val="00DE52A8"/>
    <w:rsid w:val="00DE53D2"/>
    <w:rsid w:val="00DE57BC"/>
    <w:rsid w:val="00DE5C69"/>
    <w:rsid w:val="00DE64D8"/>
    <w:rsid w:val="00DE66D0"/>
    <w:rsid w:val="00DE6F2F"/>
    <w:rsid w:val="00DE771D"/>
    <w:rsid w:val="00DF0240"/>
    <w:rsid w:val="00DF039E"/>
    <w:rsid w:val="00DF0437"/>
    <w:rsid w:val="00DF078B"/>
    <w:rsid w:val="00DF0D97"/>
    <w:rsid w:val="00DF0DA7"/>
    <w:rsid w:val="00DF2BDE"/>
    <w:rsid w:val="00DF2F4C"/>
    <w:rsid w:val="00DF32D9"/>
    <w:rsid w:val="00DF35FA"/>
    <w:rsid w:val="00DF475F"/>
    <w:rsid w:val="00DF4EA0"/>
    <w:rsid w:val="00DF51A1"/>
    <w:rsid w:val="00DF581F"/>
    <w:rsid w:val="00DF588E"/>
    <w:rsid w:val="00DF5D66"/>
    <w:rsid w:val="00DF618F"/>
    <w:rsid w:val="00DF7A58"/>
    <w:rsid w:val="00DF7AA7"/>
    <w:rsid w:val="00DF7F8A"/>
    <w:rsid w:val="00E0027A"/>
    <w:rsid w:val="00E005C5"/>
    <w:rsid w:val="00E01027"/>
    <w:rsid w:val="00E01572"/>
    <w:rsid w:val="00E02213"/>
    <w:rsid w:val="00E02CD0"/>
    <w:rsid w:val="00E030C7"/>
    <w:rsid w:val="00E03B93"/>
    <w:rsid w:val="00E04342"/>
    <w:rsid w:val="00E043DF"/>
    <w:rsid w:val="00E04412"/>
    <w:rsid w:val="00E04D2A"/>
    <w:rsid w:val="00E0617A"/>
    <w:rsid w:val="00E06B76"/>
    <w:rsid w:val="00E06BE6"/>
    <w:rsid w:val="00E07464"/>
    <w:rsid w:val="00E103BB"/>
    <w:rsid w:val="00E10FA1"/>
    <w:rsid w:val="00E12284"/>
    <w:rsid w:val="00E12D25"/>
    <w:rsid w:val="00E13484"/>
    <w:rsid w:val="00E1406A"/>
    <w:rsid w:val="00E1417D"/>
    <w:rsid w:val="00E144A7"/>
    <w:rsid w:val="00E1482E"/>
    <w:rsid w:val="00E14AC3"/>
    <w:rsid w:val="00E14DA9"/>
    <w:rsid w:val="00E15425"/>
    <w:rsid w:val="00E1550B"/>
    <w:rsid w:val="00E1556A"/>
    <w:rsid w:val="00E15631"/>
    <w:rsid w:val="00E1679E"/>
    <w:rsid w:val="00E16E31"/>
    <w:rsid w:val="00E17123"/>
    <w:rsid w:val="00E17434"/>
    <w:rsid w:val="00E1760F"/>
    <w:rsid w:val="00E17617"/>
    <w:rsid w:val="00E176F0"/>
    <w:rsid w:val="00E17CE9"/>
    <w:rsid w:val="00E200B0"/>
    <w:rsid w:val="00E20C62"/>
    <w:rsid w:val="00E210D6"/>
    <w:rsid w:val="00E21598"/>
    <w:rsid w:val="00E21EF4"/>
    <w:rsid w:val="00E22329"/>
    <w:rsid w:val="00E22602"/>
    <w:rsid w:val="00E22B03"/>
    <w:rsid w:val="00E23937"/>
    <w:rsid w:val="00E23D92"/>
    <w:rsid w:val="00E23DA4"/>
    <w:rsid w:val="00E2415C"/>
    <w:rsid w:val="00E25642"/>
    <w:rsid w:val="00E26A35"/>
    <w:rsid w:val="00E2713E"/>
    <w:rsid w:val="00E278A7"/>
    <w:rsid w:val="00E301DC"/>
    <w:rsid w:val="00E30760"/>
    <w:rsid w:val="00E3099F"/>
    <w:rsid w:val="00E319C6"/>
    <w:rsid w:val="00E31FA9"/>
    <w:rsid w:val="00E32337"/>
    <w:rsid w:val="00E327D0"/>
    <w:rsid w:val="00E32A66"/>
    <w:rsid w:val="00E33367"/>
    <w:rsid w:val="00E34119"/>
    <w:rsid w:val="00E3431E"/>
    <w:rsid w:val="00E3507B"/>
    <w:rsid w:val="00E362BA"/>
    <w:rsid w:val="00E365C0"/>
    <w:rsid w:val="00E365F8"/>
    <w:rsid w:val="00E3715E"/>
    <w:rsid w:val="00E3774A"/>
    <w:rsid w:val="00E4046E"/>
    <w:rsid w:val="00E40F5A"/>
    <w:rsid w:val="00E411D8"/>
    <w:rsid w:val="00E41553"/>
    <w:rsid w:val="00E4184C"/>
    <w:rsid w:val="00E41BBC"/>
    <w:rsid w:val="00E42619"/>
    <w:rsid w:val="00E431F3"/>
    <w:rsid w:val="00E43254"/>
    <w:rsid w:val="00E44523"/>
    <w:rsid w:val="00E446E2"/>
    <w:rsid w:val="00E447AB"/>
    <w:rsid w:val="00E44BAE"/>
    <w:rsid w:val="00E44F60"/>
    <w:rsid w:val="00E44F74"/>
    <w:rsid w:val="00E45695"/>
    <w:rsid w:val="00E45B07"/>
    <w:rsid w:val="00E464BD"/>
    <w:rsid w:val="00E46F9A"/>
    <w:rsid w:val="00E478E6"/>
    <w:rsid w:val="00E47DD9"/>
    <w:rsid w:val="00E50A34"/>
    <w:rsid w:val="00E51E23"/>
    <w:rsid w:val="00E52D87"/>
    <w:rsid w:val="00E52DAB"/>
    <w:rsid w:val="00E53A95"/>
    <w:rsid w:val="00E53CCF"/>
    <w:rsid w:val="00E54112"/>
    <w:rsid w:val="00E5427C"/>
    <w:rsid w:val="00E54446"/>
    <w:rsid w:val="00E5464C"/>
    <w:rsid w:val="00E54F5B"/>
    <w:rsid w:val="00E562EC"/>
    <w:rsid w:val="00E56F6B"/>
    <w:rsid w:val="00E57A20"/>
    <w:rsid w:val="00E57E60"/>
    <w:rsid w:val="00E60AE1"/>
    <w:rsid w:val="00E60D0B"/>
    <w:rsid w:val="00E60F02"/>
    <w:rsid w:val="00E61252"/>
    <w:rsid w:val="00E6144C"/>
    <w:rsid w:val="00E615B1"/>
    <w:rsid w:val="00E6185D"/>
    <w:rsid w:val="00E628A2"/>
    <w:rsid w:val="00E62B3F"/>
    <w:rsid w:val="00E630EF"/>
    <w:rsid w:val="00E63A89"/>
    <w:rsid w:val="00E63BD3"/>
    <w:rsid w:val="00E64965"/>
    <w:rsid w:val="00E64C62"/>
    <w:rsid w:val="00E652A7"/>
    <w:rsid w:val="00E66A6E"/>
    <w:rsid w:val="00E66B80"/>
    <w:rsid w:val="00E67A07"/>
    <w:rsid w:val="00E67D68"/>
    <w:rsid w:val="00E704F7"/>
    <w:rsid w:val="00E7085E"/>
    <w:rsid w:val="00E70986"/>
    <w:rsid w:val="00E70D6F"/>
    <w:rsid w:val="00E70F7B"/>
    <w:rsid w:val="00E711D5"/>
    <w:rsid w:val="00E71470"/>
    <w:rsid w:val="00E717AA"/>
    <w:rsid w:val="00E71EA3"/>
    <w:rsid w:val="00E71FD1"/>
    <w:rsid w:val="00E729B7"/>
    <w:rsid w:val="00E72EC1"/>
    <w:rsid w:val="00E749C5"/>
    <w:rsid w:val="00E749CB"/>
    <w:rsid w:val="00E74F7A"/>
    <w:rsid w:val="00E75F29"/>
    <w:rsid w:val="00E768F3"/>
    <w:rsid w:val="00E76D56"/>
    <w:rsid w:val="00E77459"/>
    <w:rsid w:val="00E779D3"/>
    <w:rsid w:val="00E8055E"/>
    <w:rsid w:val="00E80EB8"/>
    <w:rsid w:val="00E81546"/>
    <w:rsid w:val="00E81FE6"/>
    <w:rsid w:val="00E84CFF"/>
    <w:rsid w:val="00E865BB"/>
    <w:rsid w:val="00E86E8E"/>
    <w:rsid w:val="00E87031"/>
    <w:rsid w:val="00E870EF"/>
    <w:rsid w:val="00E8712C"/>
    <w:rsid w:val="00E87C92"/>
    <w:rsid w:val="00E9001C"/>
    <w:rsid w:val="00E912D3"/>
    <w:rsid w:val="00E91EDC"/>
    <w:rsid w:val="00E93179"/>
    <w:rsid w:val="00E931BC"/>
    <w:rsid w:val="00E93230"/>
    <w:rsid w:val="00E93700"/>
    <w:rsid w:val="00E94922"/>
    <w:rsid w:val="00E95427"/>
    <w:rsid w:val="00E95A7E"/>
    <w:rsid w:val="00E9605A"/>
    <w:rsid w:val="00E9618B"/>
    <w:rsid w:val="00E965C2"/>
    <w:rsid w:val="00E97D2A"/>
    <w:rsid w:val="00EA0115"/>
    <w:rsid w:val="00EA01E2"/>
    <w:rsid w:val="00EA0E47"/>
    <w:rsid w:val="00EA130C"/>
    <w:rsid w:val="00EA1594"/>
    <w:rsid w:val="00EA1EF8"/>
    <w:rsid w:val="00EA29CA"/>
    <w:rsid w:val="00EA3211"/>
    <w:rsid w:val="00EA3C77"/>
    <w:rsid w:val="00EA3E0A"/>
    <w:rsid w:val="00EA3E14"/>
    <w:rsid w:val="00EA426D"/>
    <w:rsid w:val="00EA42E6"/>
    <w:rsid w:val="00EA4A6F"/>
    <w:rsid w:val="00EA5176"/>
    <w:rsid w:val="00EA551B"/>
    <w:rsid w:val="00EA5648"/>
    <w:rsid w:val="00EA5BD9"/>
    <w:rsid w:val="00EB0509"/>
    <w:rsid w:val="00EB075A"/>
    <w:rsid w:val="00EB0BEB"/>
    <w:rsid w:val="00EB0CBC"/>
    <w:rsid w:val="00EB0F34"/>
    <w:rsid w:val="00EB175A"/>
    <w:rsid w:val="00EB1BB2"/>
    <w:rsid w:val="00EB1D34"/>
    <w:rsid w:val="00EB2CFF"/>
    <w:rsid w:val="00EB3A22"/>
    <w:rsid w:val="00EB416C"/>
    <w:rsid w:val="00EB4862"/>
    <w:rsid w:val="00EB4B11"/>
    <w:rsid w:val="00EB4B52"/>
    <w:rsid w:val="00EB4DE8"/>
    <w:rsid w:val="00EB63F6"/>
    <w:rsid w:val="00EB773E"/>
    <w:rsid w:val="00EC0711"/>
    <w:rsid w:val="00EC0CE3"/>
    <w:rsid w:val="00EC178C"/>
    <w:rsid w:val="00EC24FE"/>
    <w:rsid w:val="00EC31C7"/>
    <w:rsid w:val="00EC38D7"/>
    <w:rsid w:val="00EC3E17"/>
    <w:rsid w:val="00EC492E"/>
    <w:rsid w:val="00EC51BE"/>
    <w:rsid w:val="00EC77F2"/>
    <w:rsid w:val="00EC792E"/>
    <w:rsid w:val="00EC7EB6"/>
    <w:rsid w:val="00ED01A1"/>
    <w:rsid w:val="00ED0371"/>
    <w:rsid w:val="00ED089A"/>
    <w:rsid w:val="00ED0927"/>
    <w:rsid w:val="00ED1B16"/>
    <w:rsid w:val="00ED1CCC"/>
    <w:rsid w:val="00ED1E92"/>
    <w:rsid w:val="00ED25F4"/>
    <w:rsid w:val="00ED279D"/>
    <w:rsid w:val="00ED29AD"/>
    <w:rsid w:val="00ED2B0C"/>
    <w:rsid w:val="00ED2E01"/>
    <w:rsid w:val="00ED4191"/>
    <w:rsid w:val="00ED455B"/>
    <w:rsid w:val="00ED4A12"/>
    <w:rsid w:val="00ED4B0F"/>
    <w:rsid w:val="00ED4C6E"/>
    <w:rsid w:val="00ED50A6"/>
    <w:rsid w:val="00ED5536"/>
    <w:rsid w:val="00ED5750"/>
    <w:rsid w:val="00ED5C7F"/>
    <w:rsid w:val="00ED6121"/>
    <w:rsid w:val="00ED6CEF"/>
    <w:rsid w:val="00ED71FB"/>
    <w:rsid w:val="00ED789E"/>
    <w:rsid w:val="00ED7D14"/>
    <w:rsid w:val="00ED7EB9"/>
    <w:rsid w:val="00EE0107"/>
    <w:rsid w:val="00EE03A7"/>
    <w:rsid w:val="00EE073A"/>
    <w:rsid w:val="00EE0D04"/>
    <w:rsid w:val="00EE0D78"/>
    <w:rsid w:val="00EE0ED1"/>
    <w:rsid w:val="00EE1131"/>
    <w:rsid w:val="00EE18DB"/>
    <w:rsid w:val="00EE1C79"/>
    <w:rsid w:val="00EE2657"/>
    <w:rsid w:val="00EE31EF"/>
    <w:rsid w:val="00EE32E5"/>
    <w:rsid w:val="00EE381B"/>
    <w:rsid w:val="00EE3D01"/>
    <w:rsid w:val="00EE4D25"/>
    <w:rsid w:val="00EE4E2B"/>
    <w:rsid w:val="00EE4E7F"/>
    <w:rsid w:val="00EE70F6"/>
    <w:rsid w:val="00EE7839"/>
    <w:rsid w:val="00EF0CCC"/>
    <w:rsid w:val="00EF261E"/>
    <w:rsid w:val="00EF28B7"/>
    <w:rsid w:val="00EF2C34"/>
    <w:rsid w:val="00EF323C"/>
    <w:rsid w:val="00EF3DC0"/>
    <w:rsid w:val="00EF3F6D"/>
    <w:rsid w:val="00EF439F"/>
    <w:rsid w:val="00EF4EE8"/>
    <w:rsid w:val="00EF60AC"/>
    <w:rsid w:val="00EF7715"/>
    <w:rsid w:val="00EF7ED3"/>
    <w:rsid w:val="00F00135"/>
    <w:rsid w:val="00F00E96"/>
    <w:rsid w:val="00F00E9D"/>
    <w:rsid w:val="00F01175"/>
    <w:rsid w:val="00F02F2A"/>
    <w:rsid w:val="00F0339E"/>
    <w:rsid w:val="00F0414A"/>
    <w:rsid w:val="00F042A4"/>
    <w:rsid w:val="00F042F9"/>
    <w:rsid w:val="00F04427"/>
    <w:rsid w:val="00F044EF"/>
    <w:rsid w:val="00F04DBA"/>
    <w:rsid w:val="00F054CD"/>
    <w:rsid w:val="00F05555"/>
    <w:rsid w:val="00F05F0B"/>
    <w:rsid w:val="00F068D6"/>
    <w:rsid w:val="00F06E8F"/>
    <w:rsid w:val="00F0758A"/>
    <w:rsid w:val="00F07C2F"/>
    <w:rsid w:val="00F10086"/>
    <w:rsid w:val="00F10AAB"/>
    <w:rsid w:val="00F10CF0"/>
    <w:rsid w:val="00F10F04"/>
    <w:rsid w:val="00F11464"/>
    <w:rsid w:val="00F11A38"/>
    <w:rsid w:val="00F11D6D"/>
    <w:rsid w:val="00F12FDE"/>
    <w:rsid w:val="00F1365E"/>
    <w:rsid w:val="00F1388E"/>
    <w:rsid w:val="00F13ACF"/>
    <w:rsid w:val="00F13B59"/>
    <w:rsid w:val="00F14B73"/>
    <w:rsid w:val="00F14EA1"/>
    <w:rsid w:val="00F1654E"/>
    <w:rsid w:val="00F16B1E"/>
    <w:rsid w:val="00F179AA"/>
    <w:rsid w:val="00F179D5"/>
    <w:rsid w:val="00F17BD1"/>
    <w:rsid w:val="00F2045B"/>
    <w:rsid w:val="00F20AD2"/>
    <w:rsid w:val="00F20E59"/>
    <w:rsid w:val="00F2120D"/>
    <w:rsid w:val="00F21C3B"/>
    <w:rsid w:val="00F21E86"/>
    <w:rsid w:val="00F21F9B"/>
    <w:rsid w:val="00F22DBB"/>
    <w:rsid w:val="00F23651"/>
    <w:rsid w:val="00F243BB"/>
    <w:rsid w:val="00F249CB"/>
    <w:rsid w:val="00F259F7"/>
    <w:rsid w:val="00F26B94"/>
    <w:rsid w:val="00F2738A"/>
    <w:rsid w:val="00F279E7"/>
    <w:rsid w:val="00F27AB0"/>
    <w:rsid w:val="00F27F0A"/>
    <w:rsid w:val="00F27F19"/>
    <w:rsid w:val="00F30479"/>
    <w:rsid w:val="00F30625"/>
    <w:rsid w:val="00F30E87"/>
    <w:rsid w:val="00F315B2"/>
    <w:rsid w:val="00F319EB"/>
    <w:rsid w:val="00F3258A"/>
    <w:rsid w:val="00F32C59"/>
    <w:rsid w:val="00F34437"/>
    <w:rsid w:val="00F347F0"/>
    <w:rsid w:val="00F35578"/>
    <w:rsid w:val="00F359AC"/>
    <w:rsid w:val="00F36323"/>
    <w:rsid w:val="00F36529"/>
    <w:rsid w:val="00F367EE"/>
    <w:rsid w:val="00F36B91"/>
    <w:rsid w:val="00F36BAB"/>
    <w:rsid w:val="00F36C54"/>
    <w:rsid w:val="00F3708A"/>
    <w:rsid w:val="00F4011E"/>
    <w:rsid w:val="00F4025E"/>
    <w:rsid w:val="00F402C2"/>
    <w:rsid w:val="00F402F2"/>
    <w:rsid w:val="00F41B18"/>
    <w:rsid w:val="00F41BE0"/>
    <w:rsid w:val="00F41CA9"/>
    <w:rsid w:val="00F4259C"/>
    <w:rsid w:val="00F426A1"/>
    <w:rsid w:val="00F4350B"/>
    <w:rsid w:val="00F4385C"/>
    <w:rsid w:val="00F44D9A"/>
    <w:rsid w:val="00F45A87"/>
    <w:rsid w:val="00F460B3"/>
    <w:rsid w:val="00F4695F"/>
    <w:rsid w:val="00F477D9"/>
    <w:rsid w:val="00F503E4"/>
    <w:rsid w:val="00F51DA6"/>
    <w:rsid w:val="00F5229E"/>
    <w:rsid w:val="00F525A3"/>
    <w:rsid w:val="00F52645"/>
    <w:rsid w:val="00F52723"/>
    <w:rsid w:val="00F527CB"/>
    <w:rsid w:val="00F528F9"/>
    <w:rsid w:val="00F5332F"/>
    <w:rsid w:val="00F53E1E"/>
    <w:rsid w:val="00F541D6"/>
    <w:rsid w:val="00F5446A"/>
    <w:rsid w:val="00F5490D"/>
    <w:rsid w:val="00F554E4"/>
    <w:rsid w:val="00F555CA"/>
    <w:rsid w:val="00F556E9"/>
    <w:rsid w:val="00F56739"/>
    <w:rsid w:val="00F57528"/>
    <w:rsid w:val="00F57B01"/>
    <w:rsid w:val="00F60B78"/>
    <w:rsid w:val="00F6104F"/>
    <w:rsid w:val="00F61388"/>
    <w:rsid w:val="00F61B8B"/>
    <w:rsid w:val="00F62583"/>
    <w:rsid w:val="00F640C2"/>
    <w:rsid w:val="00F64302"/>
    <w:rsid w:val="00F65399"/>
    <w:rsid w:val="00F65E33"/>
    <w:rsid w:val="00F66620"/>
    <w:rsid w:val="00F66A68"/>
    <w:rsid w:val="00F66ECE"/>
    <w:rsid w:val="00F67B37"/>
    <w:rsid w:val="00F700E4"/>
    <w:rsid w:val="00F702B1"/>
    <w:rsid w:val="00F70C74"/>
    <w:rsid w:val="00F717AD"/>
    <w:rsid w:val="00F71AEF"/>
    <w:rsid w:val="00F71B63"/>
    <w:rsid w:val="00F72BE5"/>
    <w:rsid w:val="00F73D5E"/>
    <w:rsid w:val="00F7499B"/>
    <w:rsid w:val="00F74E8D"/>
    <w:rsid w:val="00F751BC"/>
    <w:rsid w:val="00F75923"/>
    <w:rsid w:val="00F75A25"/>
    <w:rsid w:val="00F769D1"/>
    <w:rsid w:val="00F77DE8"/>
    <w:rsid w:val="00F804F5"/>
    <w:rsid w:val="00F81728"/>
    <w:rsid w:val="00F81A7A"/>
    <w:rsid w:val="00F81B61"/>
    <w:rsid w:val="00F82360"/>
    <w:rsid w:val="00F82617"/>
    <w:rsid w:val="00F82A2B"/>
    <w:rsid w:val="00F8374E"/>
    <w:rsid w:val="00F84C63"/>
    <w:rsid w:val="00F851E3"/>
    <w:rsid w:val="00F858C9"/>
    <w:rsid w:val="00F858D4"/>
    <w:rsid w:val="00F86294"/>
    <w:rsid w:val="00F86BB2"/>
    <w:rsid w:val="00F872F2"/>
    <w:rsid w:val="00F874D4"/>
    <w:rsid w:val="00F878E8"/>
    <w:rsid w:val="00F900E4"/>
    <w:rsid w:val="00F902CB"/>
    <w:rsid w:val="00F9074D"/>
    <w:rsid w:val="00F9076E"/>
    <w:rsid w:val="00F9146A"/>
    <w:rsid w:val="00F91E81"/>
    <w:rsid w:val="00F952D3"/>
    <w:rsid w:val="00F95F6B"/>
    <w:rsid w:val="00F96435"/>
    <w:rsid w:val="00F97ECD"/>
    <w:rsid w:val="00FA0935"/>
    <w:rsid w:val="00FA0A17"/>
    <w:rsid w:val="00FA0A62"/>
    <w:rsid w:val="00FA1D34"/>
    <w:rsid w:val="00FA1DD2"/>
    <w:rsid w:val="00FA2251"/>
    <w:rsid w:val="00FA2978"/>
    <w:rsid w:val="00FA338F"/>
    <w:rsid w:val="00FA3731"/>
    <w:rsid w:val="00FA3DCA"/>
    <w:rsid w:val="00FA4720"/>
    <w:rsid w:val="00FA5C53"/>
    <w:rsid w:val="00FA76F4"/>
    <w:rsid w:val="00FA7811"/>
    <w:rsid w:val="00FA799E"/>
    <w:rsid w:val="00FA7CC0"/>
    <w:rsid w:val="00FB21DC"/>
    <w:rsid w:val="00FB28D6"/>
    <w:rsid w:val="00FB2F16"/>
    <w:rsid w:val="00FB46FA"/>
    <w:rsid w:val="00FB5AEF"/>
    <w:rsid w:val="00FB60B2"/>
    <w:rsid w:val="00FB61FD"/>
    <w:rsid w:val="00FB6595"/>
    <w:rsid w:val="00FB6ACD"/>
    <w:rsid w:val="00FB75E3"/>
    <w:rsid w:val="00FB7959"/>
    <w:rsid w:val="00FB7E71"/>
    <w:rsid w:val="00FB7F79"/>
    <w:rsid w:val="00FC059D"/>
    <w:rsid w:val="00FC0776"/>
    <w:rsid w:val="00FC0787"/>
    <w:rsid w:val="00FC0855"/>
    <w:rsid w:val="00FC2480"/>
    <w:rsid w:val="00FC2C0A"/>
    <w:rsid w:val="00FC2F56"/>
    <w:rsid w:val="00FC2F8E"/>
    <w:rsid w:val="00FC3C38"/>
    <w:rsid w:val="00FC434E"/>
    <w:rsid w:val="00FC5066"/>
    <w:rsid w:val="00FC5F74"/>
    <w:rsid w:val="00FC6073"/>
    <w:rsid w:val="00FC690C"/>
    <w:rsid w:val="00FC72DB"/>
    <w:rsid w:val="00FC74BE"/>
    <w:rsid w:val="00FC7726"/>
    <w:rsid w:val="00FC787D"/>
    <w:rsid w:val="00FD155B"/>
    <w:rsid w:val="00FD1C8F"/>
    <w:rsid w:val="00FD1F29"/>
    <w:rsid w:val="00FD2543"/>
    <w:rsid w:val="00FD3070"/>
    <w:rsid w:val="00FD34DF"/>
    <w:rsid w:val="00FD36A8"/>
    <w:rsid w:val="00FD3E5C"/>
    <w:rsid w:val="00FD403C"/>
    <w:rsid w:val="00FD40E2"/>
    <w:rsid w:val="00FD42B9"/>
    <w:rsid w:val="00FD4411"/>
    <w:rsid w:val="00FD4B00"/>
    <w:rsid w:val="00FD525D"/>
    <w:rsid w:val="00FD57AD"/>
    <w:rsid w:val="00FD5DC1"/>
    <w:rsid w:val="00FD5E9F"/>
    <w:rsid w:val="00FD6843"/>
    <w:rsid w:val="00FD6942"/>
    <w:rsid w:val="00FD69D6"/>
    <w:rsid w:val="00FD74FC"/>
    <w:rsid w:val="00FD7D48"/>
    <w:rsid w:val="00FD7E2E"/>
    <w:rsid w:val="00FE0437"/>
    <w:rsid w:val="00FE0E17"/>
    <w:rsid w:val="00FE0E27"/>
    <w:rsid w:val="00FE0EE5"/>
    <w:rsid w:val="00FE108B"/>
    <w:rsid w:val="00FE1094"/>
    <w:rsid w:val="00FE194B"/>
    <w:rsid w:val="00FE1C98"/>
    <w:rsid w:val="00FE2301"/>
    <w:rsid w:val="00FE258D"/>
    <w:rsid w:val="00FE28B9"/>
    <w:rsid w:val="00FE2F6C"/>
    <w:rsid w:val="00FE2FFD"/>
    <w:rsid w:val="00FE3197"/>
    <w:rsid w:val="00FE3299"/>
    <w:rsid w:val="00FE3C1D"/>
    <w:rsid w:val="00FE4A71"/>
    <w:rsid w:val="00FE4AB7"/>
    <w:rsid w:val="00FE5963"/>
    <w:rsid w:val="00FE5FBA"/>
    <w:rsid w:val="00FE7271"/>
    <w:rsid w:val="00FE755C"/>
    <w:rsid w:val="00FF1040"/>
    <w:rsid w:val="00FF133A"/>
    <w:rsid w:val="00FF1553"/>
    <w:rsid w:val="00FF1839"/>
    <w:rsid w:val="00FF235A"/>
    <w:rsid w:val="00FF235F"/>
    <w:rsid w:val="00FF2DBF"/>
    <w:rsid w:val="00FF3236"/>
    <w:rsid w:val="00FF36A2"/>
    <w:rsid w:val="00FF3EF2"/>
    <w:rsid w:val="00FF4D0C"/>
    <w:rsid w:val="00FF51B0"/>
    <w:rsid w:val="00FF692C"/>
    <w:rsid w:val="00FF6A7A"/>
    <w:rsid w:val="00FF7644"/>
    <w:rsid w:val="013B7B69"/>
    <w:rsid w:val="01986BC5"/>
    <w:rsid w:val="01FB7308"/>
    <w:rsid w:val="029383CB"/>
    <w:rsid w:val="030A8B64"/>
    <w:rsid w:val="037C1F62"/>
    <w:rsid w:val="039B417E"/>
    <w:rsid w:val="055FB130"/>
    <w:rsid w:val="05E8C97B"/>
    <w:rsid w:val="061B2725"/>
    <w:rsid w:val="0673C973"/>
    <w:rsid w:val="06BEE780"/>
    <w:rsid w:val="06E205D5"/>
    <w:rsid w:val="06F9DD6A"/>
    <w:rsid w:val="07BE1AC3"/>
    <w:rsid w:val="08187B69"/>
    <w:rsid w:val="08487120"/>
    <w:rsid w:val="0920831E"/>
    <w:rsid w:val="0967A236"/>
    <w:rsid w:val="0968043F"/>
    <w:rsid w:val="0A730567"/>
    <w:rsid w:val="0B0DC79D"/>
    <w:rsid w:val="0BF13E9F"/>
    <w:rsid w:val="0D31E50C"/>
    <w:rsid w:val="0D9E3A1B"/>
    <w:rsid w:val="0E5B95B8"/>
    <w:rsid w:val="0F435AAA"/>
    <w:rsid w:val="0F7549F6"/>
    <w:rsid w:val="1014B4CE"/>
    <w:rsid w:val="1042CDCE"/>
    <w:rsid w:val="11502808"/>
    <w:rsid w:val="11FCA1C9"/>
    <w:rsid w:val="1251E7ED"/>
    <w:rsid w:val="125F1E62"/>
    <w:rsid w:val="12C952AC"/>
    <w:rsid w:val="13059839"/>
    <w:rsid w:val="13346209"/>
    <w:rsid w:val="13652C31"/>
    <w:rsid w:val="137AD6CC"/>
    <w:rsid w:val="1432A74D"/>
    <w:rsid w:val="153B3089"/>
    <w:rsid w:val="1662B589"/>
    <w:rsid w:val="16775755"/>
    <w:rsid w:val="168A4F46"/>
    <w:rsid w:val="1752C123"/>
    <w:rsid w:val="17D4F0AC"/>
    <w:rsid w:val="17D83596"/>
    <w:rsid w:val="189772FA"/>
    <w:rsid w:val="18B5B637"/>
    <w:rsid w:val="18F4FF02"/>
    <w:rsid w:val="19510AD5"/>
    <w:rsid w:val="19A8C3F2"/>
    <w:rsid w:val="1B6BEBD4"/>
    <w:rsid w:val="1C26AB77"/>
    <w:rsid w:val="1C30BB69"/>
    <w:rsid w:val="1CB12B69"/>
    <w:rsid w:val="1DD52B50"/>
    <w:rsid w:val="1E02AD0D"/>
    <w:rsid w:val="1E14253C"/>
    <w:rsid w:val="1E2951CF"/>
    <w:rsid w:val="1F1671C0"/>
    <w:rsid w:val="1F55ADC2"/>
    <w:rsid w:val="20A8F7C8"/>
    <w:rsid w:val="20C60584"/>
    <w:rsid w:val="21213D5D"/>
    <w:rsid w:val="22862592"/>
    <w:rsid w:val="233CB200"/>
    <w:rsid w:val="2387B4BD"/>
    <w:rsid w:val="23D7E57A"/>
    <w:rsid w:val="244A74FE"/>
    <w:rsid w:val="25F80399"/>
    <w:rsid w:val="26D1DA96"/>
    <w:rsid w:val="27EC5F26"/>
    <w:rsid w:val="283969B1"/>
    <w:rsid w:val="28AFF8D8"/>
    <w:rsid w:val="29AC8AFC"/>
    <w:rsid w:val="2AA2975B"/>
    <w:rsid w:val="2AC057F8"/>
    <w:rsid w:val="2B3FEA58"/>
    <w:rsid w:val="2B816943"/>
    <w:rsid w:val="2BAC8883"/>
    <w:rsid w:val="2C358746"/>
    <w:rsid w:val="2C520627"/>
    <w:rsid w:val="2C67451D"/>
    <w:rsid w:val="2C9EBBCF"/>
    <w:rsid w:val="2CA453EA"/>
    <w:rsid w:val="2CC13057"/>
    <w:rsid w:val="2DFE6B9E"/>
    <w:rsid w:val="2E06633A"/>
    <w:rsid w:val="30344937"/>
    <w:rsid w:val="31065577"/>
    <w:rsid w:val="3145E2FC"/>
    <w:rsid w:val="31B201F2"/>
    <w:rsid w:val="324C317E"/>
    <w:rsid w:val="32A1FE9D"/>
    <w:rsid w:val="33341F57"/>
    <w:rsid w:val="344D59CA"/>
    <w:rsid w:val="3529D73C"/>
    <w:rsid w:val="37C87A58"/>
    <w:rsid w:val="383DB801"/>
    <w:rsid w:val="3AA02EB8"/>
    <w:rsid w:val="3AD81F61"/>
    <w:rsid w:val="3B1B7AC1"/>
    <w:rsid w:val="3B5B450E"/>
    <w:rsid w:val="3B65F6B2"/>
    <w:rsid w:val="3B786B1D"/>
    <w:rsid w:val="3BF72C8D"/>
    <w:rsid w:val="3C03072A"/>
    <w:rsid w:val="3CC4F256"/>
    <w:rsid w:val="3D6710A7"/>
    <w:rsid w:val="3D674616"/>
    <w:rsid w:val="3DB02A70"/>
    <w:rsid w:val="3DEEC79B"/>
    <w:rsid w:val="3DF4435D"/>
    <w:rsid w:val="3E0CA6EF"/>
    <w:rsid w:val="3E649901"/>
    <w:rsid w:val="3ED57A1D"/>
    <w:rsid w:val="3FB3116B"/>
    <w:rsid w:val="402B49B6"/>
    <w:rsid w:val="40BB7180"/>
    <w:rsid w:val="415F7D1B"/>
    <w:rsid w:val="421DBD8E"/>
    <w:rsid w:val="42492CEB"/>
    <w:rsid w:val="43B11002"/>
    <w:rsid w:val="440C9887"/>
    <w:rsid w:val="448647AD"/>
    <w:rsid w:val="44F38F1E"/>
    <w:rsid w:val="457C429F"/>
    <w:rsid w:val="4612436F"/>
    <w:rsid w:val="46259102"/>
    <w:rsid w:val="46E5BE61"/>
    <w:rsid w:val="476848B7"/>
    <w:rsid w:val="47812939"/>
    <w:rsid w:val="47BD5498"/>
    <w:rsid w:val="4A680174"/>
    <w:rsid w:val="4A803AC1"/>
    <w:rsid w:val="4ABCA508"/>
    <w:rsid w:val="4ACA9C76"/>
    <w:rsid w:val="4BE3CF26"/>
    <w:rsid w:val="4C69C5BC"/>
    <w:rsid w:val="4CE4194B"/>
    <w:rsid w:val="4D820D13"/>
    <w:rsid w:val="4DE34E84"/>
    <w:rsid w:val="4E79ADF5"/>
    <w:rsid w:val="50A86907"/>
    <w:rsid w:val="50D495C5"/>
    <w:rsid w:val="51998AFC"/>
    <w:rsid w:val="52285699"/>
    <w:rsid w:val="52FEAC5B"/>
    <w:rsid w:val="53ADED74"/>
    <w:rsid w:val="543EB1CD"/>
    <w:rsid w:val="54EEECF8"/>
    <w:rsid w:val="558615D5"/>
    <w:rsid w:val="5598CF87"/>
    <w:rsid w:val="559F7103"/>
    <w:rsid w:val="55CCD04C"/>
    <w:rsid w:val="5713114F"/>
    <w:rsid w:val="5730293A"/>
    <w:rsid w:val="58382DD8"/>
    <w:rsid w:val="58EC5376"/>
    <w:rsid w:val="59155CC6"/>
    <w:rsid w:val="5958B2E8"/>
    <w:rsid w:val="595D4DF3"/>
    <w:rsid w:val="59CE2EA5"/>
    <w:rsid w:val="5A6F9574"/>
    <w:rsid w:val="5B472C46"/>
    <w:rsid w:val="5B719099"/>
    <w:rsid w:val="5B71C98A"/>
    <w:rsid w:val="5BAD93DB"/>
    <w:rsid w:val="5C2A4A71"/>
    <w:rsid w:val="5C583DF8"/>
    <w:rsid w:val="5CCB02CC"/>
    <w:rsid w:val="5D00E0E8"/>
    <w:rsid w:val="5D704DB3"/>
    <w:rsid w:val="5DE4E01A"/>
    <w:rsid w:val="5E22A927"/>
    <w:rsid w:val="5F4B82BF"/>
    <w:rsid w:val="5FCA20B9"/>
    <w:rsid w:val="60C9B37E"/>
    <w:rsid w:val="60E70853"/>
    <w:rsid w:val="61F20EE2"/>
    <w:rsid w:val="62081395"/>
    <w:rsid w:val="62B02982"/>
    <w:rsid w:val="62BFE744"/>
    <w:rsid w:val="64DCD82D"/>
    <w:rsid w:val="6509B7FA"/>
    <w:rsid w:val="6700CA23"/>
    <w:rsid w:val="670992C1"/>
    <w:rsid w:val="681CF80C"/>
    <w:rsid w:val="68282E8D"/>
    <w:rsid w:val="68E76731"/>
    <w:rsid w:val="69991F2B"/>
    <w:rsid w:val="69BC6551"/>
    <w:rsid w:val="69C8907C"/>
    <w:rsid w:val="6A977902"/>
    <w:rsid w:val="6ACE6F78"/>
    <w:rsid w:val="6B117732"/>
    <w:rsid w:val="6BECC876"/>
    <w:rsid w:val="6C84363A"/>
    <w:rsid w:val="6D7FB60E"/>
    <w:rsid w:val="6E1163FC"/>
    <w:rsid w:val="6E6F3FE5"/>
    <w:rsid w:val="6F5B0D43"/>
    <w:rsid w:val="6FAA2BC4"/>
    <w:rsid w:val="6FCC679D"/>
    <w:rsid w:val="6FD0141F"/>
    <w:rsid w:val="709F61F5"/>
    <w:rsid w:val="72101785"/>
    <w:rsid w:val="722A5FBE"/>
    <w:rsid w:val="7302541B"/>
    <w:rsid w:val="73256D6E"/>
    <w:rsid w:val="732D5C04"/>
    <w:rsid w:val="736E39B5"/>
    <w:rsid w:val="73E64C72"/>
    <w:rsid w:val="743EDE85"/>
    <w:rsid w:val="7488FF78"/>
    <w:rsid w:val="74994710"/>
    <w:rsid w:val="74ADF978"/>
    <w:rsid w:val="756325A0"/>
    <w:rsid w:val="76F4E2C7"/>
    <w:rsid w:val="777876B6"/>
    <w:rsid w:val="78615895"/>
    <w:rsid w:val="7869A02A"/>
    <w:rsid w:val="793D6E65"/>
    <w:rsid w:val="795C5DB0"/>
    <w:rsid w:val="79E0CD18"/>
    <w:rsid w:val="7A2367E2"/>
    <w:rsid w:val="7B9FD5D2"/>
    <w:rsid w:val="7BB738CD"/>
    <w:rsid w:val="7C00338B"/>
    <w:rsid w:val="7C2184A5"/>
    <w:rsid w:val="7D651DC6"/>
    <w:rsid w:val="7D6FBFCC"/>
    <w:rsid w:val="7E0F7DC7"/>
    <w:rsid w:val="7E72B1C4"/>
    <w:rsid w:val="7E8E37BE"/>
    <w:rsid w:val="7EF6D905"/>
    <w:rsid w:val="7F724DC4"/>
  </w:rsids>
  <m:mathPr>
    <m:mathFont m:val="Cambria Math"/>
    <m:brkBin m:val="before"/>
    <m:brkBinSub m:val="--"/>
    <m:smallFrac/>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0BC16"/>
  <w15:docId w15:val="{768D8DE9-C7ED-404B-9DE7-AC626745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F50"/>
    <w:pPr>
      <w:spacing w:line="240" w:lineRule="auto"/>
    </w:pPr>
  </w:style>
  <w:style w:type="paragraph" w:styleId="Heading1">
    <w:name w:val="heading 1"/>
    <w:basedOn w:val="Normal"/>
    <w:next w:val="Normal"/>
    <w:link w:val="Heading1Char"/>
    <w:uiPriority w:val="9"/>
    <w:qFormat/>
    <w:rsid w:val="00DA7AF5"/>
    <w:pPr>
      <w:keepNext/>
      <w:keepLines/>
      <w:numPr>
        <w:numId w:val="1"/>
      </w:numPr>
      <w:spacing w:after="120"/>
      <w:jc w:val="left"/>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31E"/>
    <w:pPr>
      <w:keepNext/>
      <w:keepLines/>
      <w:numPr>
        <w:ilvl w:val="1"/>
        <w:numId w:val="1"/>
      </w:numPr>
      <w:jc w:val="left"/>
      <w:outlineLvl w:val="1"/>
    </w:pPr>
    <w:rPr>
      <w:rFonts w:eastAsiaTheme="majorEastAsia" w:cstheme="majorBidi"/>
      <w:b/>
      <w:bCs/>
      <w:color w:val="365F91" w:themeColor="accent1" w:themeShade="BF"/>
      <w:sz w:val="24"/>
      <w:szCs w:val="26"/>
    </w:rPr>
  </w:style>
  <w:style w:type="paragraph" w:styleId="Heading3">
    <w:name w:val="heading 3"/>
    <w:basedOn w:val="Normal"/>
    <w:next w:val="Normal"/>
    <w:link w:val="Heading3Char"/>
    <w:unhideWhenUsed/>
    <w:qFormat/>
    <w:rsid w:val="00E3431E"/>
    <w:pPr>
      <w:keepNext/>
      <w:keepLines/>
      <w:numPr>
        <w:ilvl w:val="2"/>
        <w:numId w:val="1"/>
      </w:numPr>
      <w:spacing w:after="120"/>
      <w:jc w:val="left"/>
      <w:outlineLvl w:val="2"/>
    </w:pPr>
    <w:rPr>
      <w:rFonts w:eastAsiaTheme="majorEastAsia" w:cstheme="majorBidi"/>
      <w:b/>
      <w:bCs/>
      <w:color w:val="365F91" w:themeColor="accent1" w:themeShade="BF"/>
    </w:rPr>
  </w:style>
  <w:style w:type="paragraph" w:styleId="Heading4">
    <w:name w:val="heading 4"/>
    <w:basedOn w:val="Normal"/>
    <w:next w:val="Normal"/>
    <w:link w:val="Heading4Char"/>
    <w:unhideWhenUsed/>
    <w:qFormat/>
    <w:rsid w:val="00431198"/>
    <w:pPr>
      <w:keepNext/>
      <w:keepLines/>
      <w:numPr>
        <w:ilvl w:val="3"/>
        <w:numId w:val="1"/>
      </w:numPr>
      <w:spacing w:after="240"/>
      <w:ind w:left="864"/>
      <w:outlineLvl w:val="3"/>
    </w:pPr>
    <w:rPr>
      <w:rFonts w:eastAsiaTheme="majorEastAsia" w:cstheme="majorBidi"/>
      <w:b/>
      <w:bCs/>
      <w:iCs/>
    </w:rPr>
  </w:style>
  <w:style w:type="paragraph" w:styleId="Heading5">
    <w:name w:val="heading 5"/>
    <w:basedOn w:val="Normal"/>
    <w:next w:val="Normal"/>
    <w:link w:val="Heading5Char"/>
    <w:unhideWhenUsed/>
    <w:qFormat/>
    <w:rsid w:val="0085770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5770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770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0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770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AF5"/>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31E"/>
    <w:rPr>
      <w:rFonts w:eastAsiaTheme="majorEastAsia" w:cstheme="majorBidi"/>
      <w:b/>
      <w:bCs/>
      <w:color w:val="365F91" w:themeColor="accent1" w:themeShade="BF"/>
      <w:sz w:val="24"/>
      <w:szCs w:val="26"/>
    </w:rPr>
  </w:style>
  <w:style w:type="character" w:customStyle="1" w:styleId="Heading3Char">
    <w:name w:val="Heading 3 Char"/>
    <w:basedOn w:val="DefaultParagraphFont"/>
    <w:link w:val="Heading3"/>
    <w:rsid w:val="00E3431E"/>
    <w:rPr>
      <w:rFonts w:eastAsiaTheme="majorEastAsia" w:cstheme="majorBidi"/>
      <w:b/>
      <w:bCs/>
      <w:color w:val="365F91" w:themeColor="accent1" w:themeShade="BF"/>
    </w:rPr>
  </w:style>
  <w:style w:type="character" w:customStyle="1" w:styleId="Heading4Char">
    <w:name w:val="Heading 4 Char"/>
    <w:basedOn w:val="DefaultParagraphFont"/>
    <w:link w:val="Heading4"/>
    <w:rsid w:val="00431198"/>
    <w:rPr>
      <w:rFonts w:eastAsiaTheme="majorEastAsia" w:cstheme="majorBidi"/>
      <w:b/>
      <w:bCs/>
      <w:iCs/>
    </w:rPr>
  </w:style>
  <w:style w:type="character" w:customStyle="1" w:styleId="Heading5Char">
    <w:name w:val="Heading 5 Char"/>
    <w:basedOn w:val="DefaultParagraphFont"/>
    <w:link w:val="Heading5"/>
    <w:rsid w:val="008577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577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77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77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770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027F50"/>
    <w:pPr>
      <w:contextualSpacing/>
    </w:pPr>
  </w:style>
  <w:style w:type="character" w:styleId="PlaceholderText">
    <w:name w:val="Placeholder Text"/>
    <w:basedOn w:val="DefaultParagraphFont"/>
    <w:uiPriority w:val="99"/>
    <w:semiHidden/>
    <w:rsid w:val="006A127A"/>
    <w:rPr>
      <w:color w:val="808080"/>
    </w:rPr>
  </w:style>
  <w:style w:type="paragraph" w:styleId="BalloonText">
    <w:name w:val="Balloon Text"/>
    <w:basedOn w:val="Normal"/>
    <w:link w:val="BalloonTextChar"/>
    <w:uiPriority w:val="99"/>
    <w:semiHidden/>
    <w:unhideWhenUsed/>
    <w:rsid w:val="006A127A"/>
    <w:rPr>
      <w:rFonts w:ascii="Tahoma" w:hAnsi="Tahoma" w:cs="Tahoma"/>
      <w:sz w:val="16"/>
      <w:szCs w:val="16"/>
    </w:rPr>
  </w:style>
  <w:style w:type="character" w:customStyle="1" w:styleId="BalloonTextChar">
    <w:name w:val="Balloon Text Char"/>
    <w:basedOn w:val="DefaultParagraphFont"/>
    <w:link w:val="BalloonText"/>
    <w:uiPriority w:val="99"/>
    <w:semiHidden/>
    <w:rsid w:val="006A127A"/>
    <w:rPr>
      <w:rFonts w:ascii="Tahoma" w:hAnsi="Tahoma" w:cs="Tahoma"/>
      <w:sz w:val="16"/>
      <w:szCs w:val="16"/>
    </w:rPr>
  </w:style>
  <w:style w:type="table" w:styleId="TableGrid">
    <w:name w:val="Table Grid"/>
    <w:basedOn w:val="TableNormal"/>
    <w:uiPriority w:val="39"/>
    <w:rsid w:val="000A62C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BD7D6C"/>
    <w:pPr>
      <w:numPr>
        <w:numId w:val="0"/>
      </w:numPr>
      <w:spacing w:line="276" w:lineRule="auto"/>
      <w:outlineLvl w:val="9"/>
    </w:pPr>
  </w:style>
  <w:style w:type="paragraph" w:styleId="TOC1">
    <w:name w:val="toc 1"/>
    <w:basedOn w:val="Normal"/>
    <w:next w:val="Normal"/>
    <w:autoRedefine/>
    <w:uiPriority w:val="39"/>
    <w:unhideWhenUsed/>
    <w:qFormat/>
    <w:rsid w:val="00C1460C"/>
    <w:pPr>
      <w:tabs>
        <w:tab w:val="left" w:pos="426"/>
        <w:tab w:val="right" w:leader="dot" w:pos="10348"/>
      </w:tabs>
      <w:spacing w:after="100"/>
      <w:ind w:left="142" w:firstLine="0"/>
    </w:pPr>
    <w:rPr>
      <w:rFonts w:ascii="Calibri Light" w:hAnsi="Calibri Light" w:cs="Calibri Light"/>
      <w:noProof/>
    </w:rPr>
  </w:style>
  <w:style w:type="paragraph" w:styleId="TOC2">
    <w:name w:val="toc 2"/>
    <w:basedOn w:val="Normal"/>
    <w:next w:val="Normal"/>
    <w:autoRedefine/>
    <w:uiPriority w:val="39"/>
    <w:unhideWhenUsed/>
    <w:qFormat/>
    <w:rsid w:val="00C1460C"/>
    <w:pPr>
      <w:tabs>
        <w:tab w:val="left" w:pos="284"/>
        <w:tab w:val="left" w:pos="709"/>
        <w:tab w:val="right" w:leader="dot" w:pos="10348"/>
      </w:tabs>
      <w:spacing w:after="100"/>
      <w:ind w:left="240" w:right="140" w:firstLine="0"/>
    </w:pPr>
  </w:style>
  <w:style w:type="character" w:styleId="Hyperlink">
    <w:name w:val="Hyperlink"/>
    <w:basedOn w:val="DefaultParagraphFont"/>
    <w:uiPriority w:val="99"/>
    <w:unhideWhenUsed/>
    <w:rsid w:val="00BD7D6C"/>
    <w:rPr>
      <w:color w:val="0000FF" w:themeColor="hyperlink"/>
      <w:u w:val="single"/>
    </w:rPr>
  </w:style>
  <w:style w:type="paragraph" w:customStyle="1" w:styleId="Stilius1">
    <w:name w:val="Stilius1"/>
    <w:basedOn w:val="Normal"/>
    <w:uiPriority w:val="99"/>
    <w:rsid w:val="00115E3B"/>
    <w:pPr>
      <w:spacing w:after="120"/>
      <w:ind w:firstLine="680"/>
    </w:pPr>
    <w:rPr>
      <w:rFonts w:eastAsia="Calibri" w:cs="Times New Roman"/>
      <w:szCs w:val="24"/>
    </w:rPr>
  </w:style>
  <w:style w:type="paragraph" w:styleId="Header">
    <w:name w:val="header"/>
    <w:basedOn w:val="Normal"/>
    <w:link w:val="HeaderChar"/>
    <w:uiPriority w:val="99"/>
    <w:unhideWhenUsed/>
    <w:rsid w:val="00115E3B"/>
    <w:pPr>
      <w:tabs>
        <w:tab w:val="center" w:pos="4819"/>
        <w:tab w:val="right" w:pos="9638"/>
      </w:tabs>
    </w:pPr>
  </w:style>
  <w:style w:type="character" w:customStyle="1" w:styleId="HeaderChar">
    <w:name w:val="Header Char"/>
    <w:basedOn w:val="DefaultParagraphFont"/>
    <w:link w:val="Header"/>
    <w:uiPriority w:val="99"/>
    <w:rsid w:val="00115E3B"/>
    <w:rPr>
      <w:rFonts w:ascii="Times New Roman" w:hAnsi="Times New Roman"/>
      <w:sz w:val="24"/>
    </w:rPr>
  </w:style>
  <w:style w:type="paragraph" w:styleId="Footer">
    <w:name w:val="footer"/>
    <w:basedOn w:val="Normal"/>
    <w:link w:val="FooterChar"/>
    <w:uiPriority w:val="99"/>
    <w:unhideWhenUsed/>
    <w:rsid w:val="00115E3B"/>
    <w:pPr>
      <w:tabs>
        <w:tab w:val="center" w:pos="4819"/>
        <w:tab w:val="right" w:pos="9638"/>
      </w:tabs>
    </w:pPr>
  </w:style>
  <w:style w:type="character" w:customStyle="1" w:styleId="FooterChar">
    <w:name w:val="Footer Char"/>
    <w:basedOn w:val="DefaultParagraphFont"/>
    <w:link w:val="Footer"/>
    <w:uiPriority w:val="99"/>
    <w:rsid w:val="00115E3B"/>
    <w:rPr>
      <w:rFonts w:ascii="Times New Roman" w:hAnsi="Times New Roman"/>
      <w:sz w:val="24"/>
    </w:rPr>
  </w:style>
  <w:style w:type="character" w:styleId="Strong">
    <w:name w:val="Strong"/>
    <w:basedOn w:val="DefaultParagraphFont"/>
    <w:uiPriority w:val="22"/>
    <w:qFormat/>
    <w:rsid w:val="000D36F5"/>
    <w:rPr>
      <w:b/>
      <w:bCs/>
    </w:rPr>
  </w:style>
  <w:style w:type="paragraph" w:styleId="Caption">
    <w:name w:val="caption"/>
    <w:basedOn w:val="Normal"/>
    <w:next w:val="Normal"/>
    <w:uiPriority w:val="35"/>
    <w:unhideWhenUsed/>
    <w:qFormat/>
    <w:rsid w:val="00027F50"/>
    <w:pPr>
      <w:spacing w:after="200"/>
    </w:pPr>
    <w:rPr>
      <w:b/>
      <w:bCs/>
      <w:sz w:val="18"/>
      <w:szCs w:val="18"/>
    </w:rPr>
  </w:style>
  <w:style w:type="paragraph" w:styleId="TOC3">
    <w:name w:val="toc 3"/>
    <w:basedOn w:val="Normal"/>
    <w:next w:val="Normal"/>
    <w:autoRedefine/>
    <w:uiPriority w:val="39"/>
    <w:unhideWhenUsed/>
    <w:qFormat/>
    <w:rsid w:val="0069759D"/>
    <w:pPr>
      <w:tabs>
        <w:tab w:val="left" w:pos="993"/>
        <w:tab w:val="right" w:leader="dot" w:pos="9344"/>
      </w:tabs>
      <w:spacing w:after="100"/>
      <w:ind w:left="480" w:firstLine="0"/>
    </w:pPr>
  </w:style>
  <w:style w:type="paragraph" w:styleId="TableofFigures">
    <w:name w:val="table of figures"/>
    <w:basedOn w:val="Normal"/>
    <w:next w:val="Normal"/>
    <w:uiPriority w:val="99"/>
    <w:unhideWhenUsed/>
    <w:rsid w:val="003E21A4"/>
  </w:style>
  <w:style w:type="paragraph" w:styleId="NormalWeb">
    <w:name w:val="Normal (Web)"/>
    <w:basedOn w:val="Normal"/>
    <w:uiPriority w:val="99"/>
    <w:semiHidden/>
    <w:unhideWhenUsed/>
    <w:rsid w:val="004E58DB"/>
    <w:pPr>
      <w:spacing w:before="100" w:beforeAutospacing="1" w:after="100" w:afterAutospacing="1"/>
      <w:jc w:val="left"/>
    </w:pPr>
    <w:rPr>
      <w:rFonts w:ascii="Arial" w:eastAsia="Times New Roman" w:hAnsi="Arial" w:cs="Arial"/>
      <w:sz w:val="18"/>
      <w:szCs w:val="18"/>
      <w:lang w:eastAsia="lt-LT"/>
    </w:rPr>
  </w:style>
  <w:style w:type="paragraph" w:customStyle="1" w:styleId="Default">
    <w:name w:val="Default"/>
    <w:rsid w:val="00774D9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xl63">
    <w:name w:val="xl63"/>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4">
    <w:name w:val="xl64"/>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styleId="NoSpacing">
    <w:name w:val="No Spacing"/>
    <w:uiPriority w:val="1"/>
    <w:qFormat/>
    <w:rsid w:val="00676710"/>
    <w:pPr>
      <w:spacing w:line="240" w:lineRule="auto"/>
    </w:pPr>
    <w:rPr>
      <w:rFonts w:ascii="Times New Roman" w:hAnsi="Times New Roman"/>
      <w:sz w:val="24"/>
    </w:rPr>
  </w:style>
  <w:style w:type="paragraph" w:styleId="BodyText">
    <w:name w:val="Body Text"/>
    <w:aliases w:val="Body Text Char1,Body Text Char Char,Body Text Char1 Diagrama,Body Text Char Char Diagrama"/>
    <w:basedOn w:val="Normal"/>
    <w:link w:val="BodyTextChar"/>
    <w:rsid w:val="00676710"/>
    <w:pPr>
      <w:spacing w:before="80" w:after="160"/>
      <w:ind w:firstLine="0"/>
    </w:pPr>
    <w:rPr>
      <w:rFonts w:eastAsia="Times New Roman" w:cs="Times New Roman"/>
      <w:szCs w:val="20"/>
    </w:rPr>
  </w:style>
  <w:style w:type="character" w:customStyle="1" w:styleId="BodyTextChar">
    <w:name w:val="Body Text Char"/>
    <w:aliases w:val="Body Text Char1 Char,Body Text Char Char Char,Body Text Char1 Diagrama Char,Body Text Char Char Diagrama Char"/>
    <w:basedOn w:val="DefaultParagraphFont"/>
    <w:link w:val="BodyText"/>
    <w:rsid w:val="00676710"/>
    <w:rPr>
      <w:rFonts w:ascii="Times New Roman" w:eastAsia="Times New Roman" w:hAnsi="Times New Roman" w:cs="Times New Roman"/>
      <w:szCs w:val="20"/>
    </w:rPr>
  </w:style>
  <w:style w:type="character" w:customStyle="1" w:styleId="PagrindinistekstasDiagrama">
    <w:name w:val="Pagrindinis tekstas Diagrama"/>
    <w:basedOn w:val="DefaultParagraphFont"/>
    <w:uiPriority w:val="99"/>
    <w:semiHidden/>
    <w:rsid w:val="00676710"/>
    <w:rPr>
      <w:rFonts w:ascii="Times New Roman" w:hAnsi="Times New Roman"/>
      <w:sz w:val="24"/>
    </w:rPr>
  </w:style>
  <w:style w:type="paragraph" w:styleId="BodyText2">
    <w:name w:val="Body Text 2"/>
    <w:basedOn w:val="Normal"/>
    <w:link w:val="BodyText2Char"/>
    <w:rsid w:val="00676710"/>
    <w:pPr>
      <w:ind w:firstLine="0"/>
    </w:pPr>
    <w:rPr>
      <w:rFonts w:eastAsia="Times New Roman" w:cs="Times New Roman"/>
      <w:bCs/>
      <w:iCs/>
      <w:szCs w:val="20"/>
    </w:rPr>
  </w:style>
  <w:style w:type="character" w:customStyle="1" w:styleId="BodyText2Char">
    <w:name w:val="Body Text 2 Char"/>
    <w:basedOn w:val="DefaultParagraphFont"/>
    <w:link w:val="BodyText2"/>
    <w:rsid w:val="00676710"/>
    <w:rPr>
      <w:rFonts w:ascii="Times New Roman" w:eastAsia="Times New Roman" w:hAnsi="Times New Roman" w:cs="Times New Roman"/>
      <w:bCs/>
      <w:iCs/>
      <w:sz w:val="24"/>
      <w:szCs w:val="20"/>
    </w:rPr>
  </w:style>
  <w:style w:type="character" w:styleId="CommentReference">
    <w:name w:val="annotation reference"/>
    <w:basedOn w:val="DefaultParagraphFont"/>
    <w:uiPriority w:val="99"/>
    <w:semiHidden/>
    <w:unhideWhenUsed/>
    <w:rsid w:val="00813E43"/>
    <w:rPr>
      <w:sz w:val="16"/>
      <w:szCs w:val="16"/>
    </w:rPr>
  </w:style>
  <w:style w:type="paragraph" w:styleId="CommentText">
    <w:name w:val="annotation text"/>
    <w:basedOn w:val="Normal"/>
    <w:link w:val="CommentTextChar"/>
    <w:uiPriority w:val="99"/>
    <w:unhideWhenUsed/>
    <w:rsid w:val="00813E43"/>
    <w:rPr>
      <w:sz w:val="20"/>
      <w:szCs w:val="20"/>
    </w:rPr>
  </w:style>
  <w:style w:type="character" w:customStyle="1" w:styleId="CommentTextChar">
    <w:name w:val="Comment Text Char"/>
    <w:basedOn w:val="DefaultParagraphFont"/>
    <w:link w:val="CommentText"/>
    <w:uiPriority w:val="99"/>
    <w:rsid w:val="00813E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E43"/>
    <w:rPr>
      <w:b/>
      <w:bCs/>
    </w:rPr>
  </w:style>
  <w:style w:type="character" w:customStyle="1" w:styleId="CommentSubjectChar">
    <w:name w:val="Comment Subject Char"/>
    <w:basedOn w:val="CommentTextChar"/>
    <w:link w:val="CommentSubject"/>
    <w:uiPriority w:val="99"/>
    <w:semiHidden/>
    <w:rsid w:val="00813E43"/>
    <w:rPr>
      <w:rFonts w:ascii="Times New Roman" w:hAnsi="Times New Roman"/>
      <w:b/>
      <w:bCs/>
      <w:sz w:val="20"/>
      <w:szCs w:val="20"/>
    </w:rPr>
  </w:style>
  <w:style w:type="paragraph" w:styleId="Revision">
    <w:name w:val="Revision"/>
    <w:hidden/>
    <w:uiPriority w:val="99"/>
    <w:semiHidden/>
    <w:rsid w:val="00813E43"/>
    <w:pPr>
      <w:spacing w:line="240" w:lineRule="auto"/>
      <w:ind w:firstLine="0"/>
      <w:jc w:val="left"/>
    </w:pPr>
    <w:rPr>
      <w:rFonts w:ascii="Times New Roman" w:hAnsi="Times New Roman"/>
      <w:sz w:val="24"/>
    </w:rPr>
  </w:style>
  <w:style w:type="paragraph" w:customStyle="1" w:styleId="m6242020208820776582msolistparagraph">
    <w:name w:val="m_6242020208820776582msolistparagraph"/>
    <w:basedOn w:val="Normal"/>
    <w:rsid w:val="00184239"/>
    <w:pPr>
      <w:spacing w:before="100" w:beforeAutospacing="1" w:after="100" w:afterAutospacing="1"/>
      <w:ind w:firstLine="0"/>
      <w:jc w:val="left"/>
    </w:pPr>
    <w:rPr>
      <w:rFonts w:eastAsia="Times New Roman" w:cs="Times New Roman"/>
      <w:szCs w:val="24"/>
      <w:lang w:eastAsia="lt-LT"/>
    </w:rPr>
  </w:style>
  <w:style w:type="character" w:customStyle="1" w:styleId="author">
    <w:name w:val="author"/>
    <w:basedOn w:val="DefaultParagraphFont"/>
    <w:rsid w:val="00E103BB"/>
  </w:style>
  <w:style w:type="character" w:customStyle="1" w:styleId="apple-converted-space">
    <w:name w:val="apple-converted-space"/>
    <w:basedOn w:val="DefaultParagraphFont"/>
    <w:rsid w:val="00E103BB"/>
  </w:style>
  <w:style w:type="character" w:customStyle="1" w:styleId="a-color-secondary">
    <w:name w:val="a-color-secondary"/>
    <w:basedOn w:val="DefaultParagraphFont"/>
    <w:rsid w:val="00E103BB"/>
  </w:style>
  <w:style w:type="character" w:customStyle="1" w:styleId="a-declarative">
    <w:name w:val="a-declarative"/>
    <w:basedOn w:val="DefaultParagraphFont"/>
    <w:rsid w:val="00E103BB"/>
  </w:style>
  <w:style w:type="paragraph" w:styleId="TOC4">
    <w:name w:val="toc 4"/>
    <w:basedOn w:val="Normal"/>
    <w:next w:val="Normal"/>
    <w:autoRedefine/>
    <w:uiPriority w:val="39"/>
    <w:unhideWhenUsed/>
    <w:rsid w:val="0069759D"/>
    <w:pPr>
      <w:tabs>
        <w:tab w:val="left" w:pos="1418"/>
        <w:tab w:val="right" w:leader="dot" w:pos="9344"/>
      </w:tabs>
      <w:spacing w:after="100"/>
      <w:ind w:left="720" w:firstLine="0"/>
    </w:pPr>
  </w:style>
  <w:style w:type="table" w:styleId="PlainTable2">
    <w:name w:val="Plain Table 2"/>
    <w:basedOn w:val="TableNormal"/>
    <w:uiPriority w:val="42"/>
    <w:rsid w:val="001F7C2C"/>
    <w:pPr>
      <w:spacing w:line="240" w:lineRule="auto"/>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C0711"/>
    <w:rPr>
      <w:color w:val="800080"/>
      <w:u w:val="single"/>
    </w:rPr>
  </w:style>
  <w:style w:type="paragraph" w:customStyle="1" w:styleId="font5">
    <w:name w:val="font5"/>
    <w:basedOn w:val="Normal"/>
    <w:rsid w:val="00EC0711"/>
    <w:pPr>
      <w:spacing w:before="100" w:beforeAutospacing="1" w:after="100" w:afterAutospacing="1"/>
      <w:ind w:firstLine="0"/>
      <w:jc w:val="left"/>
    </w:pPr>
    <w:rPr>
      <w:rFonts w:ascii="Tahoma" w:eastAsia="Times New Roman" w:hAnsi="Tahoma" w:cs="Tahoma"/>
      <w:color w:val="000000"/>
      <w:sz w:val="18"/>
      <w:szCs w:val="18"/>
      <w:lang w:eastAsia="lt-LT"/>
    </w:rPr>
  </w:style>
  <w:style w:type="paragraph" w:customStyle="1" w:styleId="font6">
    <w:name w:val="font6"/>
    <w:basedOn w:val="Normal"/>
    <w:rsid w:val="00EC0711"/>
    <w:pPr>
      <w:spacing w:before="100" w:beforeAutospacing="1" w:after="100" w:afterAutospacing="1"/>
      <w:ind w:firstLine="0"/>
      <w:jc w:val="left"/>
    </w:pPr>
    <w:rPr>
      <w:rFonts w:ascii="Tahoma" w:eastAsia="Times New Roman" w:hAnsi="Tahoma" w:cs="Tahoma"/>
      <w:b/>
      <w:bCs/>
      <w:color w:val="000000"/>
      <w:sz w:val="18"/>
      <w:szCs w:val="18"/>
      <w:lang w:eastAsia="lt-LT"/>
    </w:rPr>
  </w:style>
  <w:style w:type="paragraph" w:customStyle="1" w:styleId="xl65">
    <w:name w:val="xl6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6">
    <w:name w:val="xl6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7">
    <w:name w:val="xl67"/>
    <w:basedOn w:val="Normal"/>
    <w:rsid w:val="00EC071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8">
    <w:name w:val="xl68"/>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69">
    <w:name w:val="xl69"/>
    <w:basedOn w:val="Normal"/>
    <w:rsid w:val="00EC0711"/>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0">
    <w:name w:val="xl70"/>
    <w:basedOn w:val="Normal"/>
    <w:rsid w:val="00EC071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1">
    <w:name w:val="xl71"/>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2">
    <w:name w:val="xl72"/>
    <w:basedOn w:val="Normal"/>
    <w:rsid w:val="00EC07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3">
    <w:name w:val="xl73"/>
    <w:basedOn w:val="Normal"/>
    <w:rsid w:val="00EC0711"/>
    <w:pPr>
      <w:pBdr>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4">
    <w:name w:val="xl7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5">
    <w:name w:val="xl75"/>
    <w:basedOn w:val="Normal"/>
    <w:rsid w:val="00EC0711"/>
    <w:pPr>
      <w:pBdr>
        <w:top w:val="single" w:sz="8" w:space="0" w:color="auto"/>
        <w:bottom w:val="single" w:sz="8" w:space="0" w:color="auto"/>
      </w:pBdr>
      <w:spacing w:before="100" w:beforeAutospacing="1" w:after="100" w:afterAutospacing="1"/>
      <w:ind w:firstLine="0"/>
      <w:jc w:val="left"/>
    </w:pPr>
    <w:rPr>
      <w:rFonts w:eastAsia="Times New Roman" w:cs="Times New Roman"/>
      <w:b/>
      <w:bCs/>
      <w:szCs w:val="24"/>
      <w:lang w:eastAsia="lt-LT"/>
    </w:rPr>
  </w:style>
  <w:style w:type="paragraph" w:customStyle="1" w:styleId="xl76">
    <w:name w:val="xl76"/>
    <w:basedOn w:val="Normal"/>
    <w:rsid w:val="00EC0711"/>
    <w:pPr>
      <w:pBdr>
        <w:top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Cs w:val="24"/>
      <w:lang w:eastAsia="lt-LT"/>
    </w:rPr>
  </w:style>
  <w:style w:type="paragraph" w:customStyle="1" w:styleId="xl77">
    <w:name w:val="xl77"/>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78">
    <w:name w:val="xl78"/>
    <w:basedOn w:val="Normal"/>
    <w:rsid w:val="00EC0711"/>
    <w:pPr>
      <w:pBdr>
        <w:bottom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9">
    <w:name w:val="xl79"/>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80">
    <w:name w:val="xl80"/>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1">
    <w:name w:val="xl81"/>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2">
    <w:name w:val="xl82"/>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3">
    <w:name w:val="xl83"/>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4">
    <w:name w:val="xl84"/>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b/>
      <w:bCs/>
      <w:szCs w:val="24"/>
      <w:lang w:eastAsia="lt-LT"/>
    </w:rPr>
  </w:style>
  <w:style w:type="paragraph" w:customStyle="1" w:styleId="xl85">
    <w:name w:val="xl85"/>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b/>
      <w:bCs/>
      <w:szCs w:val="24"/>
      <w:lang w:eastAsia="lt-LT"/>
    </w:rPr>
  </w:style>
  <w:style w:type="paragraph" w:customStyle="1" w:styleId="xl86">
    <w:name w:val="xl8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7">
    <w:name w:val="xl87"/>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8">
    <w:name w:val="xl88"/>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9">
    <w:name w:val="xl89"/>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0">
    <w:name w:val="xl90"/>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1">
    <w:name w:val="xl91"/>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2">
    <w:name w:val="xl92"/>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3">
    <w:name w:val="xl93"/>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4">
    <w:name w:val="xl94"/>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5">
    <w:name w:val="xl9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6">
    <w:name w:val="xl96"/>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7">
    <w:name w:val="xl97"/>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lt-LT"/>
    </w:rPr>
  </w:style>
  <w:style w:type="paragraph" w:customStyle="1" w:styleId="xl98">
    <w:name w:val="xl98"/>
    <w:basedOn w:val="Normal"/>
    <w:rsid w:val="00EC0711"/>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9">
    <w:name w:val="xl99"/>
    <w:basedOn w:val="Normal"/>
    <w:rsid w:val="00EC0711"/>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0">
    <w:name w:val="xl100"/>
    <w:basedOn w:val="Normal"/>
    <w:rsid w:val="00EC0711"/>
    <w:pPr>
      <w:pBdr>
        <w:top w:val="single" w:sz="8" w:space="0" w:color="auto"/>
        <w:left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1">
    <w:name w:val="xl101"/>
    <w:basedOn w:val="Normal"/>
    <w:rsid w:val="00EC0711"/>
    <w:pPr>
      <w:pBdr>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2">
    <w:name w:val="xl102"/>
    <w:basedOn w:val="Normal"/>
    <w:rsid w:val="00EC0711"/>
    <w:pPr>
      <w:pBdr>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3">
    <w:name w:val="xl103"/>
    <w:basedOn w:val="Normal"/>
    <w:rsid w:val="00EC0711"/>
    <w:pPr>
      <w:pBdr>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4">
    <w:name w:val="xl104"/>
    <w:basedOn w:val="Normal"/>
    <w:rsid w:val="00EC071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5">
    <w:name w:val="xl105"/>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6">
    <w:name w:val="xl106"/>
    <w:basedOn w:val="Normal"/>
    <w:rsid w:val="00EC0711"/>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7">
    <w:name w:val="xl107"/>
    <w:basedOn w:val="Normal"/>
    <w:rsid w:val="00EC0711"/>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8">
    <w:name w:val="xl108"/>
    <w:basedOn w:val="Normal"/>
    <w:rsid w:val="00EC0711"/>
    <w:pPr>
      <w:pBdr>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9">
    <w:name w:val="xl109"/>
    <w:basedOn w:val="Normal"/>
    <w:rsid w:val="00EC0711"/>
    <w:pPr>
      <w:pBdr>
        <w:top w:val="single" w:sz="8" w:space="0" w:color="auto"/>
        <w:lef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10">
    <w:name w:val="xl110"/>
    <w:basedOn w:val="Normal"/>
    <w:rsid w:val="00EC071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11">
    <w:name w:val="xl111"/>
    <w:basedOn w:val="Normal"/>
    <w:rsid w:val="00EC07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2">
    <w:name w:val="xl112"/>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3">
    <w:name w:val="xl113"/>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4">
    <w:name w:val="xl114"/>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5">
    <w:name w:val="xl115"/>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6">
    <w:name w:val="xl116"/>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7">
    <w:name w:val="xl117"/>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8">
    <w:name w:val="xl118"/>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9">
    <w:name w:val="xl119"/>
    <w:basedOn w:val="Normal"/>
    <w:rsid w:val="00EC07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0">
    <w:name w:val="xl120"/>
    <w:basedOn w:val="Normal"/>
    <w:rsid w:val="00EC0711"/>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1">
    <w:name w:val="xl121"/>
    <w:basedOn w:val="Normal"/>
    <w:rsid w:val="00EC0711"/>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22">
    <w:name w:val="xl122"/>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23">
    <w:name w:val="xl123"/>
    <w:basedOn w:val="Normal"/>
    <w:rsid w:val="00EC0711"/>
    <w:pPr>
      <w:pBdr>
        <w:left w:val="single" w:sz="4"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4">
    <w:name w:val="xl12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5">
    <w:name w:val="xl125"/>
    <w:basedOn w:val="Normal"/>
    <w:rsid w:val="00EC0711"/>
    <w:pP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6">
    <w:name w:val="xl126"/>
    <w:basedOn w:val="Normal"/>
    <w:rsid w:val="00EC0711"/>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7">
    <w:name w:val="xl127"/>
    <w:basedOn w:val="Normal"/>
    <w:rsid w:val="00EC0711"/>
    <w:pPr>
      <w:pBdr>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8">
    <w:name w:val="xl128"/>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9">
    <w:name w:val="xl129"/>
    <w:basedOn w:val="Normal"/>
    <w:rsid w:val="00212964"/>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0">
    <w:name w:val="xl130"/>
    <w:basedOn w:val="Normal"/>
    <w:rsid w:val="00212964"/>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1">
    <w:name w:val="xl131"/>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32">
    <w:name w:val="xl132"/>
    <w:basedOn w:val="Normal"/>
    <w:rsid w:val="00212964"/>
    <w:pPr>
      <w:pBdr>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3">
    <w:name w:val="xl133"/>
    <w:basedOn w:val="Normal"/>
    <w:rsid w:val="00212964"/>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4">
    <w:name w:val="xl134"/>
    <w:basedOn w:val="Normal"/>
    <w:rsid w:val="00212964"/>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5">
    <w:name w:val="xl135"/>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6">
    <w:name w:val="xl136"/>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eastAsia="Times New Roman" w:cs="Times New Roman"/>
      <w:szCs w:val="24"/>
      <w:lang w:eastAsia="lt-LT"/>
    </w:rPr>
  </w:style>
  <w:style w:type="paragraph" w:customStyle="1" w:styleId="xl137">
    <w:name w:val="xl137"/>
    <w:basedOn w:val="Normal"/>
    <w:rsid w:val="00212964"/>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8">
    <w:name w:val="xl138"/>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9">
    <w:name w:val="xl139"/>
    <w:basedOn w:val="Normal"/>
    <w:rsid w:val="0021296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0">
    <w:name w:val="xl140"/>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1">
    <w:name w:val="xl141"/>
    <w:basedOn w:val="Normal"/>
    <w:rsid w:val="0021296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08-Pagrindinistekstas">
    <w:name w:val="08 -  Pagrindinis tekstas"/>
    <w:basedOn w:val="Normal"/>
    <w:link w:val="08-PagrindinistekstasChar"/>
    <w:rsid w:val="00012C36"/>
    <w:pPr>
      <w:spacing w:line="280" w:lineRule="atLeast"/>
      <w:ind w:firstLine="425"/>
    </w:pPr>
    <w:rPr>
      <w:rFonts w:eastAsia="Times New Roman" w:cs="Times New Roman"/>
      <w:sz w:val="20"/>
      <w:szCs w:val="20"/>
    </w:rPr>
  </w:style>
  <w:style w:type="character" w:customStyle="1" w:styleId="08-PagrindinistekstasChar">
    <w:name w:val="08 -  Pagrindinis tekstas Char"/>
    <w:basedOn w:val="DefaultParagraphFont"/>
    <w:link w:val="08-Pagrindinistekstas"/>
    <w:rsid w:val="00012C36"/>
    <w:rPr>
      <w:rFonts w:ascii="Times New Roman" w:eastAsia="Times New Roman" w:hAnsi="Times New Roman" w:cs="Times New Roman"/>
      <w:sz w:val="20"/>
      <w:szCs w:val="20"/>
    </w:rPr>
  </w:style>
  <w:style w:type="paragraph" w:customStyle="1" w:styleId="Style1">
    <w:name w:val="Style1"/>
    <w:basedOn w:val="08-Pagrindinistekstas"/>
    <w:link w:val="Style1Char"/>
    <w:qFormat/>
    <w:rsid w:val="003E4D25"/>
  </w:style>
  <w:style w:type="character" w:customStyle="1" w:styleId="Style1Char">
    <w:name w:val="Style1 Char"/>
    <w:basedOn w:val="08-PagrindinistekstasChar"/>
    <w:link w:val="Style1"/>
    <w:rsid w:val="003E4D25"/>
    <w:rPr>
      <w:rFonts w:ascii="Times New Roman" w:eastAsia="Times New Roman" w:hAnsi="Times New Roman" w:cs="Times New Roman"/>
      <w:sz w:val="20"/>
      <w:szCs w:val="20"/>
    </w:rPr>
  </w:style>
  <w:style w:type="paragraph" w:styleId="FootnoteText">
    <w:name w:val="footnote text"/>
    <w:basedOn w:val="Normal"/>
    <w:link w:val="FootnoteTextChar"/>
    <w:semiHidden/>
    <w:rsid w:val="00770A3C"/>
    <w:pPr>
      <w:ind w:firstLin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770A3C"/>
    <w:rPr>
      <w:rFonts w:ascii="Times New Roman" w:eastAsia="Times New Roman" w:hAnsi="Times New Roman" w:cs="Times New Roman"/>
      <w:sz w:val="20"/>
      <w:szCs w:val="20"/>
    </w:rPr>
  </w:style>
  <w:style w:type="character" w:styleId="FootnoteReference">
    <w:name w:val="footnote reference"/>
    <w:semiHidden/>
    <w:rsid w:val="00770A3C"/>
    <w:rPr>
      <w:vertAlign w:val="superscript"/>
    </w:rPr>
  </w:style>
  <w:style w:type="paragraph" w:styleId="Subtitle">
    <w:name w:val="Subtitle"/>
    <w:basedOn w:val="Normal"/>
    <w:link w:val="SubtitleChar"/>
    <w:qFormat/>
    <w:rsid w:val="00770A3C"/>
    <w:pPr>
      <w:ind w:left="6480" w:firstLine="720"/>
      <w:jc w:val="left"/>
    </w:pPr>
    <w:rPr>
      <w:rFonts w:eastAsia="Times New Roman" w:cs="Times New Roman"/>
      <w:szCs w:val="20"/>
      <w:lang w:val="en-GB"/>
    </w:rPr>
  </w:style>
  <w:style w:type="character" w:customStyle="1" w:styleId="SubtitleChar">
    <w:name w:val="Subtitle Char"/>
    <w:basedOn w:val="DefaultParagraphFont"/>
    <w:link w:val="Subtitle"/>
    <w:rsid w:val="00770A3C"/>
    <w:rPr>
      <w:rFonts w:ascii="Times New Roman" w:eastAsia="Times New Roman" w:hAnsi="Times New Roman" w:cs="Times New Roman"/>
      <w:sz w:val="24"/>
      <w:szCs w:val="20"/>
      <w:lang w:val="en-GB"/>
    </w:rPr>
  </w:style>
  <w:style w:type="character" w:customStyle="1" w:styleId="ListParagraphChar">
    <w:name w:val="List Paragraph Char"/>
    <w:basedOn w:val="DefaultParagraphFont"/>
    <w:link w:val="ListParagraph"/>
    <w:uiPriority w:val="34"/>
    <w:locked/>
    <w:rsid w:val="00027F50"/>
  </w:style>
  <w:style w:type="table" w:customStyle="1" w:styleId="TableGrid1">
    <w:name w:val="Table Grid1"/>
    <w:basedOn w:val="TableNormal"/>
    <w:next w:val="TableGrid"/>
    <w:uiPriority w:val="39"/>
    <w:rsid w:val="000B0127"/>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E82"/>
    <w:rPr>
      <w:color w:val="605E5C"/>
      <w:shd w:val="clear" w:color="auto" w:fill="E1DFDD"/>
    </w:rPr>
  </w:style>
  <w:style w:type="paragraph" w:customStyle="1" w:styleId="xmsolistparagraph">
    <w:name w:val="x_msolistparagraph"/>
    <w:basedOn w:val="Normal"/>
    <w:rsid w:val="0011742A"/>
    <w:pPr>
      <w:ind w:left="720" w:firstLine="0"/>
      <w:jc w:val="left"/>
    </w:pPr>
    <w:rPr>
      <w:rFonts w:ascii="Calibri" w:hAnsi="Calibri" w:cs="Calibri"/>
      <w:lang w:eastAsia="lt-LT"/>
    </w:rPr>
  </w:style>
  <w:style w:type="paragraph" w:customStyle="1" w:styleId="xxmsonormal">
    <w:name w:val="x_xmsonormal"/>
    <w:basedOn w:val="Normal"/>
    <w:rsid w:val="00BC72F5"/>
    <w:pPr>
      <w:ind w:firstLine="0"/>
      <w:jc w:val="left"/>
    </w:pPr>
    <w:rPr>
      <w:rFonts w:ascii="Calibri" w:hAnsi="Calibri" w:cs="Calibri"/>
      <w:lang w:eastAsia="lt-LT"/>
    </w:rPr>
  </w:style>
  <w:style w:type="paragraph" w:customStyle="1" w:styleId="xmsonormal">
    <w:name w:val="x_msonormal"/>
    <w:basedOn w:val="Normal"/>
    <w:rsid w:val="008C1188"/>
    <w:pPr>
      <w:ind w:firstLine="0"/>
      <w:jc w:val="left"/>
    </w:pPr>
    <w:rPr>
      <w:rFonts w:ascii="Calibri" w:hAnsi="Calibri" w:cs="Calibri"/>
      <w:lang w:eastAsia="lt-LT"/>
    </w:rPr>
  </w:style>
  <w:style w:type="paragraph" w:styleId="BodyTextIndent2">
    <w:name w:val="Body Text Indent 2"/>
    <w:basedOn w:val="Normal"/>
    <w:link w:val="BodyTextIndent2Char"/>
    <w:rsid w:val="00661367"/>
    <w:pPr>
      <w:spacing w:after="120" w:line="480" w:lineRule="auto"/>
      <w:ind w:left="283" w:firstLine="0"/>
      <w:jc w:val="left"/>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661367"/>
    <w:rPr>
      <w:rFonts w:ascii="Times New Roman" w:eastAsia="Times New Roman" w:hAnsi="Times New Roman" w:cs="Times New Roman"/>
      <w:sz w:val="20"/>
      <w:szCs w:val="20"/>
      <w:lang w:val="en-US"/>
    </w:rPr>
  </w:style>
  <w:style w:type="character" w:customStyle="1" w:styleId="st1">
    <w:name w:val="st1"/>
    <w:basedOn w:val="DefaultParagraphFont"/>
    <w:rsid w:val="00B9237B"/>
  </w:style>
  <w:style w:type="character" w:customStyle="1" w:styleId="dlxnowrap">
    <w:name w:val="dlxnowrap"/>
    <w:basedOn w:val="DefaultParagraphFont"/>
    <w:rsid w:val="00223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788">
      <w:bodyDiv w:val="1"/>
      <w:marLeft w:val="0"/>
      <w:marRight w:val="0"/>
      <w:marTop w:val="0"/>
      <w:marBottom w:val="0"/>
      <w:divBdr>
        <w:top w:val="none" w:sz="0" w:space="0" w:color="auto"/>
        <w:left w:val="none" w:sz="0" w:space="0" w:color="auto"/>
        <w:bottom w:val="none" w:sz="0" w:space="0" w:color="auto"/>
        <w:right w:val="none" w:sz="0" w:space="0" w:color="auto"/>
      </w:divBdr>
      <w:divsChild>
        <w:div w:id="521826349">
          <w:marLeft w:val="1296"/>
          <w:marRight w:val="0"/>
          <w:marTop w:val="77"/>
          <w:marBottom w:val="0"/>
          <w:divBdr>
            <w:top w:val="none" w:sz="0" w:space="0" w:color="auto"/>
            <w:left w:val="none" w:sz="0" w:space="0" w:color="auto"/>
            <w:bottom w:val="none" w:sz="0" w:space="0" w:color="auto"/>
            <w:right w:val="none" w:sz="0" w:space="0" w:color="auto"/>
          </w:divBdr>
        </w:div>
        <w:div w:id="545410934">
          <w:marLeft w:val="1296"/>
          <w:marRight w:val="0"/>
          <w:marTop w:val="77"/>
          <w:marBottom w:val="0"/>
          <w:divBdr>
            <w:top w:val="none" w:sz="0" w:space="0" w:color="auto"/>
            <w:left w:val="none" w:sz="0" w:space="0" w:color="auto"/>
            <w:bottom w:val="none" w:sz="0" w:space="0" w:color="auto"/>
            <w:right w:val="none" w:sz="0" w:space="0" w:color="auto"/>
          </w:divBdr>
        </w:div>
        <w:div w:id="677972073">
          <w:marLeft w:val="446"/>
          <w:marRight w:val="0"/>
          <w:marTop w:val="77"/>
          <w:marBottom w:val="0"/>
          <w:divBdr>
            <w:top w:val="none" w:sz="0" w:space="0" w:color="auto"/>
            <w:left w:val="none" w:sz="0" w:space="0" w:color="auto"/>
            <w:bottom w:val="none" w:sz="0" w:space="0" w:color="auto"/>
            <w:right w:val="none" w:sz="0" w:space="0" w:color="auto"/>
          </w:divBdr>
        </w:div>
        <w:div w:id="764231086">
          <w:marLeft w:val="1296"/>
          <w:marRight w:val="0"/>
          <w:marTop w:val="77"/>
          <w:marBottom w:val="0"/>
          <w:divBdr>
            <w:top w:val="none" w:sz="0" w:space="0" w:color="auto"/>
            <w:left w:val="none" w:sz="0" w:space="0" w:color="auto"/>
            <w:bottom w:val="none" w:sz="0" w:space="0" w:color="auto"/>
            <w:right w:val="none" w:sz="0" w:space="0" w:color="auto"/>
          </w:divBdr>
        </w:div>
        <w:div w:id="813110210">
          <w:marLeft w:val="1296"/>
          <w:marRight w:val="0"/>
          <w:marTop w:val="77"/>
          <w:marBottom w:val="0"/>
          <w:divBdr>
            <w:top w:val="none" w:sz="0" w:space="0" w:color="auto"/>
            <w:left w:val="none" w:sz="0" w:space="0" w:color="auto"/>
            <w:bottom w:val="none" w:sz="0" w:space="0" w:color="auto"/>
            <w:right w:val="none" w:sz="0" w:space="0" w:color="auto"/>
          </w:divBdr>
        </w:div>
      </w:divsChild>
    </w:div>
    <w:div w:id="35011382">
      <w:bodyDiv w:val="1"/>
      <w:marLeft w:val="0"/>
      <w:marRight w:val="0"/>
      <w:marTop w:val="0"/>
      <w:marBottom w:val="0"/>
      <w:divBdr>
        <w:top w:val="none" w:sz="0" w:space="0" w:color="auto"/>
        <w:left w:val="none" w:sz="0" w:space="0" w:color="auto"/>
        <w:bottom w:val="none" w:sz="0" w:space="0" w:color="auto"/>
        <w:right w:val="none" w:sz="0" w:space="0" w:color="auto"/>
      </w:divBdr>
    </w:div>
    <w:div w:id="47923704">
      <w:bodyDiv w:val="1"/>
      <w:marLeft w:val="0"/>
      <w:marRight w:val="0"/>
      <w:marTop w:val="0"/>
      <w:marBottom w:val="0"/>
      <w:divBdr>
        <w:top w:val="none" w:sz="0" w:space="0" w:color="auto"/>
        <w:left w:val="none" w:sz="0" w:space="0" w:color="auto"/>
        <w:bottom w:val="none" w:sz="0" w:space="0" w:color="auto"/>
        <w:right w:val="none" w:sz="0" w:space="0" w:color="auto"/>
      </w:divBdr>
      <w:divsChild>
        <w:div w:id="13307341">
          <w:marLeft w:val="850"/>
          <w:marRight w:val="0"/>
          <w:marTop w:val="77"/>
          <w:marBottom w:val="0"/>
          <w:divBdr>
            <w:top w:val="none" w:sz="0" w:space="0" w:color="auto"/>
            <w:left w:val="none" w:sz="0" w:space="0" w:color="auto"/>
            <w:bottom w:val="none" w:sz="0" w:space="0" w:color="auto"/>
            <w:right w:val="none" w:sz="0" w:space="0" w:color="auto"/>
          </w:divBdr>
        </w:div>
        <w:div w:id="38092754">
          <w:marLeft w:val="850"/>
          <w:marRight w:val="0"/>
          <w:marTop w:val="77"/>
          <w:marBottom w:val="0"/>
          <w:divBdr>
            <w:top w:val="none" w:sz="0" w:space="0" w:color="auto"/>
            <w:left w:val="none" w:sz="0" w:space="0" w:color="auto"/>
            <w:bottom w:val="none" w:sz="0" w:space="0" w:color="auto"/>
            <w:right w:val="none" w:sz="0" w:space="0" w:color="auto"/>
          </w:divBdr>
        </w:div>
        <w:div w:id="1193424947">
          <w:marLeft w:val="850"/>
          <w:marRight w:val="0"/>
          <w:marTop w:val="77"/>
          <w:marBottom w:val="0"/>
          <w:divBdr>
            <w:top w:val="none" w:sz="0" w:space="0" w:color="auto"/>
            <w:left w:val="none" w:sz="0" w:space="0" w:color="auto"/>
            <w:bottom w:val="none" w:sz="0" w:space="0" w:color="auto"/>
            <w:right w:val="none" w:sz="0" w:space="0" w:color="auto"/>
          </w:divBdr>
        </w:div>
      </w:divsChild>
    </w:div>
    <w:div w:id="66072489">
      <w:bodyDiv w:val="1"/>
      <w:marLeft w:val="0"/>
      <w:marRight w:val="0"/>
      <w:marTop w:val="0"/>
      <w:marBottom w:val="0"/>
      <w:divBdr>
        <w:top w:val="none" w:sz="0" w:space="0" w:color="auto"/>
        <w:left w:val="none" w:sz="0" w:space="0" w:color="auto"/>
        <w:bottom w:val="none" w:sz="0" w:space="0" w:color="auto"/>
        <w:right w:val="none" w:sz="0" w:space="0" w:color="auto"/>
      </w:divBdr>
    </w:div>
    <w:div w:id="75978674">
      <w:bodyDiv w:val="1"/>
      <w:marLeft w:val="0"/>
      <w:marRight w:val="0"/>
      <w:marTop w:val="0"/>
      <w:marBottom w:val="0"/>
      <w:divBdr>
        <w:top w:val="none" w:sz="0" w:space="0" w:color="auto"/>
        <w:left w:val="none" w:sz="0" w:space="0" w:color="auto"/>
        <w:bottom w:val="none" w:sz="0" w:space="0" w:color="auto"/>
        <w:right w:val="none" w:sz="0" w:space="0" w:color="auto"/>
      </w:divBdr>
    </w:div>
    <w:div w:id="77599834">
      <w:bodyDiv w:val="1"/>
      <w:marLeft w:val="0"/>
      <w:marRight w:val="0"/>
      <w:marTop w:val="0"/>
      <w:marBottom w:val="0"/>
      <w:divBdr>
        <w:top w:val="none" w:sz="0" w:space="0" w:color="auto"/>
        <w:left w:val="none" w:sz="0" w:space="0" w:color="auto"/>
        <w:bottom w:val="none" w:sz="0" w:space="0" w:color="auto"/>
        <w:right w:val="none" w:sz="0" w:space="0" w:color="auto"/>
      </w:divBdr>
      <w:divsChild>
        <w:div w:id="92483397">
          <w:marLeft w:val="446"/>
          <w:marRight w:val="0"/>
          <w:marTop w:val="77"/>
          <w:marBottom w:val="0"/>
          <w:divBdr>
            <w:top w:val="none" w:sz="0" w:space="0" w:color="auto"/>
            <w:left w:val="none" w:sz="0" w:space="0" w:color="auto"/>
            <w:bottom w:val="none" w:sz="0" w:space="0" w:color="auto"/>
            <w:right w:val="none" w:sz="0" w:space="0" w:color="auto"/>
          </w:divBdr>
        </w:div>
        <w:div w:id="708145213">
          <w:marLeft w:val="446"/>
          <w:marRight w:val="0"/>
          <w:marTop w:val="77"/>
          <w:marBottom w:val="0"/>
          <w:divBdr>
            <w:top w:val="none" w:sz="0" w:space="0" w:color="auto"/>
            <w:left w:val="none" w:sz="0" w:space="0" w:color="auto"/>
            <w:bottom w:val="none" w:sz="0" w:space="0" w:color="auto"/>
            <w:right w:val="none" w:sz="0" w:space="0" w:color="auto"/>
          </w:divBdr>
        </w:div>
        <w:div w:id="776097660">
          <w:marLeft w:val="446"/>
          <w:marRight w:val="0"/>
          <w:marTop w:val="77"/>
          <w:marBottom w:val="0"/>
          <w:divBdr>
            <w:top w:val="none" w:sz="0" w:space="0" w:color="auto"/>
            <w:left w:val="none" w:sz="0" w:space="0" w:color="auto"/>
            <w:bottom w:val="none" w:sz="0" w:space="0" w:color="auto"/>
            <w:right w:val="none" w:sz="0" w:space="0" w:color="auto"/>
          </w:divBdr>
        </w:div>
        <w:div w:id="944579483">
          <w:marLeft w:val="446"/>
          <w:marRight w:val="0"/>
          <w:marTop w:val="77"/>
          <w:marBottom w:val="0"/>
          <w:divBdr>
            <w:top w:val="none" w:sz="0" w:space="0" w:color="auto"/>
            <w:left w:val="none" w:sz="0" w:space="0" w:color="auto"/>
            <w:bottom w:val="none" w:sz="0" w:space="0" w:color="auto"/>
            <w:right w:val="none" w:sz="0" w:space="0" w:color="auto"/>
          </w:divBdr>
        </w:div>
        <w:div w:id="982153186">
          <w:marLeft w:val="446"/>
          <w:marRight w:val="0"/>
          <w:marTop w:val="77"/>
          <w:marBottom w:val="0"/>
          <w:divBdr>
            <w:top w:val="none" w:sz="0" w:space="0" w:color="auto"/>
            <w:left w:val="none" w:sz="0" w:space="0" w:color="auto"/>
            <w:bottom w:val="none" w:sz="0" w:space="0" w:color="auto"/>
            <w:right w:val="none" w:sz="0" w:space="0" w:color="auto"/>
          </w:divBdr>
        </w:div>
        <w:div w:id="1064333897">
          <w:marLeft w:val="446"/>
          <w:marRight w:val="0"/>
          <w:marTop w:val="77"/>
          <w:marBottom w:val="0"/>
          <w:divBdr>
            <w:top w:val="none" w:sz="0" w:space="0" w:color="auto"/>
            <w:left w:val="none" w:sz="0" w:space="0" w:color="auto"/>
            <w:bottom w:val="none" w:sz="0" w:space="0" w:color="auto"/>
            <w:right w:val="none" w:sz="0" w:space="0" w:color="auto"/>
          </w:divBdr>
        </w:div>
        <w:div w:id="1934122528">
          <w:marLeft w:val="446"/>
          <w:marRight w:val="0"/>
          <w:marTop w:val="77"/>
          <w:marBottom w:val="0"/>
          <w:divBdr>
            <w:top w:val="none" w:sz="0" w:space="0" w:color="auto"/>
            <w:left w:val="none" w:sz="0" w:space="0" w:color="auto"/>
            <w:bottom w:val="none" w:sz="0" w:space="0" w:color="auto"/>
            <w:right w:val="none" w:sz="0" w:space="0" w:color="auto"/>
          </w:divBdr>
        </w:div>
        <w:div w:id="2078744315">
          <w:marLeft w:val="446"/>
          <w:marRight w:val="0"/>
          <w:marTop w:val="77"/>
          <w:marBottom w:val="0"/>
          <w:divBdr>
            <w:top w:val="none" w:sz="0" w:space="0" w:color="auto"/>
            <w:left w:val="none" w:sz="0" w:space="0" w:color="auto"/>
            <w:bottom w:val="none" w:sz="0" w:space="0" w:color="auto"/>
            <w:right w:val="none" w:sz="0" w:space="0" w:color="auto"/>
          </w:divBdr>
        </w:div>
      </w:divsChild>
    </w:div>
    <w:div w:id="79257290">
      <w:bodyDiv w:val="1"/>
      <w:marLeft w:val="0"/>
      <w:marRight w:val="0"/>
      <w:marTop w:val="0"/>
      <w:marBottom w:val="0"/>
      <w:divBdr>
        <w:top w:val="none" w:sz="0" w:space="0" w:color="auto"/>
        <w:left w:val="none" w:sz="0" w:space="0" w:color="auto"/>
        <w:bottom w:val="none" w:sz="0" w:space="0" w:color="auto"/>
        <w:right w:val="none" w:sz="0" w:space="0" w:color="auto"/>
      </w:divBdr>
      <w:divsChild>
        <w:div w:id="913855400">
          <w:marLeft w:val="0"/>
          <w:marRight w:val="0"/>
          <w:marTop w:val="0"/>
          <w:marBottom w:val="0"/>
          <w:divBdr>
            <w:top w:val="none" w:sz="0" w:space="0" w:color="auto"/>
            <w:left w:val="none" w:sz="0" w:space="0" w:color="auto"/>
            <w:bottom w:val="none" w:sz="0" w:space="0" w:color="auto"/>
            <w:right w:val="none" w:sz="0" w:space="0" w:color="auto"/>
          </w:divBdr>
          <w:divsChild>
            <w:div w:id="1204440851">
              <w:marLeft w:val="0"/>
              <w:marRight w:val="0"/>
              <w:marTop w:val="0"/>
              <w:marBottom w:val="0"/>
              <w:divBdr>
                <w:top w:val="none" w:sz="0" w:space="0" w:color="auto"/>
                <w:left w:val="none" w:sz="0" w:space="0" w:color="auto"/>
                <w:bottom w:val="none" w:sz="0" w:space="0" w:color="auto"/>
                <w:right w:val="none" w:sz="0" w:space="0" w:color="auto"/>
              </w:divBdr>
              <w:divsChild>
                <w:div w:id="801969555">
                  <w:marLeft w:val="0"/>
                  <w:marRight w:val="0"/>
                  <w:marTop w:val="0"/>
                  <w:marBottom w:val="0"/>
                  <w:divBdr>
                    <w:top w:val="none" w:sz="0" w:space="0" w:color="auto"/>
                    <w:left w:val="none" w:sz="0" w:space="0" w:color="auto"/>
                    <w:bottom w:val="none" w:sz="0" w:space="0" w:color="auto"/>
                    <w:right w:val="none" w:sz="0" w:space="0" w:color="auto"/>
                  </w:divBdr>
                  <w:divsChild>
                    <w:div w:id="1651594657">
                      <w:marLeft w:val="-225"/>
                      <w:marRight w:val="-225"/>
                      <w:marTop w:val="0"/>
                      <w:marBottom w:val="0"/>
                      <w:divBdr>
                        <w:top w:val="none" w:sz="0" w:space="0" w:color="auto"/>
                        <w:left w:val="none" w:sz="0" w:space="0" w:color="auto"/>
                        <w:bottom w:val="none" w:sz="0" w:space="0" w:color="auto"/>
                        <w:right w:val="none" w:sz="0" w:space="0" w:color="auto"/>
                      </w:divBdr>
                      <w:divsChild>
                        <w:div w:id="1268192824">
                          <w:marLeft w:val="0"/>
                          <w:marRight w:val="0"/>
                          <w:marTop w:val="0"/>
                          <w:marBottom w:val="0"/>
                          <w:divBdr>
                            <w:top w:val="none" w:sz="0" w:space="0" w:color="auto"/>
                            <w:left w:val="none" w:sz="0" w:space="0" w:color="auto"/>
                            <w:bottom w:val="none" w:sz="0" w:space="0" w:color="auto"/>
                            <w:right w:val="none" w:sz="0" w:space="0" w:color="auto"/>
                          </w:divBdr>
                          <w:divsChild>
                            <w:div w:id="1962567682">
                              <w:marLeft w:val="0"/>
                              <w:marRight w:val="0"/>
                              <w:marTop w:val="0"/>
                              <w:marBottom w:val="0"/>
                              <w:divBdr>
                                <w:top w:val="none" w:sz="0" w:space="0" w:color="auto"/>
                                <w:left w:val="none" w:sz="0" w:space="0" w:color="auto"/>
                                <w:bottom w:val="none" w:sz="0" w:space="0" w:color="auto"/>
                                <w:right w:val="none" w:sz="0" w:space="0" w:color="auto"/>
                              </w:divBdr>
                              <w:divsChild>
                                <w:div w:id="1308390181">
                                  <w:marLeft w:val="0"/>
                                  <w:marRight w:val="0"/>
                                  <w:marTop w:val="0"/>
                                  <w:marBottom w:val="0"/>
                                  <w:divBdr>
                                    <w:top w:val="none" w:sz="0" w:space="0" w:color="auto"/>
                                    <w:left w:val="none" w:sz="0" w:space="0" w:color="auto"/>
                                    <w:bottom w:val="none" w:sz="0" w:space="0" w:color="auto"/>
                                    <w:right w:val="none" w:sz="0" w:space="0" w:color="auto"/>
                                  </w:divBdr>
                                  <w:divsChild>
                                    <w:div w:id="12894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8736">
      <w:bodyDiv w:val="1"/>
      <w:marLeft w:val="0"/>
      <w:marRight w:val="0"/>
      <w:marTop w:val="0"/>
      <w:marBottom w:val="0"/>
      <w:divBdr>
        <w:top w:val="none" w:sz="0" w:space="0" w:color="auto"/>
        <w:left w:val="none" w:sz="0" w:space="0" w:color="auto"/>
        <w:bottom w:val="none" w:sz="0" w:space="0" w:color="auto"/>
        <w:right w:val="none" w:sz="0" w:space="0" w:color="auto"/>
      </w:divBdr>
    </w:div>
    <w:div w:id="94905969">
      <w:bodyDiv w:val="1"/>
      <w:marLeft w:val="0"/>
      <w:marRight w:val="0"/>
      <w:marTop w:val="0"/>
      <w:marBottom w:val="0"/>
      <w:divBdr>
        <w:top w:val="none" w:sz="0" w:space="0" w:color="auto"/>
        <w:left w:val="none" w:sz="0" w:space="0" w:color="auto"/>
        <w:bottom w:val="none" w:sz="0" w:space="0" w:color="auto"/>
        <w:right w:val="none" w:sz="0" w:space="0" w:color="auto"/>
      </w:divBdr>
    </w:div>
    <w:div w:id="96407735">
      <w:bodyDiv w:val="1"/>
      <w:marLeft w:val="0"/>
      <w:marRight w:val="0"/>
      <w:marTop w:val="0"/>
      <w:marBottom w:val="0"/>
      <w:divBdr>
        <w:top w:val="none" w:sz="0" w:space="0" w:color="auto"/>
        <w:left w:val="none" w:sz="0" w:space="0" w:color="auto"/>
        <w:bottom w:val="none" w:sz="0" w:space="0" w:color="auto"/>
        <w:right w:val="none" w:sz="0" w:space="0" w:color="auto"/>
      </w:divBdr>
    </w:div>
    <w:div w:id="98570309">
      <w:bodyDiv w:val="1"/>
      <w:marLeft w:val="0"/>
      <w:marRight w:val="0"/>
      <w:marTop w:val="0"/>
      <w:marBottom w:val="0"/>
      <w:divBdr>
        <w:top w:val="none" w:sz="0" w:space="0" w:color="auto"/>
        <w:left w:val="none" w:sz="0" w:space="0" w:color="auto"/>
        <w:bottom w:val="none" w:sz="0" w:space="0" w:color="auto"/>
        <w:right w:val="none" w:sz="0" w:space="0" w:color="auto"/>
      </w:divBdr>
      <w:divsChild>
        <w:div w:id="16472033">
          <w:marLeft w:val="1296"/>
          <w:marRight w:val="0"/>
          <w:marTop w:val="77"/>
          <w:marBottom w:val="0"/>
          <w:divBdr>
            <w:top w:val="none" w:sz="0" w:space="0" w:color="auto"/>
            <w:left w:val="none" w:sz="0" w:space="0" w:color="auto"/>
            <w:bottom w:val="none" w:sz="0" w:space="0" w:color="auto"/>
            <w:right w:val="none" w:sz="0" w:space="0" w:color="auto"/>
          </w:divBdr>
        </w:div>
        <w:div w:id="427771605">
          <w:marLeft w:val="1296"/>
          <w:marRight w:val="0"/>
          <w:marTop w:val="77"/>
          <w:marBottom w:val="0"/>
          <w:divBdr>
            <w:top w:val="none" w:sz="0" w:space="0" w:color="auto"/>
            <w:left w:val="none" w:sz="0" w:space="0" w:color="auto"/>
            <w:bottom w:val="none" w:sz="0" w:space="0" w:color="auto"/>
            <w:right w:val="none" w:sz="0" w:space="0" w:color="auto"/>
          </w:divBdr>
        </w:div>
        <w:div w:id="428623118">
          <w:marLeft w:val="1296"/>
          <w:marRight w:val="0"/>
          <w:marTop w:val="77"/>
          <w:marBottom w:val="0"/>
          <w:divBdr>
            <w:top w:val="none" w:sz="0" w:space="0" w:color="auto"/>
            <w:left w:val="none" w:sz="0" w:space="0" w:color="auto"/>
            <w:bottom w:val="none" w:sz="0" w:space="0" w:color="auto"/>
            <w:right w:val="none" w:sz="0" w:space="0" w:color="auto"/>
          </w:divBdr>
        </w:div>
        <w:div w:id="925575518">
          <w:marLeft w:val="1296"/>
          <w:marRight w:val="0"/>
          <w:marTop w:val="77"/>
          <w:marBottom w:val="0"/>
          <w:divBdr>
            <w:top w:val="none" w:sz="0" w:space="0" w:color="auto"/>
            <w:left w:val="none" w:sz="0" w:space="0" w:color="auto"/>
            <w:bottom w:val="none" w:sz="0" w:space="0" w:color="auto"/>
            <w:right w:val="none" w:sz="0" w:space="0" w:color="auto"/>
          </w:divBdr>
        </w:div>
        <w:div w:id="1586841306">
          <w:marLeft w:val="1296"/>
          <w:marRight w:val="0"/>
          <w:marTop w:val="77"/>
          <w:marBottom w:val="0"/>
          <w:divBdr>
            <w:top w:val="none" w:sz="0" w:space="0" w:color="auto"/>
            <w:left w:val="none" w:sz="0" w:space="0" w:color="auto"/>
            <w:bottom w:val="none" w:sz="0" w:space="0" w:color="auto"/>
            <w:right w:val="none" w:sz="0" w:space="0" w:color="auto"/>
          </w:divBdr>
        </w:div>
        <w:div w:id="1919247807">
          <w:marLeft w:val="446"/>
          <w:marRight w:val="0"/>
          <w:marTop w:val="77"/>
          <w:marBottom w:val="0"/>
          <w:divBdr>
            <w:top w:val="none" w:sz="0" w:space="0" w:color="auto"/>
            <w:left w:val="none" w:sz="0" w:space="0" w:color="auto"/>
            <w:bottom w:val="none" w:sz="0" w:space="0" w:color="auto"/>
            <w:right w:val="none" w:sz="0" w:space="0" w:color="auto"/>
          </w:divBdr>
        </w:div>
        <w:div w:id="2100707932">
          <w:marLeft w:val="446"/>
          <w:marRight w:val="0"/>
          <w:marTop w:val="77"/>
          <w:marBottom w:val="0"/>
          <w:divBdr>
            <w:top w:val="none" w:sz="0" w:space="0" w:color="auto"/>
            <w:left w:val="none" w:sz="0" w:space="0" w:color="auto"/>
            <w:bottom w:val="none" w:sz="0" w:space="0" w:color="auto"/>
            <w:right w:val="none" w:sz="0" w:space="0" w:color="auto"/>
          </w:divBdr>
        </w:div>
      </w:divsChild>
    </w:div>
    <w:div w:id="112017738">
      <w:bodyDiv w:val="1"/>
      <w:marLeft w:val="0"/>
      <w:marRight w:val="0"/>
      <w:marTop w:val="0"/>
      <w:marBottom w:val="0"/>
      <w:divBdr>
        <w:top w:val="none" w:sz="0" w:space="0" w:color="auto"/>
        <w:left w:val="none" w:sz="0" w:space="0" w:color="auto"/>
        <w:bottom w:val="none" w:sz="0" w:space="0" w:color="auto"/>
        <w:right w:val="none" w:sz="0" w:space="0" w:color="auto"/>
      </w:divBdr>
    </w:div>
    <w:div w:id="112136563">
      <w:bodyDiv w:val="1"/>
      <w:marLeft w:val="0"/>
      <w:marRight w:val="0"/>
      <w:marTop w:val="0"/>
      <w:marBottom w:val="0"/>
      <w:divBdr>
        <w:top w:val="none" w:sz="0" w:space="0" w:color="auto"/>
        <w:left w:val="none" w:sz="0" w:space="0" w:color="auto"/>
        <w:bottom w:val="none" w:sz="0" w:space="0" w:color="auto"/>
        <w:right w:val="none" w:sz="0" w:space="0" w:color="auto"/>
      </w:divBdr>
    </w:div>
    <w:div w:id="119544356">
      <w:bodyDiv w:val="1"/>
      <w:marLeft w:val="0"/>
      <w:marRight w:val="0"/>
      <w:marTop w:val="0"/>
      <w:marBottom w:val="0"/>
      <w:divBdr>
        <w:top w:val="none" w:sz="0" w:space="0" w:color="auto"/>
        <w:left w:val="none" w:sz="0" w:space="0" w:color="auto"/>
        <w:bottom w:val="none" w:sz="0" w:space="0" w:color="auto"/>
        <w:right w:val="none" w:sz="0" w:space="0" w:color="auto"/>
      </w:divBdr>
    </w:div>
    <w:div w:id="127209819">
      <w:bodyDiv w:val="1"/>
      <w:marLeft w:val="0"/>
      <w:marRight w:val="0"/>
      <w:marTop w:val="0"/>
      <w:marBottom w:val="0"/>
      <w:divBdr>
        <w:top w:val="none" w:sz="0" w:space="0" w:color="auto"/>
        <w:left w:val="none" w:sz="0" w:space="0" w:color="auto"/>
        <w:bottom w:val="none" w:sz="0" w:space="0" w:color="auto"/>
        <w:right w:val="none" w:sz="0" w:space="0" w:color="auto"/>
      </w:divBdr>
    </w:div>
    <w:div w:id="144010954">
      <w:bodyDiv w:val="1"/>
      <w:marLeft w:val="0"/>
      <w:marRight w:val="0"/>
      <w:marTop w:val="0"/>
      <w:marBottom w:val="0"/>
      <w:divBdr>
        <w:top w:val="none" w:sz="0" w:space="0" w:color="auto"/>
        <w:left w:val="none" w:sz="0" w:space="0" w:color="auto"/>
        <w:bottom w:val="none" w:sz="0" w:space="0" w:color="auto"/>
        <w:right w:val="none" w:sz="0" w:space="0" w:color="auto"/>
      </w:divBdr>
    </w:div>
    <w:div w:id="147938582">
      <w:bodyDiv w:val="1"/>
      <w:marLeft w:val="0"/>
      <w:marRight w:val="0"/>
      <w:marTop w:val="0"/>
      <w:marBottom w:val="0"/>
      <w:divBdr>
        <w:top w:val="none" w:sz="0" w:space="0" w:color="auto"/>
        <w:left w:val="none" w:sz="0" w:space="0" w:color="auto"/>
        <w:bottom w:val="none" w:sz="0" w:space="0" w:color="auto"/>
        <w:right w:val="none" w:sz="0" w:space="0" w:color="auto"/>
      </w:divBdr>
      <w:divsChild>
        <w:div w:id="1368141007">
          <w:marLeft w:val="0"/>
          <w:marRight w:val="0"/>
          <w:marTop w:val="0"/>
          <w:marBottom w:val="0"/>
          <w:divBdr>
            <w:top w:val="none" w:sz="0" w:space="0" w:color="auto"/>
            <w:left w:val="none" w:sz="0" w:space="0" w:color="auto"/>
            <w:bottom w:val="none" w:sz="0" w:space="0" w:color="auto"/>
            <w:right w:val="none" w:sz="0" w:space="0" w:color="auto"/>
          </w:divBdr>
          <w:divsChild>
            <w:div w:id="545797022">
              <w:marLeft w:val="0"/>
              <w:marRight w:val="0"/>
              <w:marTop w:val="0"/>
              <w:marBottom w:val="0"/>
              <w:divBdr>
                <w:top w:val="none" w:sz="0" w:space="0" w:color="auto"/>
                <w:left w:val="none" w:sz="0" w:space="0" w:color="auto"/>
                <w:bottom w:val="none" w:sz="0" w:space="0" w:color="auto"/>
                <w:right w:val="none" w:sz="0" w:space="0" w:color="auto"/>
              </w:divBdr>
              <w:divsChild>
                <w:div w:id="1504272308">
                  <w:marLeft w:val="0"/>
                  <w:marRight w:val="0"/>
                  <w:marTop w:val="0"/>
                  <w:marBottom w:val="0"/>
                  <w:divBdr>
                    <w:top w:val="none" w:sz="0" w:space="0" w:color="auto"/>
                    <w:left w:val="none" w:sz="0" w:space="0" w:color="auto"/>
                    <w:bottom w:val="none" w:sz="0" w:space="0" w:color="auto"/>
                    <w:right w:val="none" w:sz="0" w:space="0" w:color="auto"/>
                  </w:divBdr>
                  <w:divsChild>
                    <w:div w:id="961305529">
                      <w:marLeft w:val="-225"/>
                      <w:marRight w:val="-225"/>
                      <w:marTop w:val="0"/>
                      <w:marBottom w:val="0"/>
                      <w:divBdr>
                        <w:top w:val="none" w:sz="0" w:space="0" w:color="auto"/>
                        <w:left w:val="none" w:sz="0" w:space="0" w:color="auto"/>
                        <w:bottom w:val="none" w:sz="0" w:space="0" w:color="auto"/>
                        <w:right w:val="none" w:sz="0" w:space="0" w:color="auto"/>
                      </w:divBdr>
                      <w:divsChild>
                        <w:div w:id="1661151530">
                          <w:marLeft w:val="0"/>
                          <w:marRight w:val="0"/>
                          <w:marTop w:val="0"/>
                          <w:marBottom w:val="0"/>
                          <w:divBdr>
                            <w:top w:val="none" w:sz="0" w:space="0" w:color="auto"/>
                            <w:left w:val="none" w:sz="0" w:space="0" w:color="auto"/>
                            <w:bottom w:val="none" w:sz="0" w:space="0" w:color="auto"/>
                            <w:right w:val="none" w:sz="0" w:space="0" w:color="auto"/>
                          </w:divBdr>
                          <w:divsChild>
                            <w:div w:id="1194072448">
                              <w:marLeft w:val="0"/>
                              <w:marRight w:val="0"/>
                              <w:marTop w:val="0"/>
                              <w:marBottom w:val="0"/>
                              <w:divBdr>
                                <w:top w:val="none" w:sz="0" w:space="0" w:color="auto"/>
                                <w:left w:val="none" w:sz="0" w:space="0" w:color="auto"/>
                                <w:bottom w:val="none" w:sz="0" w:space="0" w:color="auto"/>
                                <w:right w:val="none" w:sz="0" w:space="0" w:color="auto"/>
                              </w:divBdr>
                              <w:divsChild>
                                <w:div w:id="1046562359">
                                  <w:marLeft w:val="0"/>
                                  <w:marRight w:val="0"/>
                                  <w:marTop w:val="0"/>
                                  <w:marBottom w:val="0"/>
                                  <w:divBdr>
                                    <w:top w:val="none" w:sz="0" w:space="0" w:color="auto"/>
                                    <w:left w:val="none" w:sz="0" w:space="0" w:color="auto"/>
                                    <w:bottom w:val="none" w:sz="0" w:space="0" w:color="auto"/>
                                    <w:right w:val="none" w:sz="0" w:space="0" w:color="auto"/>
                                  </w:divBdr>
                                  <w:divsChild>
                                    <w:div w:id="10687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2768">
      <w:bodyDiv w:val="1"/>
      <w:marLeft w:val="0"/>
      <w:marRight w:val="0"/>
      <w:marTop w:val="0"/>
      <w:marBottom w:val="0"/>
      <w:divBdr>
        <w:top w:val="none" w:sz="0" w:space="0" w:color="auto"/>
        <w:left w:val="none" w:sz="0" w:space="0" w:color="auto"/>
        <w:bottom w:val="none" w:sz="0" w:space="0" w:color="auto"/>
        <w:right w:val="none" w:sz="0" w:space="0" w:color="auto"/>
      </w:divBdr>
    </w:div>
    <w:div w:id="157842047">
      <w:bodyDiv w:val="1"/>
      <w:marLeft w:val="0"/>
      <w:marRight w:val="0"/>
      <w:marTop w:val="0"/>
      <w:marBottom w:val="0"/>
      <w:divBdr>
        <w:top w:val="none" w:sz="0" w:space="0" w:color="auto"/>
        <w:left w:val="none" w:sz="0" w:space="0" w:color="auto"/>
        <w:bottom w:val="none" w:sz="0" w:space="0" w:color="auto"/>
        <w:right w:val="none" w:sz="0" w:space="0" w:color="auto"/>
      </w:divBdr>
    </w:div>
    <w:div w:id="160243476">
      <w:bodyDiv w:val="1"/>
      <w:marLeft w:val="0"/>
      <w:marRight w:val="0"/>
      <w:marTop w:val="0"/>
      <w:marBottom w:val="0"/>
      <w:divBdr>
        <w:top w:val="none" w:sz="0" w:space="0" w:color="auto"/>
        <w:left w:val="none" w:sz="0" w:space="0" w:color="auto"/>
        <w:bottom w:val="none" w:sz="0" w:space="0" w:color="auto"/>
        <w:right w:val="none" w:sz="0" w:space="0" w:color="auto"/>
      </w:divBdr>
      <w:divsChild>
        <w:div w:id="207650001">
          <w:marLeft w:val="0"/>
          <w:marRight w:val="0"/>
          <w:marTop w:val="0"/>
          <w:marBottom w:val="0"/>
          <w:divBdr>
            <w:top w:val="none" w:sz="0" w:space="0" w:color="auto"/>
            <w:left w:val="none" w:sz="0" w:space="0" w:color="auto"/>
            <w:bottom w:val="none" w:sz="0" w:space="0" w:color="auto"/>
            <w:right w:val="none" w:sz="0" w:space="0" w:color="auto"/>
          </w:divBdr>
          <w:divsChild>
            <w:div w:id="349181817">
              <w:marLeft w:val="0"/>
              <w:marRight w:val="0"/>
              <w:marTop w:val="0"/>
              <w:marBottom w:val="0"/>
              <w:divBdr>
                <w:top w:val="none" w:sz="0" w:space="0" w:color="auto"/>
                <w:left w:val="none" w:sz="0" w:space="0" w:color="auto"/>
                <w:bottom w:val="none" w:sz="0" w:space="0" w:color="auto"/>
                <w:right w:val="none" w:sz="0" w:space="0" w:color="auto"/>
              </w:divBdr>
              <w:divsChild>
                <w:div w:id="1755348211">
                  <w:marLeft w:val="0"/>
                  <w:marRight w:val="0"/>
                  <w:marTop w:val="0"/>
                  <w:marBottom w:val="0"/>
                  <w:divBdr>
                    <w:top w:val="none" w:sz="0" w:space="0" w:color="auto"/>
                    <w:left w:val="none" w:sz="0" w:space="0" w:color="auto"/>
                    <w:bottom w:val="none" w:sz="0" w:space="0" w:color="auto"/>
                    <w:right w:val="none" w:sz="0" w:space="0" w:color="auto"/>
                  </w:divBdr>
                  <w:divsChild>
                    <w:div w:id="1898394056">
                      <w:marLeft w:val="-225"/>
                      <w:marRight w:val="-225"/>
                      <w:marTop w:val="0"/>
                      <w:marBottom w:val="0"/>
                      <w:divBdr>
                        <w:top w:val="none" w:sz="0" w:space="0" w:color="auto"/>
                        <w:left w:val="none" w:sz="0" w:space="0" w:color="auto"/>
                        <w:bottom w:val="none" w:sz="0" w:space="0" w:color="auto"/>
                        <w:right w:val="none" w:sz="0" w:space="0" w:color="auto"/>
                      </w:divBdr>
                      <w:divsChild>
                        <w:div w:id="195586889">
                          <w:marLeft w:val="0"/>
                          <w:marRight w:val="0"/>
                          <w:marTop w:val="0"/>
                          <w:marBottom w:val="0"/>
                          <w:divBdr>
                            <w:top w:val="none" w:sz="0" w:space="0" w:color="auto"/>
                            <w:left w:val="none" w:sz="0" w:space="0" w:color="auto"/>
                            <w:bottom w:val="none" w:sz="0" w:space="0" w:color="auto"/>
                            <w:right w:val="none" w:sz="0" w:space="0" w:color="auto"/>
                          </w:divBdr>
                          <w:divsChild>
                            <w:div w:id="441457099">
                              <w:marLeft w:val="0"/>
                              <w:marRight w:val="0"/>
                              <w:marTop w:val="0"/>
                              <w:marBottom w:val="0"/>
                              <w:divBdr>
                                <w:top w:val="none" w:sz="0" w:space="0" w:color="auto"/>
                                <w:left w:val="none" w:sz="0" w:space="0" w:color="auto"/>
                                <w:bottom w:val="none" w:sz="0" w:space="0" w:color="auto"/>
                                <w:right w:val="none" w:sz="0" w:space="0" w:color="auto"/>
                              </w:divBdr>
                              <w:divsChild>
                                <w:div w:id="725302714">
                                  <w:marLeft w:val="0"/>
                                  <w:marRight w:val="0"/>
                                  <w:marTop w:val="0"/>
                                  <w:marBottom w:val="0"/>
                                  <w:divBdr>
                                    <w:top w:val="none" w:sz="0" w:space="0" w:color="auto"/>
                                    <w:left w:val="none" w:sz="0" w:space="0" w:color="auto"/>
                                    <w:bottom w:val="none" w:sz="0" w:space="0" w:color="auto"/>
                                    <w:right w:val="none" w:sz="0" w:space="0" w:color="auto"/>
                                  </w:divBdr>
                                  <w:divsChild>
                                    <w:div w:id="98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95856">
      <w:bodyDiv w:val="1"/>
      <w:marLeft w:val="0"/>
      <w:marRight w:val="0"/>
      <w:marTop w:val="0"/>
      <w:marBottom w:val="0"/>
      <w:divBdr>
        <w:top w:val="none" w:sz="0" w:space="0" w:color="auto"/>
        <w:left w:val="none" w:sz="0" w:space="0" w:color="auto"/>
        <w:bottom w:val="none" w:sz="0" w:space="0" w:color="auto"/>
        <w:right w:val="none" w:sz="0" w:space="0" w:color="auto"/>
      </w:divBdr>
    </w:div>
    <w:div w:id="202713001">
      <w:bodyDiv w:val="1"/>
      <w:marLeft w:val="0"/>
      <w:marRight w:val="0"/>
      <w:marTop w:val="0"/>
      <w:marBottom w:val="0"/>
      <w:divBdr>
        <w:top w:val="none" w:sz="0" w:space="0" w:color="auto"/>
        <w:left w:val="none" w:sz="0" w:space="0" w:color="auto"/>
        <w:bottom w:val="none" w:sz="0" w:space="0" w:color="auto"/>
        <w:right w:val="none" w:sz="0" w:space="0" w:color="auto"/>
      </w:divBdr>
      <w:divsChild>
        <w:div w:id="625233789">
          <w:marLeft w:val="547"/>
          <w:marRight w:val="0"/>
          <w:marTop w:val="86"/>
          <w:marBottom w:val="0"/>
          <w:divBdr>
            <w:top w:val="none" w:sz="0" w:space="0" w:color="auto"/>
            <w:left w:val="none" w:sz="0" w:space="0" w:color="auto"/>
            <w:bottom w:val="none" w:sz="0" w:space="0" w:color="auto"/>
            <w:right w:val="none" w:sz="0" w:space="0" w:color="auto"/>
          </w:divBdr>
        </w:div>
        <w:div w:id="837114103">
          <w:marLeft w:val="547"/>
          <w:marRight w:val="0"/>
          <w:marTop w:val="86"/>
          <w:marBottom w:val="0"/>
          <w:divBdr>
            <w:top w:val="none" w:sz="0" w:space="0" w:color="auto"/>
            <w:left w:val="none" w:sz="0" w:space="0" w:color="auto"/>
            <w:bottom w:val="none" w:sz="0" w:space="0" w:color="auto"/>
            <w:right w:val="none" w:sz="0" w:space="0" w:color="auto"/>
          </w:divBdr>
        </w:div>
        <w:div w:id="1389694424">
          <w:marLeft w:val="547"/>
          <w:marRight w:val="0"/>
          <w:marTop w:val="86"/>
          <w:marBottom w:val="0"/>
          <w:divBdr>
            <w:top w:val="none" w:sz="0" w:space="0" w:color="auto"/>
            <w:left w:val="none" w:sz="0" w:space="0" w:color="auto"/>
            <w:bottom w:val="none" w:sz="0" w:space="0" w:color="auto"/>
            <w:right w:val="none" w:sz="0" w:space="0" w:color="auto"/>
          </w:divBdr>
        </w:div>
      </w:divsChild>
    </w:div>
    <w:div w:id="212498625">
      <w:bodyDiv w:val="1"/>
      <w:marLeft w:val="0"/>
      <w:marRight w:val="0"/>
      <w:marTop w:val="0"/>
      <w:marBottom w:val="0"/>
      <w:divBdr>
        <w:top w:val="none" w:sz="0" w:space="0" w:color="auto"/>
        <w:left w:val="none" w:sz="0" w:space="0" w:color="auto"/>
        <w:bottom w:val="none" w:sz="0" w:space="0" w:color="auto"/>
        <w:right w:val="none" w:sz="0" w:space="0" w:color="auto"/>
      </w:divBdr>
    </w:div>
    <w:div w:id="225772503">
      <w:bodyDiv w:val="1"/>
      <w:marLeft w:val="0"/>
      <w:marRight w:val="0"/>
      <w:marTop w:val="0"/>
      <w:marBottom w:val="0"/>
      <w:divBdr>
        <w:top w:val="none" w:sz="0" w:space="0" w:color="auto"/>
        <w:left w:val="none" w:sz="0" w:space="0" w:color="auto"/>
        <w:bottom w:val="none" w:sz="0" w:space="0" w:color="auto"/>
        <w:right w:val="none" w:sz="0" w:space="0" w:color="auto"/>
      </w:divBdr>
    </w:div>
    <w:div w:id="232549053">
      <w:bodyDiv w:val="1"/>
      <w:marLeft w:val="0"/>
      <w:marRight w:val="0"/>
      <w:marTop w:val="0"/>
      <w:marBottom w:val="0"/>
      <w:divBdr>
        <w:top w:val="none" w:sz="0" w:space="0" w:color="auto"/>
        <w:left w:val="none" w:sz="0" w:space="0" w:color="auto"/>
        <w:bottom w:val="none" w:sz="0" w:space="0" w:color="auto"/>
        <w:right w:val="none" w:sz="0" w:space="0" w:color="auto"/>
      </w:divBdr>
    </w:div>
    <w:div w:id="233470529">
      <w:bodyDiv w:val="1"/>
      <w:marLeft w:val="0"/>
      <w:marRight w:val="0"/>
      <w:marTop w:val="0"/>
      <w:marBottom w:val="0"/>
      <w:divBdr>
        <w:top w:val="none" w:sz="0" w:space="0" w:color="auto"/>
        <w:left w:val="none" w:sz="0" w:space="0" w:color="auto"/>
        <w:bottom w:val="none" w:sz="0" w:space="0" w:color="auto"/>
        <w:right w:val="none" w:sz="0" w:space="0" w:color="auto"/>
      </w:divBdr>
    </w:div>
    <w:div w:id="258103130">
      <w:bodyDiv w:val="1"/>
      <w:marLeft w:val="0"/>
      <w:marRight w:val="0"/>
      <w:marTop w:val="0"/>
      <w:marBottom w:val="0"/>
      <w:divBdr>
        <w:top w:val="none" w:sz="0" w:space="0" w:color="auto"/>
        <w:left w:val="none" w:sz="0" w:space="0" w:color="auto"/>
        <w:bottom w:val="none" w:sz="0" w:space="0" w:color="auto"/>
        <w:right w:val="none" w:sz="0" w:space="0" w:color="auto"/>
      </w:divBdr>
    </w:div>
    <w:div w:id="292489963">
      <w:bodyDiv w:val="1"/>
      <w:marLeft w:val="0"/>
      <w:marRight w:val="0"/>
      <w:marTop w:val="0"/>
      <w:marBottom w:val="0"/>
      <w:divBdr>
        <w:top w:val="none" w:sz="0" w:space="0" w:color="auto"/>
        <w:left w:val="none" w:sz="0" w:space="0" w:color="auto"/>
        <w:bottom w:val="none" w:sz="0" w:space="0" w:color="auto"/>
        <w:right w:val="none" w:sz="0" w:space="0" w:color="auto"/>
      </w:divBdr>
    </w:div>
    <w:div w:id="292560905">
      <w:bodyDiv w:val="1"/>
      <w:marLeft w:val="0"/>
      <w:marRight w:val="0"/>
      <w:marTop w:val="0"/>
      <w:marBottom w:val="0"/>
      <w:divBdr>
        <w:top w:val="none" w:sz="0" w:space="0" w:color="auto"/>
        <w:left w:val="none" w:sz="0" w:space="0" w:color="auto"/>
        <w:bottom w:val="none" w:sz="0" w:space="0" w:color="auto"/>
        <w:right w:val="none" w:sz="0" w:space="0" w:color="auto"/>
      </w:divBdr>
    </w:div>
    <w:div w:id="303775786">
      <w:bodyDiv w:val="1"/>
      <w:marLeft w:val="0"/>
      <w:marRight w:val="0"/>
      <w:marTop w:val="0"/>
      <w:marBottom w:val="0"/>
      <w:divBdr>
        <w:top w:val="none" w:sz="0" w:space="0" w:color="auto"/>
        <w:left w:val="none" w:sz="0" w:space="0" w:color="auto"/>
        <w:bottom w:val="none" w:sz="0" w:space="0" w:color="auto"/>
        <w:right w:val="none" w:sz="0" w:space="0" w:color="auto"/>
      </w:divBdr>
    </w:div>
    <w:div w:id="306083345">
      <w:bodyDiv w:val="1"/>
      <w:marLeft w:val="0"/>
      <w:marRight w:val="0"/>
      <w:marTop w:val="0"/>
      <w:marBottom w:val="0"/>
      <w:divBdr>
        <w:top w:val="none" w:sz="0" w:space="0" w:color="auto"/>
        <w:left w:val="none" w:sz="0" w:space="0" w:color="auto"/>
        <w:bottom w:val="none" w:sz="0" w:space="0" w:color="auto"/>
        <w:right w:val="none" w:sz="0" w:space="0" w:color="auto"/>
      </w:divBdr>
    </w:div>
    <w:div w:id="326176392">
      <w:bodyDiv w:val="1"/>
      <w:marLeft w:val="0"/>
      <w:marRight w:val="0"/>
      <w:marTop w:val="0"/>
      <w:marBottom w:val="0"/>
      <w:divBdr>
        <w:top w:val="none" w:sz="0" w:space="0" w:color="auto"/>
        <w:left w:val="none" w:sz="0" w:space="0" w:color="auto"/>
        <w:bottom w:val="none" w:sz="0" w:space="0" w:color="auto"/>
        <w:right w:val="none" w:sz="0" w:space="0" w:color="auto"/>
      </w:divBdr>
    </w:div>
    <w:div w:id="326906603">
      <w:bodyDiv w:val="1"/>
      <w:marLeft w:val="0"/>
      <w:marRight w:val="0"/>
      <w:marTop w:val="0"/>
      <w:marBottom w:val="0"/>
      <w:divBdr>
        <w:top w:val="none" w:sz="0" w:space="0" w:color="auto"/>
        <w:left w:val="none" w:sz="0" w:space="0" w:color="auto"/>
        <w:bottom w:val="none" w:sz="0" w:space="0" w:color="auto"/>
        <w:right w:val="none" w:sz="0" w:space="0" w:color="auto"/>
      </w:divBdr>
    </w:div>
    <w:div w:id="346516699">
      <w:bodyDiv w:val="1"/>
      <w:marLeft w:val="0"/>
      <w:marRight w:val="0"/>
      <w:marTop w:val="0"/>
      <w:marBottom w:val="0"/>
      <w:divBdr>
        <w:top w:val="none" w:sz="0" w:space="0" w:color="auto"/>
        <w:left w:val="none" w:sz="0" w:space="0" w:color="auto"/>
        <w:bottom w:val="none" w:sz="0" w:space="0" w:color="auto"/>
        <w:right w:val="none" w:sz="0" w:space="0" w:color="auto"/>
      </w:divBdr>
    </w:div>
    <w:div w:id="364059533">
      <w:bodyDiv w:val="1"/>
      <w:marLeft w:val="0"/>
      <w:marRight w:val="0"/>
      <w:marTop w:val="0"/>
      <w:marBottom w:val="0"/>
      <w:divBdr>
        <w:top w:val="none" w:sz="0" w:space="0" w:color="auto"/>
        <w:left w:val="none" w:sz="0" w:space="0" w:color="auto"/>
        <w:bottom w:val="none" w:sz="0" w:space="0" w:color="auto"/>
        <w:right w:val="none" w:sz="0" w:space="0" w:color="auto"/>
      </w:divBdr>
    </w:div>
    <w:div w:id="412698696">
      <w:bodyDiv w:val="1"/>
      <w:marLeft w:val="0"/>
      <w:marRight w:val="0"/>
      <w:marTop w:val="0"/>
      <w:marBottom w:val="0"/>
      <w:divBdr>
        <w:top w:val="none" w:sz="0" w:space="0" w:color="auto"/>
        <w:left w:val="none" w:sz="0" w:space="0" w:color="auto"/>
        <w:bottom w:val="none" w:sz="0" w:space="0" w:color="auto"/>
        <w:right w:val="none" w:sz="0" w:space="0" w:color="auto"/>
      </w:divBdr>
    </w:div>
    <w:div w:id="433794562">
      <w:bodyDiv w:val="1"/>
      <w:marLeft w:val="0"/>
      <w:marRight w:val="0"/>
      <w:marTop w:val="0"/>
      <w:marBottom w:val="0"/>
      <w:divBdr>
        <w:top w:val="none" w:sz="0" w:space="0" w:color="auto"/>
        <w:left w:val="none" w:sz="0" w:space="0" w:color="auto"/>
        <w:bottom w:val="none" w:sz="0" w:space="0" w:color="auto"/>
        <w:right w:val="none" w:sz="0" w:space="0" w:color="auto"/>
      </w:divBdr>
    </w:div>
    <w:div w:id="435515148">
      <w:bodyDiv w:val="1"/>
      <w:marLeft w:val="0"/>
      <w:marRight w:val="0"/>
      <w:marTop w:val="0"/>
      <w:marBottom w:val="0"/>
      <w:divBdr>
        <w:top w:val="none" w:sz="0" w:space="0" w:color="auto"/>
        <w:left w:val="none" w:sz="0" w:space="0" w:color="auto"/>
        <w:bottom w:val="none" w:sz="0" w:space="0" w:color="auto"/>
        <w:right w:val="none" w:sz="0" w:space="0" w:color="auto"/>
      </w:divBdr>
    </w:div>
    <w:div w:id="445542286">
      <w:bodyDiv w:val="1"/>
      <w:marLeft w:val="0"/>
      <w:marRight w:val="0"/>
      <w:marTop w:val="0"/>
      <w:marBottom w:val="0"/>
      <w:divBdr>
        <w:top w:val="none" w:sz="0" w:space="0" w:color="auto"/>
        <w:left w:val="none" w:sz="0" w:space="0" w:color="auto"/>
        <w:bottom w:val="none" w:sz="0" w:space="0" w:color="auto"/>
        <w:right w:val="none" w:sz="0" w:space="0" w:color="auto"/>
      </w:divBdr>
    </w:div>
    <w:div w:id="464084721">
      <w:bodyDiv w:val="1"/>
      <w:marLeft w:val="0"/>
      <w:marRight w:val="0"/>
      <w:marTop w:val="0"/>
      <w:marBottom w:val="0"/>
      <w:divBdr>
        <w:top w:val="none" w:sz="0" w:space="0" w:color="auto"/>
        <w:left w:val="none" w:sz="0" w:space="0" w:color="auto"/>
        <w:bottom w:val="none" w:sz="0" w:space="0" w:color="auto"/>
        <w:right w:val="none" w:sz="0" w:space="0" w:color="auto"/>
      </w:divBdr>
    </w:div>
    <w:div w:id="466898285">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7236052">
      <w:bodyDiv w:val="1"/>
      <w:marLeft w:val="0"/>
      <w:marRight w:val="0"/>
      <w:marTop w:val="0"/>
      <w:marBottom w:val="0"/>
      <w:divBdr>
        <w:top w:val="none" w:sz="0" w:space="0" w:color="auto"/>
        <w:left w:val="none" w:sz="0" w:space="0" w:color="auto"/>
        <w:bottom w:val="none" w:sz="0" w:space="0" w:color="auto"/>
        <w:right w:val="none" w:sz="0" w:space="0" w:color="auto"/>
      </w:divBdr>
      <w:divsChild>
        <w:div w:id="488836584">
          <w:marLeft w:val="850"/>
          <w:marRight w:val="0"/>
          <w:marTop w:val="58"/>
          <w:marBottom w:val="0"/>
          <w:divBdr>
            <w:top w:val="none" w:sz="0" w:space="0" w:color="auto"/>
            <w:left w:val="none" w:sz="0" w:space="0" w:color="auto"/>
            <w:bottom w:val="none" w:sz="0" w:space="0" w:color="auto"/>
            <w:right w:val="none" w:sz="0" w:space="0" w:color="auto"/>
          </w:divBdr>
        </w:div>
        <w:div w:id="587734001">
          <w:marLeft w:val="850"/>
          <w:marRight w:val="0"/>
          <w:marTop w:val="58"/>
          <w:marBottom w:val="0"/>
          <w:divBdr>
            <w:top w:val="none" w:sz="0" w:space="0" w:color="auto"/>
            <w:left w:val="none" w:sz="0" w:space="0" w:color="auto"/>
            <w:bottom w:val="none" w:sz="0" w:space="0" w:color="auto"/>
            <w:right w:val="none" w:sz="0" w:space="0" w:color="auto"/>
          </w:divBdr>
        </w:div>
        <w:div w:id="1052316039">
          <w:marLeft w:val="850"/>
          <w:marRight w:val="0"/>
          <w:marTop w:val="58"/>
          <w:marBottom w:val="0"/>
          <w:divBdr>
            <w:top w:val="none" w:sz="0" w:space="0" w:color="auto"/>
            <w:left w:val="none" w:sz="0" w:space="0" w:color="auto"/>
            <w:bottom w:val="none" w:sz="0" w:space="0" w:color="auto"/>
            <w:right w:val="none" w:sz="0" w:space="0" w:color="auto"/>
          </w:divBdr>
        </w:div>
        <w:div w:id="1123302794">
          <w:marLeft w:val="850"/>
          <w:marRight w:val="0"/>
          <w:marTop w:val="58"/>
          <w:marBottom w:val="0"/>
          <w:divBdr>
            <w:top w:val="none" w:sz="0" w:space="0" w:color="auto"/>
            <w:left w:val="none" w:sz="0" w:space="0" w:color="auto"/>
            <w:bottom w:val="none" w:sz="0" w:space="0" w:color="auto"/>
            <w:right w:val="none" w:sz="0" w:space="0" w:color="auto"/>
          </w:divBdr>
        </w:div>
        <w:div w:id="1400905067">
          <w:marLeft w:val="850"/>
          <w:marRight w:val="0"/>
          <w:marTop w:val="58"/>
          <w:marBottom w:val="0"/>
          <w:divBdr>
            <w:top w:val="none" w:sz="0" w:space="0" w:color="auto"/>
            <w:left w:val="none" w:sz="0" w:space="0" w:color="auto"/>
            <w:bottom w:val="none" w:sz="0" w:space="0" w:color="auto"/>
            <w:right w:val="none" w:sz="0" w:space="0" w:color="auto"/>
          </w:divBdr>
        </w:div>
      </w:divsChild>
    </w:div>
    <w:div w:id="517626476">
      <w:bodyDiv w:val="1"/>
      <w:marLeft w:val="0"/>
      <w:marRight w:val="0"/>
      <w:marTop w:val="0"/>
      <w:marBottom w:val="0"/>
      <w:divBdr>
        <w:top w:val="none" w:sz="0" w:space="0" w:color="auto"/>
        <w:left w:val="none" w:sz="0" w:space="0" w:color="auto"/>
        <w:bottom w:val="none" w:sz="0" w:space="0" w:color="auto"/>
        <w:right w:val="none" w:sz="0" w:space="0" w:color="auto"/>
      </w:divBdr>
    </w:div>
    <w:div w:id="519705911">
      <w:bodyDiv w:val="1"/>
      <w:marLeft w:val="0"/>
      <w:marRight w:val="0"/>
      <w:marTop w:val="0"/>
      <w:marBottom w:val="0"/>
      <w:divBdr>
        <w:top w:val="none" w:sz="0" w:space="0" w:color="auto"/>
        <w:left w:val="none" w:sz="0" w:space="0" w:color="auto"/>
        <w:bottom w:val="none" w:sz="0" w:space="0" w:color="auto"/>
        <w:right w:val="none" w:sz="0" w:space="0" w:color="auto"/>
      </w:divBdr>
    </w:div>
    <w:div w:id="523976893">
      <w:bodyDiv w:val="1"/>
      <w:marLeft w:val="0"/>
      <w:marRight w:val="0"/>
      <w:marTop w:val="0"/>
      <w:marBottom w:val="0"/>
      <w:divBdr>
        <w:top w:val="none" w:sz="0" w:space="0" w:color="auto"/>
        <w:left w:val="none" w:sz="0" w:space="0" w:color="auto"/>
        <w:bottom w:val="none" w:sz="0" w:space="0" w:color="auto"/>
        <w:right w:val="none" w:sz="0" w:space="0" w:color="auto"/>
      </w:divBdr>
    </w:div>
    <w:div w:id="527186915">
      <w:bodyDiv w:val="1"/>
      <w:marLeft w:val="0"/>
      <w:marRight w:val="0"/>
      <w:marTop w:val="0"/>
      <w:marBottom w:val="0"/>
      <w:divBdr>
        <w:top w:val="none" w:sz="0" w:space="0" w:color="auto"/>
        <w:left w:val="none" w:sz="0" w:space="0" w:color="auto"/>
        <w:bottom w:val="none" w:sz="0" w:space="0" w:color="auto"/>
        <w:right w:val="none" w:sz="0" w:space="0" w:color="auto"/>
      </w:divBdr>
      <w:divsChild>
        <w:div w:id="428358426">
          <w:marLeft w:val="360"/>
          <w:marRight w:val="0"/>
          <w:marTop w:val="0"/>
          <w:marBottom w:val="0"/>
          <w:divBdr>
            <w:top w:val="none" w:sz="0" w:space="0" w:color="auto"/>
            <w:left w:val="none" w:sz="0" w:space="0" w:color="auto"/>
            <w:bottom w:val="none" w:sz="0" w:space="0" w:color="auto"/>
            <w:right w:val="none" w:sz="0" w:space="0" w:color="auto"/>
          </w:divBdr>
        </w:div>
        <w:div w:id="448938285">
          <w:marLeft w:val="360"/>
          <w:marRight w:val="0"/>
          <w:marTop w:val="0"/>
          <w:marBottom w:val="0"/>
          <w:divBdr>
            <w:top w:val="none" w:sz="0" w:space="0" w:color="auto"/>
            <w:left w:val="none" w:sz="0" w:space="0" w:color="auto"/>
            <w:bottom w:val="none" w:sz="0" w:space="0" w:color="auto"/>
            <w:right w:val="none" w:sz="0" w:space="0" w:color="auto"/>
          </w:divBdr>
        </w:div>
        <w:div w:id="1120688622">
          <w:marLeft w:val="360"/>
          <w:marRight w:val="0"/>
          <w:marTop w:val="0"/>
          <w:marBottom w:val="0"/>
          <w:divBdr>
            <w:top w:val="none" w:sz="0" w:space="0" w:color="auto"/>
            <w:left w:val="none" w:sz="0" w:space="0" w:color="auto"/>
            <w:bottom w:val="none" w:sz="0" w:space="0" w:color="auto"/>
            <w:right w:val="none" w:sz="0" w:space="0" w:color="auto"/>
          </w:divBdr>
        </w:div>
        <w:div w:id="1635789174">
          <w:marLeft w:val="360"/>
          <w:marRight w:val="0"/>
          <w:marTop w:val="0"/>
          <w:marBottom w:val="0"/>
          <w:divBdr>
            <w:top w:val="none" w:sz="0" w:space="0" w:color="auto"/>
            <w:left w:val="none" w:sz="0" w:space="0" w:color="auto"/>
            <w:bottom w:val="none" w:sz="0" w:space="0" w:color="auto"/>
            <w:right w:val="none" w:sz="0" w:space="0" w:color="auto"/>
          </w:divBdr>
        </w:div>
        <w:div w:id="1775055198">
          <w:marLeft w:val="360"/>
          <w:marRight w:val="0"/>
          <w:marTop w:val="0"/>
          <w:marBottom w:val="0"/>
          <w:divBdr>
            <w:top w:val="none" w:sz="0" w:space="0" w:color="auto"/>
            <w:left w:val="none" w:sz="0" w:space="0" w:color="auto"/>
            <w:bottom w:val="none" w:sz="0" w:space="0" w:color="auto"/>
            <w:right w:val="none" w:sz="0" w:space="0" w:color="auto"/>
          </w:divBdr>
        </w:div>
        <w:div w:id="1877693908">
          <w:marLeft w:val="360"/>
          <w:marRight w:val="0"/>
          <w:marTop w:val="0"/>
          <w:marBottom w:val="0"/>
          <w:divBdr>
            <w:top w:val="none" w:sz="0" w:space="0" w:color="auto"/>
            <w:left w:val="none" w:sz="0" w:space="0" w:color="auto"/>
            <w:bottom w:val="none" w:sz="0" w:space="0" w:color="auto"/>
            <w:right w:val="none" w:sz="0" w:space="0" w:color="auto"/>
          </w:divBdr>
        </w:div>
        <w:div w:id="2056199451">
          <w:marLeft w:val="360"/>
          <w:marRight w:val="0"/>
          <w:marTop w:val="0"/>
          <w:marBottom w:val="0"/>
          <w:divBdr>
            <w:top w:val="none" w:sz="0" w:space="0" w:color="auto"/>
            <w:left w:val="none" w:sz="0" w:space="0" w:color="auto"/>
            <w:bottom w:val="none" w:sz="0" w:space="0" w:color="auto"/>
            <w:right w:val="none" w:sz="0" w:space="0" w:color="auto"/>
          </w:divBdr>
        </w:div>
      </w:divsChild>
    </w:div>
    <w:div w:id="537815439">
      <w:bodyDiv w:val="1"/>
      <w:marLeft w:val="0"/>
      <w:marRight w:val="0"/>
      <w:marTop w:val="0"/>
      <w:marBottom w:val="0"/>
      <w:divBdr>
        <w:top w:val="none" w:sz="0" w:space="0" w:color="auto"/>
        <w:left w:val="none" w:sz="0" w:space="0" w:color="auto"/>
        <w:bottom w:val="none" w:sz="0" w:space="0" w:color="auto"/>
        <w:right w:val="none" w:sz="0" w:space="0" w:color="auto"/>
      </w:divBdr>
    </w:div>
    <w:div w:id="570819794">
      <w:bodyDiv w:val="1"/>
      <w:marLeft w:val="0"/>
      <w:marRight w:val="0"/>
      <w:marTop w:val="0"/>
      <w:marBottom w:val="0"/>
      <w:divBdr>
        <w:top w:val="none" w:sz="0" w:space="0" w:color="auto"/>
        <w:left w:val="none" w:sz="0" w:space="0" w:color="auto"/>
        <w:bottom w:val="none" w:sz="0" w:space="0" w:color="auto"/>
        <w:right w:val="none" w:sz="0" w:space="0" w:color="auto"/>
      </w:divBdr>
    </w:div>
    <w:div w:id="570895701">
      <w:bodyDiv w:val="1"/>
      <w:marLeft w:val="0"/>
      <w:marRight w:val="0"/>
      <w:marTop w:val="0"/>
      <w:marBottom w:val="0"/>
      <w:divBdr>
        <w:top w:val="none" w:sz="0" w:space="0" w:color="auto"/>
        <w:left w:val="none" w:sz="0" w:space="0" w:color="auto"/>
        <w:bottom w:val="none" w:sz="0" w:space="0" w:color="auto"/>
        <w:right w:val="none" w:sz="0" w:space="0" w:color="auto"/>
      </w:divBdr>
    </w:div>
    <w:div w:id="573244816">
      <w:bodyDiv w:val="1"/>
      <w:marLeft w:val="0"/>
      <w:marRight w:val="0"/>
      <w:marTop w:val="0"/>
      <w:marBottom w:val="0"/>
      <w:divBdr>
        <w:top w:val="none" w:sz="0" w:space="0" w:color="auto"/>
        <w:left w:val="none" w:sz="0" w:space="0" w:color="auto"/>
        <w:bottom w:val="none" w:sz="0" w:space="0" w:color="auto"/>
        <w:right w:val="none" w:sz="0" w:space="0" w:color="auto"/>
      </w:divBdr>
      <w:divsChild>
        <w:div w:id="216550852">
          <w:marLeft w:val="446"/>
          <w:marRight w:val="0"/>
          <w:marTop w:val="0"/>
          <w:marBottom w:val="0"/>
          <w:divBdr>
            <w:top w:val="none" w:sz="0" w:space="0" w:color="auto"/>
            <w:left w:val="none" w:sz="0" w:space="0" w:color="auto"/>
            <w:bottom w:val="none" w:sz="0" w:space="0" w:color="auto"/>
            <w:right w:val="none" w:sz="0" w:space="0" w:color="auto"/>
          </w:divBdr>
        </w:div>
        <w:div w:id="1973052637">
          <w:marLeft w:val="446"/>
          <w:marRight w:val="0"/>
          <w:marTop w:val="0"/>
          <w:marBottom w:val="0"/>
          <w:divBdr>
            <w:top w:val="none" w:sz="0" w:space="0" w:color="auto"/>
            <w:left w:val="none" w:sz="0" w:space="0" w:color="auto"/>
            <w:bottom w:val="none" w:sz="0" w:space="0" w:color="auto"/>
            <w:right w:val="none" w:sz="0" w:space="0" w:color="auto"/>
          </w:divBdr>
        </w:div>
      </w:divsChild>
    </w:div>
    <w:div w:id="578905299">
      <w:bodyDiv w:val="1"/>
      <w:marLeft w:val="0"/>
      <w:marRight w:val="0"/>
      <w:marTop w:val="0"/>
      <w:marBottom w:val="0"/>
      <w:divBdr>
        <w:top w:val="none" w:sz="0" w:space="0" w:color="auto"/>
        <w:left w:val="none" w:sz="0" w:space="0" w:color="auto"/>
        <w:bottom w:val="none" w:sz="0" w:space="0" w:color="auto"/>
        <w:right w:val="none" w:sz="0" w:space="0" w:color="auto"/>
      </w:divBdr>
    </w:div>
    <w:div w:id="585383191">
      <w:bodyDiv w:val="1"/>
      <w:marLeft w:val="0"/>
      <w:marRight w:val="0"/>
      <w:marTop w:val="0"/>
      <w:marBottom w:val="0"/>
      <w:divBdr>
        <w:top w:val="none" w:sz="0" w:space="0" w:color="auto"/>
        <w:left w:val="none" w:sz="0" w:space="0" w:color="auto"/>
        <w:bottom w:val="none" w:sz="0" w:space="0" w:color="auto"/>
        <w:right w:val="none" w:sz="0" w:space="0" w:color="auto"/>
      </w:divBdr>
    </w:div>
    <w:div w:id="600378932">
      <w:bodyDiv w:val="1"/>
      <w:marLeft w:val="0"/>
      <w:marRight w:val="0"/>
      <w:marTop w:val="0"/>
      <w:marBottom w:val="0"/>
      <w:divBdr>
        <w:top w:val="none" w:sz="0" w:space="0" w:color="auto"/>
        <w:left w:val="none" w:sz="0" w:space="0" w:color="auto"/>
        <w:bottom w:val="none" w:sz="0" w:space="0" w:color="auto"/>
        <w:right w:val="none" w:sz="0" w:space="0" w:color="auto"/>
      </w:divBdr>
    </w:div>
    <w:div w:id="621307246">
      <w:bodyDiv w:val="1"/>
      <w:marLeft w:val="0"/>
      <w:marRight w:val="0"/>
      <w:marTop w:val="0"/>
      <w:marBottom w:val="0"/>
      <w:divBdr>
        <w:top w:val="none" w:sz="0" w:space="0" w:color="auto"/>
        <w:left w:val="none" w:sz="0" w:space="0" w:color="auto"/>
        <w:bottom w:val="none" w:sz="0" w:space="0" w:color="auto"/>
        <w:right w:val="none" w:sz="0" w:space="0" w:color="auto"/>
      </w:divBdr>
    </w:div>
    <w:div w:id="631445774">
      <w:bodyDiv w:val="1"/>
      <w:marLeft w:val="0"/>
      <w:marRight w:val="0"/>
      <w:marTop w:val="0"/>
      <w:marBottom w:val="0"/>
      <w:divBdr>
        <w:top w:val="none" w:sz="0" w:space="0" w:color="auto"/>
        <w:left w:val="none" w:sz="0" w:space="0" w:color="auto"/>
        <w:bottom w:val="none" w:sz="0" w:space="0" w:color="auto"/>
        <w:right w:val="none" w:sz="0" w:space="0" w:color="auto"/>
      </w:divBdr>
      <w:divsChild>
        <w:div w:id="1110050917">
          <w:marLeft w:val="446"/>
          <w:marRight w:val="0"/>
          <w:marTop w:val="106"/>
          <w:marBottom w:val="0"/>
          <w:divBdr>
            <w:top w:val="none" w:sz="0" w:space="0" w:color="auto"/>
            <w:left w:val="none" w:sz="0" w:space="0" w:color="auto"/>
            <w:bottom w:val="none" w:sz="0" w:space="0" w:color="auto"/>
            <w:right w:val="none" w:sz="0" w:space="0" w:color="auto"/>
          </w:divBdr>
        </w:div>
      </w:divsChild>
    </w:div>
    <w:div w:id="631592838">
      <w:bodyDiv w:val="1"/>
      <w:marLeft w:val="0"/>
      <w:marRight w:val="0"/>
      <w:marTop w:val="0"/>
      <w:marBottom w:val="0"/>
      <w:divBdr>
        <w:top w:val="none" w:sz="0" w:space="0" w:color="auto"/>
        <w:left w:val="none" w:sz="0" w:space="0" w:color="auto"/>
        <w:bottom w:val="none" w:sz="0" w:space="0" w:color="auto"/>
        <w:right w:val="none" w:sz="0" w:space="0" w:color="auto"/>
      </w:divBdr>
    </w:div>
    <w:div w:id="653684544">
      <w:bodyDiv w:val="1"/>
      <w:marLeft w:val="0"/>
      <w:marRight w:val="0"/>
      <w:marTop w:val="0"/>
      <w:marBottom w:val="0"/>
      <w:divBdr>
        <w:top w:val="none" w:sz="0" w:space="0" w:color="auto"/>
        <w:left w:val="none" w:sz="0" w:space="0" w:color="auto"/>
        <w:bottom w:val="none" w:sz="0" w:space="0" w:color="auto"/>
        <w:right w:val="none" w:sz="0" w:space="0" w:color="auto"/>
      </w:divBdr>
    </w:div>
    <w:div w:id="664015824">
      <w:bodyDiv w:val="1"/>
      <w:marLeft w:val="0"/>
      <w:marRight w:val="0"/>
      <w:marTop w:val="0"/>
      <w:marBottom w:val="0"/>
      <w:divBdr>
        <w:top w:val="none" w:sz="0" w:space="0" w:color="auto"/>
        <w:left w:val="none" w:sz="0" w:space="0" w:color="auto"/>
        <w:bottom w:val="none" w:sz="0" w:space="0" w:color="auto"/>
        <w:right w:val="none" w:sz="0" w:space="0" w:color="auto"/>
      </w:divBdr>
      <w:divsChild>
        <w:div w:id="159464895">
          <w:marLeft w:val="547"/>
          <w:marRight w:val="0"/>
          <w:marTop w:val="0"/>
          <w:marBottom w:val="0"/>
          <w:divBdr>
            <w:top w:val="none" w:sz="0" w:space="0" w:color="auto"/>
            <w:left w:val="none" w:sz="0" w:space="0" w:color="auto"/>
            <w:bottom w:val="none" w:sz="0" w:space="0" w:color="auto"/>
            <w:right w:val="none" w:sz="0" w:space="0" w:color="auto"/>
          </w:divBdr>
        </w:div>
        <w:div w:id="677318464">
          <w:marLeft w:val="547"/>
          <w:marRight w:val="0"/>
          <w:marTop w:val="0"/>
          <w:marBottom w:val="0"/>
          <w:divBdr>
            <w:top w:val="none" w:sz="0" w:space="0" w:color="auto"/>
            <w:left w:val="none" w:sz="0" w:space="0" w:color="auto"/>
            <w:bottom w:val="none" w:sz="0" w:space="0" w:color="auto"/>
            <w:right w:val="none" w:sz="0" w:space="0" w:color="auto"/>
          </w:divBdr>
        </w:div>
        <w:div w:id="858154719">
          <w:marLeft w:val="547"/>
          <w:marRight w:val="0"/>
          <w:marTop w:val="0"/>
          <w:marBottom w:val="0"/>
          <w:divBdr>
            <w:top w:val="none" w:sz="0" w:space="0" w:color="auto"/>
            <w:left w:val="none" w:sz="0" w:space="0" w:color="auto"/>
            <w:bottom w:val="none" w:sz="0" w:space="0" w:color="auto"/>
            <w:right w:val="none" w:sz="0" w:space="0" w:color="auto"/>
          </w:divBdr>
        </w:div>
        <w:div w:id="954218855">
          <w:marLeft w:val="547"/>
          <w:marRight w:val="0"/>
          <w:marTop w:val="0"/>
          <w:marBottom w:val="0"/>
          <w:divBdr>
            <w:top w:val="none" w:sz="0" w:space="0" w:color="auto"/>
            <w:left w:val="none" w:sz="0" w:space="0" w:color="auto"/>
            <w:bottom w:val="none" w:sz="0" w:space="0" w:color="auto"/>
            <w:right w:val="none" w:sz="0" w:space="0" w:color="auto"/>
          </w:divBdr>
        </w:div>
        <w:div w:id="1319385604">
          <w:marLeft w:val="547"/>
          <w:marRight w:val="0"/>
          <w:marTop w:val="0"/>
          <w:marBottom w:val="0"/>
          <w:divBdr>
            <w:top w:val="none" w:sz="0" w:space="0" w:color="auto"/>
            <w:left w:val="none" w:sz="0" w:space="0" w:color="auto"/>
            <w:bottom w:val="none" w:sz="0" w:space="0" w:color="auto"/>
            <w:right w:val="none" w:sz="0" w:space="0" w:color="auto"/>
          </w:divBdr>
        </w:div>
      </w:divsChild>
    </w:div>
    <w:div w:id="667053025">
      <w:bodyDiv w:val="1"/>
      <w:marLeft w:val="0"/>
      <w:marRight w:val="0"/>
      <w:marTop w:val="0"/>
      <w:marBottom w:val="0"/>
      <w:divBdr>
        <w:top w:val="none" w:sz="0" w:space="0" w:color="auto"/>
        <w:left w:val="none" w:sz="0" w:space="0" w:color="auto"/>
        <w:bottom w:val="none" w:sz="0" w:space="0" w:color="auto"/>
        <w:right w:val="none" w:sz="0" w:space="0" w:color="auto"/>
      </w:divBdr>
    </w:div>
    <w:div w:id="694306665">
      <w:bodyDiv w:val="1"/>
      <w:marLeft w:val="0"/>
      <w:marRight w:val="0"/>
      <w:marTop w:val="0"/>
      <w:marBottom w:val="0"/>
      <w:divBdr>
        <w:top w:val="none" w:sz="0" w:space="0" w:color="auto"/>
        <w:left w:val="none" w:sz="0" w:space="0" w:color="auto"/>
        <w:bottom w:val="none" w:sz="0" w:space="0" w:color="auto"/>
        <w:right w:val="none" w:sz="0" w:space="0" w:color="auto"/>
      </w:divBdr>
      <w:divsChild>
        <w:div w:id="194587324">
          <w:marLeft w:val="446"/>
          <w:marRight w:val="0"/>
          <w:marTop w:val="67"/>
          <w:marBottom w:val="0"/>
          <w:divBdr>
            <w:top w:val="none" w:sz="0" w:space="0" w:color="auto"/>
            <w:left w:val="none" w:sz="0" w:space="0" w:color="auto"/>
            <w:bottom w:val="none" w:sz="0" w:space="0" w:color="auto"/>
            <w:right w:val="none" w:sz="0" w:space="0" w:color="auto"/>
          </w:divBdr>
        </w:div>
        <w:div w:id="421997046">
          <w:marLeft w:val="446"/>
          <w:marRight w:val="0"/>
          <w:marTop w:val="67"/>
          <w:marBottom w:val="0"/>
          <w:divBdr>
            <w:top w:val="none" w:sz="0" w:space="0" w:color="auto"/>
            <w:left w:val="none" w:sz="0" w:space="0" w:color="auto"/>
            <w:bottom w:val="none" w:sz="0" w:space="0" w:color="auto"/>
            <w:right w:val="none" w:sz="0" w:space="0" w:color="auto"/>
          </w:divBdr>
        </w:div>
        <w:div w:id="1080952573">
          <w:marLeft w:val="446"/>
          <w:marRight w:val="0"/>
          <w:marTop w:val="67"/>
          <w:marBottom w:val="0"/>
          <w:divBdr>
            <w:top w:val="none" w:sz="0" w:space="0" w:color="auto"/>
            <w:left w:val="none" w:sz="0" w:space="0" w:color="auto"/>
            <w:bottom w:val="none" w:sz="0" w:space="0" w:color="auto"/>
            <w:right w:val="none" w:sz="0" w:space="0" w:color="auto"/>
          </w:divBdr>
        </w:div>
        <w:div w:id="1607738399">
          <w:marLeft w:val="446"/>
          <w:marRight w:val="0"/>
          <w:marTop w:val="67"/>
          <w:marBottom w:val="0"/>
          <w:divBdr>
            <w:top w:val="none" w:sz="0" w:space="0" w:color="auto"/>
            <w:left w:val="none" w:sz="0" w:space="0" w:color="auto"/>
            <w:bottom w:val="none" w:sz="0" w:space="0" w:color="auto"/>
            <w:right w:val="none" w:sz="0" w:space="0" w:color="auto"/>
          </w:divBdr>
        </w:div>
      </w:divsChild>
    </w:div>
    <w:div w:id="714548743">
      <w:bodyDiv w:val="1"/>
      <w:marLeft w:val="0"/>
      <w:marRight w:val="0"/>
      <w:marTop w:val="0"/>
      <w:marBottom w:val="0"/>
      <w:divBdr>
        <w:top w:val="none" w:sz="0" w:space="0" w:color="auto"/>
        <w:left w:val="none" w:sz="0" w:space="0" w:color="auto"/>
        <w:bottom w:val="none" w:sz="0" w:space="0" w:color="auto"/>
        <w:right w:val="none" w:sz="0" w:space="0" w:color="auto"/>
      </w:divBdr>
    </w:div>
    <w:div w:id="736900901">
      <w:bodyDiv w:val="1"/>
      <w:marLeft w:val="0"/>
      <w:marRight w:val="0"/>
      <w:marTop w:val="0"/>
      <w:marBottom w:val="0"/>
      <w:divBdr>
        <w:top w:val="none" w:sz="0" w:space="0" w:color="auto"/>
        <w:left w:val="none" w:sz="0" w:space="0" w:color="auto"/>
        <w:bottom w:val="none" w:sz="0" w:space="0" w:color="auto"/>
        <w:right w:val="none" w:sz="0" w:space="0" w:color="auto"/>
      </w:divBdr>
    </w:div>
    <w:div w:id="738480169">
      <w:bodyDiv w:val="1"/>
      <w:marLeft w:val="0"/>
      <w:marRight w:val="0"/>
      <w:marTop w:val="0"/>
      <w:marBottom w:val="0"/>
      <w:divBdr>
        <w:top w:val="none" w:sz="0" w:space="0" w:color="auto"/>
        <w:left w:val="none" w:sz="0" w:space="0" w:color="auto"/>
        <w:bottom w:val="none" w:sz="0" w:space="0" w:color="auto"/>
        <w:right w:val="none" w:sz="0" w:space="0" w:color="auto"/>
      </w:divBdr>
    </w:div>
    <w:div w:id="741832769">
      <w:bodyDiv w:val="1"/>
      <w:marLeft w:val="0"/>
      <w:marRight w:val="0"/>
      <w:marTop w:val="0"/>
      <w:marBottom w:val="0"/>
      <w:divBdr>
        <w:top w:val="none" w:sz="0" w:space="0" w:color="auto"/>
        <w:left w:val="none" w:sz="0" w:space="0" w:color="auto"/>
        <w:bottom w:val="none" w:sz="0" w:space="0" w:color="auto"/>
        <w:right w:val="none" w:sz="0" w:space="0" w:color="auto"/>
      </w:divBdr>
    </w:div>
    <w:div w:id="743992922">
      <w:bodyDiv w:val="1"/>
      <w:marLeft w:val="0"/>
      <w:marRight w:val="0"/>
      <w:marTop w:val="0"/>
      <w:marBottom w:val="0"/>
      <w:divBdr>
        <w:top w:val="none" w:sz="0" w:space="0" w:color="auto"/>
        <w:left w:val="none" w:sz="0" w:space="0" w:color="auto"/>
        <w:bottom w:val="none" w:sz="0" w:space="0" w:color="auto"/>
        <w:right w:val="none" w:sz="0" w:space="0" w:color="auto"/>
      </w:divBdr>
    </w:div>
    <w:div w:id="767777778">
      <w:bodyDiv w:val="1"/>
      <w:marLeft w:val="0"/>
      <w:marRight w:val="0"/>
      <w:marTop w:val="0"/>
      <w:marBottom w:val="0"/>
      <w:divBdr>
        <w:top w:val="none" w:sz="0" w:space="0" w:color="auto"/>
        <w:left w:val="none" w:sz="0" w:space="0" w:color="auto"/>
        <w:bottom w:val="none" w:sz="0" w:space="0" w:color="auto"/>
        <w:right w:val="none" w:sz="0" w:space="0" w:color="auto"/>
      </w:divBdr>
    </w:div>
    <w:div w:id="772172238">
      <w:bodyDiv w:val="1"/>
      <w:marLeft w:val="0"/>
      <w:marRight w:val="0"/>
      <w:marTop w:val="0"/>
      <w:marBottom w:val="0"/>
      <w:divBdr>
        <w:top w:val="none" w:sz="0" w:space="0" w:color="auto"/>
        <w:left w:val="none" w:sz="0" w:space="0" w:color="auto"/>
        <w:bottom w:val="none" w:sz="0" w:space="0" w:color="auto"/>
        <w:right w:val="none" w:sz="0" w:space="0" w:color="auto"/>
      </w:divBdr>
      <w:divsChild>
        <w:div w:id="1180436972">
          <w:marLeft w:val="360"/>
          <w:marRight w:val="0"/>
          <w:marTop w:val="0"/>
          <w:marBottom w:val="0"/>
          <w:divBdr>
            <w:top w:val="none" w:sz="0" w:space="0" w:color="auto"/>
            <w:left w:val="none" w:sz="0" w:space="0" w:color="auto"/>
            <w:bottom w:val="none" w:sz="0" w:space="0" w:color="auto"/>
            <w:right w:val="none" w:sz="0" w:space="0" w:color="auto"/>
          </w:divBdr>
        </w:div>
        <w:div w:id="1796827105">
          <w:marLeft w:val="360"/>
          <w:marRight w:val="0"/>
          <w:marTop w:val="0"/>
          <w:marBottom w:val="0"/>
          <w:divBdr>
            <w:top w:val="none" w:sz="0" w:space="0" w:color="auto"/>
            <w:left w:val="none" w:sz="0" w:space="0" w:color="auto"/>
            <w:bottom w:val="none" w:sz="0" w:space="0" w:color="auto"/>
            <w:right w:val="none" w:sz="0" w:space="0" w:color="auto"/>
          </w:divBdr>
        </w:div>
      </w:divsChild>
    </w:div>
    <w:div w:id="809708009">
      <w:bodyDiv w:val="1"/>
      <w:marLeft w:val="0"/>
      <w:marRight w:val="0"/>
      <w:marTop w:val="0"/>
      <w:marBottom w:val="0"/>
      <w:divBdr>
        <w:top w:val="none" w:sz="0" w:space="0" w:color="auto"/>
        <w:left w:val="none" w:sz="0" w:space="0" w:color="auto"/>
        <w:bottom w:val="none" w:sz="0" w:space="0" w:color="auto"/>
        <w:right w:val="none" w:sz="0" w:space="0" w:color="auto"/>
      </w:divBdr>
    </w:div>
    <w:div w:id="812526731">
      <w:bodyDiv w:val="1"/>
      <w:marLeft w:val="0"/>
      <w:marRight w:val="0"/>
      <w:marTop w:val="0"/>
      <w:marBottom w:val="0"/>
      <w:divBdr>
        <w:top w:val="none" w:sz="0" w:space="0" w:color="auto"/>
        <w:left w:val="none" w:sz="0" w:space="0" w:color="auto"/>
        <w:bottom w:val="none" w:sz="0" w:space="0" w:color="auto"/>
        <w:right w:val="none" w:sz="0" w:space="0" w:color="auto"/>
      </w:divBdr>
    </w:div>
    <w:div w:id="835270019">
      <w:bodyDiv w:val="1"/>
      <w:marLeft w:val="0"/>
      <w:marRight w:val="0"/>
      <w:marTop w:val="0"/>
      <w:marBottom w:val="0"/>
      <w:divBdr>
        <w:top w:val="none" w:sz="0" w:space="0" w:color="auto"/>
        <w:left w:val="none" w:sz="0" w:space="0" w:color="auto"/>
        <w:bottom w:val="none" w:sz="0" w:space="0" w:color="auto"/>
        <w:right w:val="none" w:sz="0" w:space="0" w:color="auto"/>
      </w:divBdr>
    </w:div>
    <w:div w:id="859205158">
      <w:bodyDiv w:val="1"/>
      <w:marLeft w:val="0"/>
      <w:marRight w:val="0"/>
      <w:marTop w:val="0"/>
      <w:marBottom w:val="0"/>
      <w:divBdr>
        <w:top w:val="none" w:sz="0" w:space="0" w:color="auto"/>
        <w:left w:val="none" w:sz="0" w:space="0" w:color="auto"/>
        <w:bottom w:val="none" w:sz="0" w:space="0" w:color="auto"/>
        <w:right w:val="none" w:sz="0" w:space="0" w:color="auto"/>
      </w:divBdr>
    </w:div>
    <w:div w:id="866990521">
      <w:bodyDiv w:val="1"/>
      <w:marLeft w:val="0"/>
      <w:marRight w:val="0"/>
      <w:marTop w:val="0"/>
      <w:marBottom w:val="0"/>
      <w:divBdr>
        <w:top w:val="none" w:sz="0" w:space="0" w:color="auto"/>
        <w:left w:val="none" w:sz="0" w:space="0" w:color="auto"/>
        <w:bottom w:val="none" w:sz="0" w:space="0" w:color="auto"/>
        <w:right w:val="none" w:sz="0" w:space="0" w:color="auto"/>
      </w:divBdr>
    </w:div>
    <w:div w:id="880476329">
      <w:bodyDiv w:val="1"/>
      <w:marLeft w:val="0"/>
      <w:marRight w:val="0"/>
      <w:marTop w:val="0"/>
      <w:marBottom w:val="0"/>
      <w:divBdr>
        <w:top w:val="none" w:sz="0" w:space="0" w:color="auto"/>
        <w:left w:val="none" w:sz="0" w:space="0" w:color="auto"/>
        <w:bottom w:val="none" w:sz="0" w:space="0" w:color="auto"/>
        <w:right w:val="none" w:sz="0" w:space="0" w:color="auto"/>
      </w:divBdr>
      <w:divsChild>
        <w:div w:id="61680710">
          <w:marLeft w:val="446"/>
          <w:marRight w:val="0"/>
          <w:marTop w:val="77"/>
          <w:marBottom w:val="0"/>
          <w:divBdr>
            <w:top w:val="none" w:sz="0" w:space="0" w:color="auto"/>
            <w:left w:val="none" w:sz="0" w:space="0" w:color="auto"/>
            <w:bottom w:val="none" w:sz="0" w:space="0" w:color="auto"/>
            <w:right w:val="none" w:sz="0" w:space="0" w:color="auto"/>
          </w:divBdr>
        </w:div>
        <w:div w:id="604196821">
          <w:marLeft w:val="850"/>
          <w:marRight w:val="0"/>
          <w:marTop w:val="58"/>
          <w:marBottom w:val="0"/>
          <w:divBdr>
            <w:top w:val="none" w:sz="0" w:space="0" w:color="auto"/>
            <w:left w:val="none" w:sz="0" w:space="0" w:color="auto"/>
            <w:bottom w:val="none" w:sz="0" w:space="0" w:color="auto"/>
            <w:right w:val="none" w:sz="0" w:space="0" w:color="auto"/>
          </w:divBdr>
        </w:div>
        <w:div w:id="871377840">
          <w:marLeft w:val="850"/>
          <w:marRight w:val="0"/>
          <w:marTop w:val="58"/>
          <w:marBottom w:val="0"/>
          <w:divBdr>
            <w:top w:val="none" w:sz="0" w:space="0" w:color="auto"/>
            <w:left w:val="none" w:sz="0" w:space="0" w:color="auto"/>
            <w:bottom w:val="none" w:sz="0" w:space="0" w:color="auto"/>
            <w:right w:val="none" w:sz="0" w:space="0" w:color="auto"/>
          </w:divBdr>
        </w:div>
        <w:div w:id="1417822717">
          <w:marLeft w:val="850"/>
          <w:marRight w:val="0"/>
          <w:marTop w:val="58"/>
          <w:marBottom w:val="0"/>
          <w:divBdr>
            <w:top w:val="none" w:sz="0" w:space="0" w:color="auto"/>
            <w:left w:val="none" w:sz="0" w:space="0" w:color="auto"/>
            <w:bottom w:val="none" w:sz="0" w:space="0" w:color="auto"/>
            <w:right w:val="none" w:sz="0" w:space="0" w:color="auto"/>
          </w:divBdr>
        </w:div>
        <w:div w:id="1442383868">
          <w:marLeft w:val="850"/>
          <w:marRight w:val="0"/>
          <w:marTop w:val="58"/>
          <w:marBottom w:val="0"/>
          <w:divBdr>
            <w:top w:val="none" w:sz="0" w:space="0" w:color="auto"/>
            <w:left w:val="none" w:sz="0" w:space="0" w:color="auto"/>
            <w:bottom w:val="none" w:sz="0" w:space="0" w:color="auto"/>
            <w:right w:val="none" w:sz="0" w:space="0" w:color="auto"/>
          </w:divBdr>
        </w:div>
        <w:div w:id="1884519620">
          <w:marLeft w:val="850"/>
          <w:marRight w:val="0"/>
          <w:marTop w:val="58"/>
          <w:marBottom w:val="0"/>
          <w:divBdr>
            <w:top w:val="none" w:sz="0" w:space="0" w:color="auto"/>
            <w:left w:val="none" w:sz="0" w:space="0" w:color="auto"/>
            <w:bottom w:val="none" w:sz="0" w:space="0" w:color="auto"/>
            <w:right w:val="none" w:sz="0" w:space="0" w:color="auto"/>
          </w:divBdr>
        </w:div>
      </w:divsChild>
    </w:div>
    <w:div w:id="887716760">
      <w:bodyDiv w:val="1"/>
      <w:marLeft w:val="0"/>
      <w:marRight w:val="0"/>
      <w:marTop w:val="0"/>
      <w:marBottom w:val="0"/>
      <w:divBdr>
        <w:top w:val="none" w:sz="0" w:space="0" w:color="auto"/>
        <w:left w:val="none" w:sz="0" w:space="0" w:color="auto"/>
        <w:bottom w:val="none" w:sz="0" w:space="0" w:color="auto"/>
        <w:right w:val="none" w:sz="0" w:space="0" w:color="auto"/>
      </w:divBdr>
    </w:div>
    <w:div w:id="890339066">
      <w:bodyDiv w:val="1"/>
      <w:marLeft w:val="0"/>
      <w:marRight w:val="0"/>
      <w:marTop w:val="0"/>
      <w:marBottom w:val="0"/>
      <w:divBdr>
        <w:top w:val="none" w:sz="0" w:space="0" w:color="auto"/>
        <w:left w:val="none" w:sz="0" w:space="0" w:color="auto"/>
        <w:bottom w:val="none" w:sz="0" w:space="0" w:color="auto"/>
        <w:right w:val="none" w:sz="0" w:space="0" w:color="auto"/>
      </w:divBdr>
    </w:div>
    <w:div w:id="903832065">
      <w:bodyDiv w:val="1"/>
      <w:marLeft w:val="0"/>
      <w:marRight w:val="0"/>
      <w:marTop w:val="0"/>
      <w:marBottom w:val="0"/>
      <w:divBdr>
        <w:top w:val="none" w:sz="0" w:space="0" w:color="auto"/>
        <w:left w:val="none" w:sz="0" w:space="0" w:color="auto"/>
        <w:bottom w:val="none" w:sz="0" w:space="0" w:color="auto"/>
        <w:right w:val="none" w:sz="0" w:space="0" w:color="auto"/>
      </w:divBdr>
    </w:div>
    <w:div w:id="917440859">
      <w:bodyDiv w:val="1"/>
      <w:marLeft w:val="0"/>
      <w:marRight w:val="0"/>
      <w:marTop w:val="0"/>
      <w:marBottom w:val="0"/>
      <w:divBdr>
        <w:top w:val="none" w:sz="0" w:space="0" w:color="auto"/>
        <w:left w:val="none" w:sz="0" w:space="0" w:color="auto"/>
        <w:bottom w:val="none" w:sz="0" w:space="0" w:color="auto"/>
        <w:right w:val="none" w:sz="0" w:space="0" w:color="auto"/>
      </w:divBdr>
    </w:div>
    <w:div w:id="924722561">
      <w:bodyDiv w:val="1"/>
      <w:marLeft w:val="0"/>
      <w:marRight w:val="0"/>
      <w:marTop w:val="0"/>
      <w:marBottom w:val="0"/>
      <w:divBdr>
        <w:top w:val="none" w:sz="0" w:space="0" w:color="auto"/>
        <w:left w:val="none" w:sz="0" w:space="0" w:color="auto"/>
        <w:bottom w:val="none" w:sz="0" w:space="0" w:color="auto"/>
        <w:right w:val="none" w:sz="0" w:space="0" w:color="auto"/>
      </w:divBdr>
    </w:div>
    <w:div w:id="929701848">
      <w:bodyDiv w:val="1"/>
      <w:marLeft w:val="0"/>
      <w:marRight w:val="0"/>
      <w:marTop w:val="0"/>
      <w:marBottom w:val="0"/>
      <w:divBdr>
        <w:top w:val="none" w:sz="0" w:space="0" w:color="auto"/>
        <w:left w:val="none" w:sz="0" w:space="0" w:color="auto"/>
        <w:bottom w:val="none" w:sz="0" w:space="0" w:color="auto"/>
        <w:right w:val="none" w:sz="0" w:space="0" w:color="auto"/>
      </w:divBdr>
    </w:div>
    <w:div w:id="930163920">
      <w:bodyDiv w:val="1"/>
      <w:marLeft w:val="0"/>
      <w:marRight w:val="0"/>
      <w:marTop w:val="0"/>
      <w:marBottom w:val="0"/>
      <w:divBdr>
        <w:top w:val="none" w:sz="0" w:space="0" w:color="auto"/>
        <w:left w:val="none" w:sz="0" w:space="0" w:color="auto"/>
        <w:bottom w:val="none" w:sz="0" w:space="0" w:color="auto"/>
        <w:right w:val="none" w:sz="0" w:space="0" w:color="auto"/>
      </w:divBdr>
    </w:div>
    <w:div w:id="941651004">
      <w:bodyDiv w:val="1"/>
      <w:marLeft w:val="0"/>
      <w:marRight w:val="0"/>
      <w:marTop w:val="0"/>
      <w:marBottom w:val="0"/>
      <w:divBdr>
        <w:top w:val="none" w:sz="0" w:space="0" w:color="auto"/>
        <w:left w:val="none" w:sz="0" w:space="0" w:color="auto"/>
        <w:bottom w:val="none" w:sz="0" w:space="0" w:color="auto"/>
        <w:right w:val="none" w:sz="0" w:space="0" w:color="auto"/>
      </w:divBdr>
    </w:div>
    <w:div w:id="957642898">
      <w:bodyDiv w:val="1"/>
      <w:marLeft w:val="0"/>
      <w:marRight w:val="0"/>
      <w:marTop w:val="0"/>
      <w:marBottom w:val="0"/>
      <w:divBdr>
        <w:top w:val="none" w:sz="0" w:space="0" w:color="auto"/>
        <w:left w:val="none" w:sz="0" w:space="0" w:color="auto"/>
        <w:bottom w:val="none" w:sz="0" w:space="0" w:color="auto"/>
        <w:right w:val="none" w:sz="0" w:space="0" w:color="auto"/>
      </w:divBdr>
    </w:div>
    <w:div w:id="966005890">
      <w:bodyDiv w:val="1"/>
      <w:marLeft w:val="0"/>
      <w:marRight w:val="0"/>
      <w:marTop w:val="0"/>
      <w:marBottom w:val="0"/>
      <w:divBdr>
        <w:top w:val="none" w:sz="0" w:space="0" w:color="auto"/>
        <w:left w:val="none" w:sz="0" w:space="0" w:color="auto"/>
        <w:bottom w:val="none" w:sz="0" w:space="0" w:color="auto"/>
        <w:right w:val="none" w:sz="0" w:space="0" w:color="auto"/>
      </w:divBdr>
    </w:div>
    <w:div w:id="992444266">
      <w:bodyDiv w:val="1"/>
      <w:marLeft w:val="0"/>
      <w:marRight w:val="0"/>
      <w:marTop w:val="0"/>
      <w:marBottom w:val="0"/>
      <w:divBdr>
        <w:top w:val="none" w:sz="0" w:space="0" w:color="auto"/>
        <w:left w:val="none" w:sz="0" w:space="0" w:color="auto"/>
        <w:bottom w:val="none" w:sz="0" w:space="0" w:color="auto"/>
        <w:right w:val="none" w:sz="0" w:space="0" w:color="auto"/>
      </w:divBdr>
    </w:div>
    <w:div w:id="996226171">
      <w:bodyDiv w:val="1"/>
      <w:marLeft w:val="0"/>
      <w:marRight w:val="0"/>
      <w:marTop w:val="0"/>
      <w:marBottom w:val="0"/>
      <w:divBdr>
        <w:top w:val="none" w:sz="0" w:space="0" w:color="auto"/>
        <w:left w:val="none" w:sz="0" w:space="0" w:color="auto"/>
        <w:bottom w:val="none" w:sz="0" w:space="0" w:color="auto"/>
        <w:right w:val="none" w:sz="0" w:space="0" w:color="auto"/>
      </w:divBdr>
      <w:divsChild>
        <w:div w:id="1197697760">
          <w:marLeft w:val="0"/>
          <w:marRight w:val="0"/>
          <w:marTop w:val="0"/>
          <w:marBottom w:val="0"/>
          <w:divBdr>
            <w:top w:val="none" w:sz="0" w:space="0" w:color="auto"/>
            <w:left w:val="none" w:sz="0" w:space="0" w:color="auto"/>
            <w:bottom w:val="none" w:sz="0" w:space="0" w:color="auto"/>
            <w:right w:val="none" w:sz="0" w:space="0" w:color="auto"/>
          </w:divBdr>
          <w:divsChild>
            <w:div w:id="461315619">
              <w:marLeft w:val="0"/>
              <w:marRight w:val="0"/>
              <w:marTop w:val="0"/>
              <w:marBottom w:val="0"/>
              <w:divBdr>
                <w:top w:val="none" w:sz="0" w:space="0" w:color="auto"/>
                <w:left w:val="none" w:sz="0" w:space="0" w:color="auto"/>
                <w:bottom w:val="none" w:sz="0" w:space="0" w:color="auto"/>
                <w:right w:val="none" w:sz="0" w:space="0" w:color="auto"/>
              </w:divBdr>
              <w:divsChild>
                <w:div w:id="949628675">
                  <w:marLeft w:val="0"/>
                  <w:marRight w:val="0"/>
                  <w:marTop w:val="0"/>
                  <w:marBottom w:val="0"/>
                  <w:divBdr>
                    <w:top w:val="none" w:sz="0" w:space="0" w:color="auto"/>
                    <w:left w:val="none" w:sz="0" w:space="0" w:color="auto"/>
                    <w:bottom w:val="none" w:sz="0" w:space="0" w:color="auto"/>
                    <w:right w:val="none" w:sz="0" w:space="0" w:color="auto"/>
                  </w:divBdr>
                  <w:divsChild>
                    <w:div w:id="271522946">
                      <w:marLeft w:val="-225"/>
                      <w:marRight w:val="-225"/>
                      <w:marTop w:val="0"/>
                      <w:marBottom w:val="0"/>
                      <w:divBdr>
                        <w:top w:val="none" w:sz="0" w:space="0" w:color="auto"/>
                        <w:left w:val="none" w:sz="0" w:space="0" w:color="auto"/>
                        <w:bottom w:val="none" w:sz="0" w:space="0" w:color="auto"/>
                        <w:right w:val="none" w:sz="0" w:space="0" w:color="auto"/>
                      </w:divBdr>
                      <w:divsChild>
                        <w:div w:id="724526735">
                          <w:marLeft w:val="0"/>
                          <w:marRight w:val="0"/>
                          <w:marTop w:val="0"/>
                          <w:marBottom w:val="0"/>
                          <w:divBdr>
                            <w:top w:val="none" w:sz="0" w:space="0" w:color="auto"/>
                            <w:left w:val="none" w:sz="0" w:space="0" w:color="auto"/>
                            <w:bottom w:val="none" w:sz="0" w:space="0" w:color="auto"/>
                            <w:right w:val="none" w:sz="0" w:space="0" w:color="auto"/>
                          </w:divBdr>
                          <w:divsChild>
                            <w:div w:id="1753501019">
                              <w:marLeft w:val="0"/>
                              <w:marRight w:val="0"/>
                              <w:marTop w:val="0"/>
                              <w:marBottom w:val="0"/>
                              <w:divBdr>
                                <w:top w:val="none" w:sz="0" w:space="0" w:color="auto"/>
                                <w:left w:val="none" w:sz="0" w:space="0" w:color="auto"/>
                                <w:bottom w:val="none" w:sz="0" w:space="0" w:color="auto"/>
                                <w:right w:val="none" w:sz="0" w:space="0" w:color="auto"/>
                              </w:divBdr>
                              <w:divsChild>
                                <w:div w:id="112678277">
                                  <w:marLeft w:val="0"/>
                                  <w:marRight w:val="0"/>
                                  <w:marTop w:val="0"/>
                                  <w:marBottom w:val="0"/>
                                  <w:divBdr>
                                    <w:top w:val="none" w:sz="0" w:space="0" w:color="auto"/>
                                    <w:left w:val="none" w:sz="0" w:space="0" w:color="auto"/>
                                    <w:bottom w:val="none" w:sz="0" w:space="0" w:color="auto"/>
                                    <w:right w:val="none" w:sz="0" w:space="0" w:color="auto"/>
                                  </w:divBdr>
                                  <w:divsChild>
                                    <w:div w:id="194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340826">
      <w:bodyDiv w:val="1"/>
      <w:marLeft w:val="0"/>
      <w:marRight w:val="0"/>
      <w:marTop w:val="0"/>
      <w:marBottom w:val="0"/>
      <w:divBdr>
        <w:top w:val="none" w:sz="0" w:space="0" w:color="auto"/>
        <w:left w:val="none" w:sz="0" w:space="0" w:color="auto"/>
        <w:bottom w:val="none" w:sz="0" w:space="0" w:color="auto"/>
        <w:right w:val="none" w:sz="0" w:space="0" w:color="auto"/>
      </w:divBdr>
    </w:div>
    <w:div w:id="1014067462">
      <w:bodyDiv w:val="1"/>
      <w:marLeft w:val="0"/>
      <w:marRight w:val="0"/>
      <w:marTop w:val="0"/>
      <w:marBottom w:val="0"/>
      <w:divBdr>
        <w:top w:val="none" w:sz="0" w:space="0" w:color="auto"/>
        <w:left w:val="none" w:sz="0" w:space="0" w:color="auto"/>
        <w:bottom w:val="none" w:sz="0" w:space="0" w:color="auto"/>
        <w:right w:val="none" w:sz="0" w:space="0" w:color="auto"/>
      </w:divBdr>
    </w:div>
    <w:div w:id="1019309238">
      <w:bodyDiv w:val="1"/>
      <w:marLeft w:val="0"/>
      <w:marRight w:val="0"/>
      <w:marTop w:val="0"/>
      <w:marBottom w:val="0"/>
      <w:divBdr>
        <w:top w:val="none" w:sz="0" w:space="0" w:color="auto"/>
        <w:left w:val="none" w:sz="0" w:space="0" w:color="auto"/>
        <w:bottom w:val="none" w:sz="0" w:space="0" w:color="auto"/>
        <w:right w:val="none" w:sz="0" w:space="0" w:color="auto"/>
      </w:divBdr>
    </w:div>
    <w:div w:id="1024282270">
      <w:bodyDiv w:val="1"/>
      <w:marLeft w:val="0"/>
      <w:marRight w:val="0"/>
      <w:marTop w:val="0"/>
      <w:marBottom w:val="0"/>
      <w:divBdr>
        <w:top w:val="none" w:sz="0" w:space="0" w:color="auto"/>
        <w:left w:val="none" w:sz="0" w:space="0" w:color="auto"/>
        <w:bottom w:val="none" w:sz="0" w:space="0" w:color="auto"/>
        <w:right w:val="none" w:sz="0" w:space="0" w:color="auto"/>
      </w:divBdr>
    </w:div>
    <w:div w:id="1026372818">
      <w:bodyDiv w:val="1"/>
      <w:marLeft w:val="0"/>
      <w:marRight w:val="0"/>
      <w:marTop w:val="0"/>
      <w:marBottom w:val="0"/>
      <w:divBdr>
        <w:top w:val="none" w:sz="0" w:space="0" w:color="auto"/>
        <w:left w:val="none" w:sz="0" w:space="0" w:color="auto"/>
        <w:bottom w:val="none" w:sz="0" w:space="0" w:color="auto"/>
        <w:right w:val="none" w:sz="0" w:space="0" w:color="auto"/>
      </w:divBdr>
    </w:div>
    <w:div w:id="1056397112">
      <w:bodyDiv w:val="1"/>
      <w:marLeft w:val="0"/>
      <w:marRight w:val="0"/>
      <w:marTop w:val="0"/>
      <w:marBottom w:val="0"/>
      <w:divBdr>
        <w:top w:val="none" w:sz="0" w:space="0" w:color="auto"/>
        <w:left w:val="none" w:sz="0" w:space="0" w:color="auto"/>
        <w:bottom w:val="none" w:sz="0" w:space="0" w:color="auto"/>
        <w:right w:val="none" w:sz="0" w:space="0" w:color="auto"/>
      </w:divBdr>
      <w:divsChild>
        <w:div w:id="1586108709">
          <w:marLeft w:val="360"/>
          <w:marRight w:val="0"/>
          <w:marTop w:val="0"/>
          <w:marBottom w:val="0"/>
          <w:divBdr>
            <w:top w:val="none" w:sz="0" w:space="0" w:color="auto"/>
            <w:left w:val="none" w:sz="0" w:space="0" w:color="auto"/>
            <w:bottom w:val="none" w:sz="0" w:space="0" w:color="auto"/>
            <w:right w:val="none" w:sz="0" w:space="0" w:color="auto"/>
          </w:divBdr>
        </w:div>
      </w:divsChild>
    </w:div>
    <w:div w:id="1060521922">
      <w:bodyDiv w:val="1"/>
      <w:marLeft w:val="0"/>
      <w:marRight w:val="0"/>
      <w:marTop w:val="0"/>
      <w:marBottom w:val="0"/>
      <w:divBdr>
        <w:top w:val="none" w:sz="0" w:space="0" w:color="auto"/>
        <w:left w:val="none" w:sz="0" w:space="0" w:color="auto"/>
        <w:bottom w:val="none" w:sz="0" w:space="0" w:color="auto"/>
        <w:right w:val="none" w:sz="0" w:space="0" w:color="auto"/>
      </w:divBdr>
    </w:div>
    <w:div w:id="1061713762">
      <w:bodyDiv w:val="1"/>
      <w:marLeft w:val="0"/>
      <w:marRight w:val="0"/>
      <w:marTop w:val="0"/>
      <w:marBottom w:val="0"/>
      <w:divBdr>
        <w:top w:val="none" w:sz="0" w:space="0" w:color="auto"/>
        <w:left w:val="none" w:sz="0" w:space="0" w:color="auto"/>
        <w:bottom w:val="none" w:sz="0" w:space="0" w:color="auto"/>
        <w:right w:val="none" w:sz="0" w:space="0" w:color="auto"/>
      </w:divBdr>
      <w:divsChild>
        <w:div w:id="170485904">
          <w:marLeft w:val="1267"/>
          <w:marRight w:val="0"/>
          <w:marTop w:val="58"/>
          <w:marBottom w:val="0"/>
          <w:divBdr>
            <w:top w:val="none" w:sz="0" w:space="0" w:color="auto"/>
            <w:left w:val="none" w:sz="0" w:space="0" w:color="auto"/>
            <w:bottom w:val="none" w:sz="0" w:space="0" w:color="auto"/>
            <w:right w:val="none" w:sz="0" w:space="0" w:color="auto"/>
          </w:divBdr>
        </w:div>
        <w:div w:id="177620109">
          <w:marLeft w:val="1267"/>
          <w:marRight w:val="0"/>
          <w:marTop w:val="58"/>
          <w:marBottom w:val="0"/>
          <w:divBdr>
            <w:top w:val="none" w:sz="0" w:space="0" w:color="auto"/>
            <w:left w:val="none" w:sz="0" w:space="0" w:color="auto"/>
            <w:bottom w:val="none" w:sz="0" w:space="0" w:color="auto"/>
            <w:right w:val="none" w:sz="0" w:space="0" w:color="auto"/>
          </w:divBdr>
        </w:div>
        <w:div w:id="207760924">
          <w:marLeft w:val="979"/>
          <w:marRight w:val="0"/>
          <w:marTop w:val="58"/>
          <w:marBottom w:val="0"/>
          <w:divBdr>
            <w:top w:val="none" w:sz="0" w:space="0" w:color="auto"/>
            <w:left w:val="none" w:sz="0" w:space="0" w:color="auto"/>
            <w:bottom w:val="none" w:sz="0" w:space="0" w:color="auto"/>
            <w:right w:val="none" w:sz="0" w:space="0" w:color="auto"/>
          </w:divBdr>
        </w:div>
        <w:div w:id="226689770">
          <w:marLeft w:val="1267"/>
          <w:marRight w:val="0"/>
          <w:marTop w:val="58"/>
          <w:marBottom w:val="0"/>
          <w:divBdr>
            <w:top w:val="none" w:sz="0" w:space="0" w:color="auto"/>
            <w:left w:val="none" w:sz="0" w:space="0" w:color="auto"/>
            <w:bottom w:val="none" w:sz="0" w:space="0" w:color="auto"/>
            <w:right w:val="none" w:sz="0" w:space="0" w:color="auto"/>
          </w:divBdr>
        </w:div>
        <w:div w:id="245456265">
          <w:marLeft w:val="979"/>
          <w:marRight w:val="0"/>
          <w:marTop w:val="58"/>
          <w:marBottom w:val="0"/>
          <w:divBdr>
            <w:top w:val="none" w:sz="0" w:space="0" w:color="auto"/>
            <w:left w:val="none" w:sz="0" w:space="0" w:color="auto"/>
            <w:bottom w:val="none" w:sz="0" w:space="0" w:color="auto"/>
            <w:right w:val="none" w:sz="0" w:space="0" w:color="auto"/>
          </w:divBdr>
        </w:div>
        <w:div w:id="550001059">
          <w:marLeft w:val="1267"/>
          <w:marRight w:val="0"/>
          <w:marTop w:val="58"/>
          <w:marBottom w:val="0"/>
          <w:divBdr>
            <w:top w:val="none" w:sz="0" w:space="0" w:color="auto"/>
            <w:left w:val="none" w:sz="0" w:space="0" w:color="auto"/>
            <w:bottom w:val="none" w:sz="0" w:space="0" w:color="auto"/>
            <w:right w:val="none" w:sz="0" w:space="0" w:color="auto"/>
          </w:divBdr>
        </w:div>
        <w:div w:id="679509569">
          <w:marLeft w:val="1267"/>
          <w:marRight w:val="0"/>
          <w:marTop w:val="58"/>
          <w:marBottom w:val="0"/>
          <w:divBdr>
            <w:top w:val="none" w:sz="0" w:space="0" w:color="auto"/>
            <w:left w:val="none" w:sz="0" w:space="0" w:color="auto"/>
            <w:bottom w:val="none" w:sz="0" w:space="0" w:color="auto"/>
            <w:right w:val="none" w:sz="0" w:space="0" w:color="auto"/>
          </w:divBdr>
        </w:div>
        <w:div w:id="963928670">
          <w:marLeft w:val="1267"/>
          <w:marRight w:val="0"/>
          <w:marTop w:val="58"/>
          <w:marBottom w:val="0"/>
          <w:divBdr>
            <w:top w:val="none" w:sz="0" w:space="0" w:color="auto"/>
            <w:left w:val="none" w:sz="0" w:space="0" w:color="auto"/>
            <w:bottom w:val="none" w:sz="0" w:space="0" w:color="auto"/>
            <w:right w:val="none" w:sz="0" w:space="0" w:color="auto"/>
          </w:divBdr>
        </w:div>
        <w:div w:id="1088844243">
          <w:marLeft w:val="1267"/>
          <w:marRight w:val="0"/>
          <w:marTop w:val="58"/>
          <w:marBottom w:val="0"/>
          <w:divBdr>
            <w:top w:val="none" w:sz="0" w:space="0" w:color="auto"/>
            <w:left w:val="none" w:sz="0" w:space="0" w:color="auto"/>
            <w:bottom w:val="none" w:sz="0" w:space="0" w:color="auto"/>
            <w:right w:val="none" w:sz="0" w:space="0" w:color="auto"/>
          </w:divBdr>
        </w:div>
        <w:div w:id="1178347220">
          <w:marLeft w:val="979"/>
          <w:marRight w:val="0"/>
          <w:marTop w:val="58"/>
          <w:marBottom w:val="0"/>
          <w:divBdr>
            <w:top w:val="none" w:sz="0" w:space="0" w:color="auto"/>
            <w:left w:val="none" w:sz="0" w:space="0" w:color="auto"/>
            <w:bottom w:val="none" w:sz="0" w:space="0" w:color="auto"/>
            <w:right w:val="none" w:sz="0" w:space="0" w:color="auto"/>
          </w:divBdr>
        </w:div>
        <w:div w:id="1324166572">
          <w:marLeft w:val="1267"/>
          <w:marRight w:val="0"/>
          <w:marTop w:val="58"/>
          <w:marBottom w:val="0"/>
          <w:divBdr>
            <w:top w:val="none" w:sz="0" w:space="0" w:color="auto"/>
            <w:left w:val="none" w:sz="0" w:space="0" w:color="auto"/>
            <w:bottom w:val="none" w:sz="0" w:space="0" w:color="auto"/>
            <w:right w:val="none" w:sz="0" w:space="0" w:color="auto"/>
          </w:divBdr>
        </w:div>
        <w:div w:id="1649018448">
          <w:marLeft w:val="547"/>
          <w:marRight w:val="0"/>
          <w:marTop w:val="96"/>
          <w:marBottom w:val="0"/>
          <w:divBdr>
            <w:top w:val="none" w:sz="0" w:space="0" w:color="auto"/>
            <w:left w:val="none" w:sz="0" w:space="0" w:color="auto"/>
            <w:bottom w:val="none" w:sz="0" w:space="0" w:color="auto"/>
            <w:right w:val="none" w:sz="0" w:space="0" w:color="auto"/>
          </w:divBdr>
        </w:div>
        <w:div w:id="1711758994">
          <w:marLeft w:val="1267"/>
          <w:marRight w:val="0"/>
          <w:marTop w:val="58"/>
          <w:marBottom w:val="0"/>
          <w:divBdr>
            <w:top w:val="none" w:sz="0" w:space="0" w:color="auto"/>
            <w:left w:val="none" w:sz="0" w:space="0" w:color="auto"/>
            <w:bottom w:val="none" w:sz="0" w:space="0" w:color="auto"/>
            <w:right w:val="none" w:sz="0" w:space="0" w:color="auto"/>
          </w:divBdr>
        </w:div>
        <w:div w:id="2103722055">
          <w:marLeft w:val="1267"/>
          <w:marRight w:val="0"/>
          <w:marTop w:val="58"/>
          <w:marBottom w:val="0"/>
          <w:divBdr>
            <w:top w:val="none" w:sz="0" w:space="0" w:color="auto"/>
            <w:left w:val="none" w:sz="0" w:space="0" w:color="auto"/>
            <w:bottom w:val="none" w:sz="0" w:space="0" w:color="auto"/>
            <w:right w:val="none" w:sz="0" w:space="0" w:color="auto"/>
          </w:divBdr>
        </w:div>
      </w:divsChild>
    </w:div>
    <w:div w:id="1065838303">
      <w:bodyDiv w:val="1"/>
      <w:marLeft w:val="0"/>
      <w:marRight w:val="0"/>
      <w:marTop w:val="0"/>
      <w:marBottom w:val="0"/>
      <w:divBdr>
        <w:top w:val="none" w:sz="0" w:space="0" w:color="auto"/>
        <w:left w:val="none" w:sz="0" w:space="0" w:color="auto"/>
        <w:bottom w:val="none" w:sz="0" w:space="0" w:color="auto"/>
        <w:right w:val="none" w:sz="0" w:space="0" w:color="auto"/>
      </w:divBdr>
    </w:div>
    <w:div w:id="1071660025">
      <w:bodyDiv w:val="1"/>
      <w:marLeft w:val="0"/>
      <w:marRight w:val="0"/>
      <w:marTop w:val="0"/>
      <w:marBottom w:val="0"/>
      <w:divBdr>
        <w:top w:val="none" w:sz="0" w:space="0" w:color="auto"/>
        <w:left w:val="none" w:sz="0" w:space="0" w:color="auto"/>
        <w:bottom w:val="none" w:sz="0" w:space="0" w:color="auto"/>
        <w:right w:val="none" w:sz="0" w:space="0" w:color="auto"/>
      </w:divBdr>
    </w:div>
    <w:div w:id="1086806966">
      <w:bodyDiv w:val="1"/>
      <w:marLeft w:val="0"/>
      <w:marRight w:val="0"/>
      <w:marTop w:val="0"/>
      <w:marBottom w:val="0"/>
      <w:divBdr>
        <w:top w:val="none" w:sz="0" w:space="0" w:color="auto"/>
        <w:left w:val="none" w:sz="0" w:space="0" w:color="auto"/>
        <w:bottom w:val="none" w:sz="0" w:space="0" w:color="auto"/>
        <w:right w:val="none" w:sz="0" w:space="0" w:color="auto"/>
      </w:divBdr>
    </w:div>
    <w:div w:id="1111390345">
      <w:bodyDiv w:val="1"/>
      <w:marLeft w:val="0"/>
      <w:marRight w:val="0"/>
      <w:marTop w:val="0"/>
      <w:marBottom w:val="0"/>
      <w:divBdr>
        <w:top w:val="none" w:sz="0" w:space="0" w:color="auto"/>
        <w:left w:val="none" w:sz="0" w:space="0" w:color="auto"/>
        <w:bottom w:val="none" w:sz="0" w:space="0" w:color="auto"/>
        <w:right w:val="none" w:sz="0" w:space="0" w:color="auto"/>
      </w:divBdr>
    </w:div>
    <w:div w:id="1112702421">
      <w:bodyDiv w:val="1"/>
      <w:marLeft w:val="0"/>
      <w:marRight w:val="0"/>
      <w:marTop w:val="0"/>
      <w:marBottom w:val="0"/>
      <w:divBdr>
        <w:top w:val="none" w:sz="0" w:space="0" w:color="auto"/>
        <w:left w:val="none" w:sz="0" w:space="0" w:color="auto"/>
        <w:bottom w:val="none" w:sz="0" w:space="0" w:color="auto"/>
        <w:right w:val="none" w:sz="0" w:space="0" w:color="auto"/>
      </w:divBdr>
    </w:div>
    <w:div w:id="1125197385">
      <w:bodyDiv w:val="1"/>
      <w:marLeft w:val="0"/>
      <w:marRight w:val="0"/>
      <w:marTop w:val="0"/>
      <w:marBottom w:val="0"/>
      <w:divBdr>
        <w:top w:val="none" w:sz="0" w:space="0" w:color="auto"/>
        <w:left w:val="none" w:sz="0" w:space="0" w:color="auto"/>
        <w:bottom w:val="none" w:sz="0" w:space="0" w:color="auto"/>
        <w:right w:val="none" w:sz="0" w:space="0" w:color="auto"/>
      </w:divBdr>
    </w:div>
    <w:div w:id="1153569862">
      <w:bodyDiv w:val="1"/>
      <w:marLeft w:val="0"/>
      <w:marRight w:val="0"/>
      <w:marTop w:val="0"/>
      <w:marBottom w:val="0"/>
      <w:divBdr>
        <w:top w:val="none" w:sz="0" w:space="0" w:color="auto"/>
        <w:left w:val="none" w:sz="0" w:space="0" w:color="auto"/>
        <w:bottom w:val="none" w:sz="0" w:space="0" w:color="auto"/>
        <w:right w:val="none" w:sz="0" w:space="0" w:color="auto"/>
      </w:divBdr>
    </w:div>
    <w:div w:id="1157301367">
      <w:bodyDiv w:val="1"/>
      <w:marLeft w:val="0"/>
      <w:marRight w:val="0"/>
      <w:marTop w:val="0"/>
      <w:marBottom w:val="0"/>
      <w:divBdr>
        <w:top w:val="none" w:sz="0" w:space="0" w:color="auto"/>
        <w:left w:val="none" w:sz="0" w:space="0" w:color="auto"/>
        <w:bottom w:val="none" w:sz="0" w:space="0" w:color="auto"/>
        <w:right w:val="none" w:sz="0" w:space="0" w:color="auto"/>
      </w:divBdr>
    </w:div>
    <w:div w:id="1162543375">
      <w:bodyDiv w:val="1"/>
      <w:marLeft w:val="0"/>
      <w:marRight w:val="0"/>
      <w:marTop w:val="0"/>
      <w:marBottom w:val="0"/>
      <w:divBdr>
        <w:top w:val="none" w:sz="0" w:space="0" w:color="auto"/>
        <w:left w:val="none" w:sz="0" w:space="0" w:color="auto"/>
        <w:bottom w:val="none" w:sz="0" w:space="0" w:color="auto"/>
        <w:right w:val="none" w:sz="0" w:space="0" w:color="auto"/>
      </w:divBdr>
      <w:divsChild>
        <w:div w:id="200678070">
          <w:marLeft w:val="0"/>
          <w:marRight w:val="0"/>
          <w:marTop w:val="0"/>
          <w:marBottom w:val="0"/>
          <w:divBdr>
            <w:top w:val="none" w:sz="0" w:space="0" w:color="auto"/>
            <w:left w:val="none" w:sz="0" w:space="0" w:color="auto"/>
            <w:bottom w:val="none" w:sz="0" w:space="0" w:color="auto"/>
            <w:right w:val="none" w:sz="0" w:space="0" w:color="auto"/>
          </w:divBdr>
          <w:divsChild>
            <w:div w:id="1434284257">
              <w:marLeft w:val="0"/>
              <w:marRight w:val="0"/>
              <w:marTop w:val="0"/>
              <w:marBottom w:val="0"/>
              <w:divBdr>
                <w:top w:val="none" w:sz="0" w:space="0" w:color="auto"/>
                <w:left w:val="none" w:sz="0" w:space="0" w:color="auto"/>
                <w:bottom w:val="none" w:sz="0" w:space="0" w:color="auto"/>
                <w:right w:val="none" w:sz="0" w:space="0" w:color="auto"/>
              </w:divBdr>
              <w:divsChild>
                <w:div w:id="1961643913">
                  <w:marLeft w:val="0"/>
                  <w:marRight w:val="0"/>
                  <w:marTop w:val="0"/>
                  <w:marBottom w:val="0"/>
                  <w:divBdr>
                    <w:top w:val="none" w:sz="0" w:space="0" w:color="auto"/>
                    <w:left w:val="none" w:sz="0" w:space="0" w:color="auto"/>
                    <w:bottom w:val="none" w:sz="0" w:space="0" w:color="auto"/>
                    <w:right w:val="none" w:sz="0" w:space="0" w:color="auto"/>
                  </w:divBdr>
                  <w:divsChild>
                    <w:div w:id="1821343439">
                      <w:marLeft w:val="-225"/>
                      <w:marRight w:val="-225"/>
                      <w:marTop w:val="0"/>
                      <w:marBottom w:val="0"/>
                      <w:divBdr>
                        <w:top w:val="none" w:sz="0" w:space="0" w:color="auto"/>
                        <w:left w:val="none" w:sz="0" w:space="0" w:color="auto"/>
                        <w:bottom w:val="none" w:sz="0" w:space="0" w:color="auto"/>
                        <w:right w:val="none" w:sz="0" w:space="0" w:color="auto"/>
                      </w:divBdr>
                      <w:divsChild>
                        <w:div w:id="1710569238">
                          <w:marLeft w:val="0"/>
                          <w:marRight w:val="0"/>
                          <w:marTop w:val="0"/>
                          <w:marBottom w:val="0"/>
                          <w:divBdr>
                            <w:top w:val="none" w:sz="0" w:space="0" w:color="auto"/>
                            <w:left w:val="none" w:sz="0" w:space="0" w:color="auto"/>
                            <w:bottom w:val="none" w:sz="0" w:space="0" w:color="auto"/>
                            <w:right w:val="none" w:sz="0" w:space="0" w:color="auto"/>
                          </w:divBdr>
                          <w:divsChild>
                            <w:div w:id="1813324298">
                              <w:marLeft w:val="0"/>
                              <w:marRight w:val="0"/>
                              <w:marTop w:val="0"/>
                              <w:marBottom w:val="0"/>
                              <w:divBdr>
                                <w:top w:val="none" w:sz="0" w:space="0" w:color="auto"/>
                                <w:left w:val="none" w:sz="0" w:space="0" w:color="auto"/>
                                <w:bottom w:val="none" w:sz="0" w:space="0" w:color="auto"/>
                                <w:right w:val="none" w:sz="0" w:space="0" w:color="auto"/>
                              </w:divBdr>
                              <w:divsChild>
                                <w:div w:id="1154028124">
                                  <w:marLeft w:val="0"/>
                                  <w:marRight w:val="0"/>
                                  <w:marTop w:val="0"/>
                                  <w:marBottom w:val="0"/>
                                  <w:divBdr>
                                    <w:top w:val="none" w:sz="0" w:space="0" w:color="auto"/>
                                    <w:left w:val="none" w:sz="0" w:space="0" w:color="auto"/>
                                    <w:bottom w:val="none" w:sz="0" w:space="0" w:color="auto"/>
                                    <w:right w:val="none" w:sz="0" w:space="0" w:color="auto"/>
                                  </w:divBdr>
                                  <w:divsChild>
                                    <w:div w:id="1311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138516">
      <w:bodyDiv w:val="1"/>
      <w:marLeft w:val="0"/>
      <w:marRight w:val="0"/>
      <w:marTop w:val="0"/>
      <w:marBottom w:val="0"/>
      <w:divBdr>
        <w:top w:val="none" w:sz="0" w:space="0" w:color="auto"/>
        <w:left w:val="none" w:sz="0" w:space="0" w:color="auto"/>
        <w:bottom w:val="none" w:sz="0" w:space="0" w:color="auto"/>
        <w:right w:val="none" w:sz="0" w:space="0" w:color="auto"/>
      </w:divBdr>
      <w:divsChild>
        <w:div w:id="108553350">
          <w:marLeft w:val="547"/>
          <w:marRight w:val="0"/>
          <w:marTop w:val="0"/>
          <w:marBottom w:val="0"/>
          <w:divBdr>
            <w:top w:val="none" w:sz="0" w:space="0" w:color="auto"/>
            <w:left w:val="none" w:sz="0" w:space="0" w:color="auto"/>
            <w:bottom w:val="none" w:sz="0" w:space="0" w:color="auto"/>
            <w:right w:val="none" w:sz="0" w:space="0" w:color="auto"/>
          </w:divBdr>
        </w:div>
        <w:div w:id="1365130904">
          <w:marLeft w:val="547"/>
          <w:marRight w:val="0"/>
          <w:marTop w:val="0"/>
          <w:marBottom w:val="0"/>
          <w:divBdr>
            <w:top w:val="none" w:sz="0" w:space="0" w:color="auto"/>
            <w:left w:val="none" w:sz="0" w:space="0" w:color="auto"/>
            <w:bottom w:val="none" w:sz="0" w:space="0" w:color="auto"/>
            <w:right w:val="none" w:sz="0" w:space="0" w:color="auto"/>
          </w:divBdr>
        </w:div>
        <w:div w:id="1574193602">
          <w:marLeft w:val="547"/>
          <w:marRight w:val="0"/>
          <w:marTop w:val="0"/>
          <w:marBottom w:val="0"/>
          <w:divBdr>
            <w:top w:val="none" w:sz="0" w:space="0" w:color="auto"/>
            <w:left w:val="none" w:sz="0" w:space="0" w:color="auto"/>
            <w:bottom w:val="none" w:sz="0" w:space="0" w:color="auto"/>
            <w:right w:val="none" w:sz="0" w:space="0" w:color="auto"/>
          </w:divBdr>
        </w:div>
        <w:div w:id="2085376916">
          <w:marLeft w:val="547"/>
          <w:marRight w:val="0"/>
          <w:marTop w:val="0"/>
          <w:marBottom w:val="0"/>
          <w:divBdr>
            <w:top w:val="none" w:sz="0" w:space="0" w:color="auto"/>
            <w:left w:val="none" w:sz="0" w:space="0" w:color="auto"/>
            <w:bottom w:val="none" w:sz="0" w:space="0" w:color="auto"/>
            <w:right w:val="none" w:sz="0" w:space="0" w:color="auto"/>
          </w:divBdr>
        </w:div>
        <w:div w:id="2098939877">
          <w:marLeft w:val="547"/>
          <w:marRight w:val="0"/>
          <w:marTop w:val="0"/>
          <w:marBottom w:val="0"/>
          <w:divBdr>
            <w:top w:val="none" w:sz="0" w:space="0" w:color="auto"/>
            <w:left w:val="none" w:sz="0" w:space="0" w:color="auto"/>
            <w:bottom w:val="none" w:sz="0" w:space="0" w:color="auto"/>
            <w:right w:val="none" w:sz="0" w:space="0" w:color="auto"/>
          </w:divBdr>
        </w:div>
      </w:divsChild>
    </w:div>
    <w:div w:id="1198354418">
      <w:bodyDiv w:val="1"/>
      <w:marLeft w:val="0"/>
      <w:marRight w:val="0"/>
      <w:marTop w:val="0"/>
      <w:marBottom w:val="0"/>
      <w:divBdr>
        <w:top w:val="none" w:sz="0" w:space="0" w:color="auto"/>
        <w:left w:val="none" w:sz="0" w:space="0" w:color="auto"/>
        <w:bottom w:val="none" w:sz="0" w:space="0" w:color="auto"/>
        <w:right w:val="none" w:sz="0" w:space="0" w:color="auto"/>
      </w:divBdr>
    </w:div>
    <w:div w:id="1202397758">
      <w:bodyDiv w:val="1"/>
      <w:marLeft w:val="0"/>
      <w:marRight w:val="0"/>
      <w:marTop w:val="0"/>
      <w:marBottom w:val="0"/>
      <w:divBdr>
        <w:top w:val="none" w:sz="0" w:space="0" w:color="auto"/>
        <w:left w:val="none" w:sz="0" w:space="0" w:color="auto"/>
        <w:bottom w:val="none" w:sz="0" w:space="0" w:color="auto"/>
        <w:right w:val="none" w:sz="0" w:space="0" w:color="auto"/>
      </w:divBdr>
    </w:div>
    <w:div w:id="1204053464">
      <w:bodyDiv w:val="1"/>
      <w:marLeft w:val="0"/>
      <w:marRight w:val="0"/>
      <w:marTop w:val="0"/>
      <w:marBottom w:val="0"/>
      <w:divBdr>
        <w:top w:val="none" w:sz="0" w:space="0" w:color="auto"/>
        <w:left w:val="none" w:sz="0" w:space="0" w:color="auto"/>
        <w:bottom w:val="none" w:sz="0" w:space="0" w:color="auto"/>
        <w:right w:val="none" w:sz="0" w:space="0" w:color="auto"/>
      </w:divBdr>
    </w:div>
    <w:div w:id="1214538953">
      <w:bodyDiv w:val="1"/>
      <w:marLeft w:val="0"/>
      <w:marRight w:val="0"/>
      <w:marTop w:val="0"/>
      <w:marBottom w:val="0"/>
      <w:divBdr>
        <w:top w:val="none" w:sz="0" w:space="0" w:color="auto"/>
        <w:left w:val="none" w:sz="0" w:space="0" w:color="auto"/>
        <w:bottom w:val="none" w:sz="0" w:space="0" w:color="auto"/>
        <w:right w:val="none" w:sz="0" w:space="0" w:color="auto"/>
      </w:divBdr>
    </w:div>
    <w:div w:id="1221750924">
      <w:bodyDiv w:val="1"/>
      <w:marLeft w:val="0"/>
      <w:marRight w:val="0"/>
      <w:marTop w:val="0"/>
      <w:marBottom w:val="0"/>
      <w:divBdr>
        <w:top w:val="none" w:sz="0" w:space="0" w:color="auto"/>
        <w:left w:val="none" w:sz="0" w:space="0" w:color="auto"/>
        <w:bottom w:val="none" w:sz="0" w:space="0" w:color="auto"/>
        <w:right w:val="none" w:sz="0" w:space="0" w:color="auto"/>
      </w:divBdr>
    </w:div>
    <w:div w:id="1235970433">
      <w:bodyDiv w:val="1"/>
      <w:marLeft w:val="0"/>
      <w:marRight w:val="0"/>
      <w:marTop w:val="0"/>
      <w:marBottom w:val="0"/>
      <w:divBdr>
        <w:top w:val="none" w:sz="0" w:space="0" w:color="auto"/>
        <w:left w:val="none" w:sz="0" w:space="0" w:color="auto"/>
        <w:bottom w:val="none" w:sz="0" w:space="0" w:color="auto"/>
        <w:right w:val="none" w:sz="0" w:space="0" w:color="auto"/>
      </w:divBdr>
    </w:div>
    <w:div w:id="1243641794">
      <w:bodyDiv w:val="1"/>
      <w:marLeft w:val="0"/>
      <w:marRight w:val="0"/>
      <w:marTop w:val="0"/>
      <w:marBottom w:val="0"/>
      <w:divBdr>
        <w:top w:val="none" w:sz="0" w:space="0" w:color="auto"/>
        <w:left w:val="none" w:sz="0" w:space="0" w:color="auto"/>
        <w:bottom w:val="none" w:sz="0" w:space="0" w:color="auto"/>
        <w:right w:val="none" w:sz="0" w:space="0" w:color="auto"/>
      </w:divBdr>
    </w:div>
    <w:div w:id="1255362748">
      <w:bodyDiv w:val="1"/>
      <w:marLeft w:val="0"/>
      <w:marRight w:val="0"/>
      <w:marTop w:val="0"/>
      <w:marBottom w:val="0"/>
      <w:divBdr>
        <w:top w:val="none" w:sz="0" w:space="0" w:color="auto"/>
        <w:left w:val="none" w:sz="0" w:space="0" w:color="auto"/>
        <w:bottom w:val="none" w:sz="0" w:space="0" w:color="auto"/>
        <w:right w:val="none" w:sz="0" w:space="0" w:color="auto"/>
      </w:divBdr>
    </w:div>
    <w:div w:id="1271280830">
      <w:bodyDiv w:val="1"/>
      <w:marLeft w:val="0"/>
      <w:marRight w:val="0"/>
      <w:marTop w:val="0"/>
      <w:marBottom w:val="0"/>
      <w:divBdr>
        <w:top w:val="none" w:sz="0" w:space="0" w:color="auto"/>
        <w:left w:val="none" w:sz="0" w:space="0" w:color="auto"/>
        <w:bottom w:val="none" w:sz="0" w:space="0" w:color="auto"/>
        <w:right w:val="none" w:sz="0" w:space="0" w:color="auto"/>
      </w:divBdr>
    </w:div>
    <w:div w:id="1280142035">
      <w:bodyDiv w:val="1"/>
      <w:marLeft w:val="0"/>
      <w:marRight w:val="0"/>
      <w:marTop w:val="0"/>
      <w:marBottom w:val="0"/>
      <w:divBdr>
        <w:top w:val="none" w:sz="0" w:space="0" w:color="auto"/>
        <w:left w:val="none" w:sz="0" w:space="0" w:color="auto"/>
        <w:bottom w:val="none" w:sz="0" w:space="0" w:color="auto"/>
        <w:right w:val="none" w:sz="0" w:space="0" w:color="auto"/>
      </w:divBdr>
    </w:div>
    <w:div w:id="1292981716">
      <w:bodyDiv w:val="1"/>
      <w:marLeft w:val="0"/>
      <w:marRight w:val="0"/>
      <w:marTop w:val="0"/>
      <w:marBottom w:val="0"/>
      <w:divBdr>
        <w:top w:val="none" w:sz="0" w:space="0" w:color="auto"/>
        <w:left w:val="none" w:sz="0" w:space="0" w:color="auto"/>
        <w:bottom w:val="none" w:sz="0" w:space="0" w:color="auto"/>
        <w:right w:val="none" w:sz="0" w:space="0" w:color="auto"/>
      </w:divBdr>
    </w:div>
    <w:div w:id="1314143560">
      <w:bodyDiv w:val="1"/>
      <w:marLeft w:val="0"/>
      <w:marRight w:val="0"/>
      <w:marTop w:val="0"/>
      <w:marBottom w:val="0"/>
      <w:divBdr>
        <w:top w:val="none" w:sz="0" w:space="0" w:color="auto"/>
        <w:left w:val="none" w:sz="0" w:space="0" w:color="auto"/>
        <w:bottom w:val="none" w:sz="0" w:space="0" w:color="auto"/>
        <w:right w:val="none" w:sz="0" w:space="0" w:color="auto"/>
      </w:divBdr>
    </w:div>
    <w:div w:id="1318999301">
      <w:bodyDiv w:val="1"/>
      <w:marLeft w:val="0"/>
      <w:marRight w:val="0"/>
      <w:marTop w:val="0"/>
      <w:marBottom w:val="0"/>
      <w:divBdr>
        <w:top w:val="none" w:sz="0" w:space="0" w:color="auto"/>
        <w:left w:val="none" w:sz="0" w:space="0" w:color="auto"/>
        <w:bottom w:val="none" w:sz="0" w:space="0" w:color="auto"/>
        <w:right w:val="none" w:sz="0" w:space="0" w:color="auto"/>
      </w:divBdr>
    </w:div>
    <w:div w:id="1352223136">
      <w:bodyDiv w:val="1"/>
      <w:marLeft w:val="0"/>
      <w:marRight w:val="0"/>
      <w:marTop w:val="0"/>
      <w:marBottom w:val="0"/>
      <w:divBdr>
        <w:top w:val="none" w:sz="0" w:space="0" w:color="auto"/>
        <w:left w:val="none" w:sz="0" w:space="0" w:color="auto"/>
        <w:bottom w:val="none" w:sz="0" w:space="0" w:color="auto"/>
        <w:right w:val="none" w:sz="0" w:space="0" w:color="auto"/>
      </w:divBdr>
    </w:div>
    <w:div w:id="1358434869">
      <w:bodyDiv w:val="1"/>
      <w:marLeft w:val="0"/>
      <w:marRight w:val="0"/>
      <w:marTop w:val="0"/>
      <w:marBottom w:val="0"/>
      <w:divBdr>
        <w:top w:val="none" w:sz="0" w:space="0" w:color="auto"/>
        <w:left w:val="none" w:sz="0" w:space="0" w:color="auto"/>
        <w:bottom w:val="none" w:sz="0" w:space="0" w:color="auto"/>
        <w:right w:val="none" w:sz="0" w:space="0" w:color="auto"/>
      </w:divBdr>
      <w:divsChild>
        <w:div w:id="1971401056">
          <w:marLeft w:val="0"/>
          <w:marRight w:val="0"/>
          <w:marTop w:val="0"/>
          <w:marBottom w:val="0"/>
          <w:divBdr>
            <w:top w:val="none" w:sz="0" w:space="0" w:color="auto"/>
            <w:left w:val="none" w:sz="0" w:space="0" w:color="auto"/>
            <w:bottom w:val="none" w:sz="0" w:space="0" w:color="auto"/>
            <w:right w:val="none" w:sz="0" w:space="0" w:color="auto"/>
          </w:divBdr>
          <w:divsChild>
            <w:div w:id="746802164">
              <w:marLeft w:val="0"/>
              <w:marRight w:val="0"/>
              <w:marTop w:val="0"/>
              <w:marBottom w:val="0"/>
              <w:divBdr>
                <w:top w:val="none" w:sz="0" w:space="0" w:color="auto"/>
                <w:left w:val="none" w:sz="0" w:space="0" w:color="auto"/>
                <w:bottom w:val="none" w:sz="0" w:space="0" w:color="auto"/>
                <w:right w:val="none" w:sz="0" w:space="0" w:color="auto"/>
              </w:divBdr>
              <w:divsChild>
                <w:div w:id="142626262">
                  <w:marLeft w:val="0"/>
                  <w:marRight w:val="0"/>
                  <w:marTop w:val="0"/>
                  <w:marBottom w:val="0"/>
                  <w:divBdr>
                    <w:top w:val="none" w:sz="0" w:space="0" w:color="auto"/>
                    <w:left w:val="none" w:sz="0" w:space="0" w:color="auto"/>
                    <w:bottom w:val="none" w:sz="0" w:space="0" w:color="auto"/>
                    <w:right w:val="none" w:sz="0" w:space="0" w:color="auto"/>
                  </w:divBdr>
                  <w:divsChild>
                    <w:div w:id="1799446818">
                      <w:marLeft w:val="-225"/>
                      <w:marRight w:val="-225"/>
                      <w:marTop w:val="0"/>
                      <w:marBottom w:val="0"/>
                      <w:divBdr>
                        <w:top w:val="none" w:sz="0" w:space="0" w:color="auto"/>
                        <w:left w:val="none" w:sz="0" w:space="0" w:color="auto"/>
                        <w:bottom w:val="none" w:sz="0" w:space="0" w:color="auto"/>
                        <w:right w:val="none" w:sz="0" w:space="0" w:color="auto"/>
                      </w:divBdr>
                      <w:divsChild>
                        <w:div w:id="1754275448">
                          <w:marLeft w:val="0"/>
                          <w:marRight w:val="0"/>
                          <w:marTop w:val="0"/>
                          <w:marBottom w:val="0"/>
                          <w:divBdr>
                            <w:top w:val="none" w:sz="0" w:space="0" w:color="auto"/>
                            <w:left w:val="none" w:sz="0" w:space="0" w:color="auto"/>
                            <w:bottom w:val="none" w:sz="0" w:space="0" w:color="auto"/>
                            <w:right w:val="none" w:sz="0" w:space="0" w:color="auto"/>
                          </w:divBdr>
                          <w:divsChild>
                            <w:div w:id="1905873325">
                              <w:marLeft w:val="0"/>
                              <w:marRight w:val="0"/>
                              <w:marTop w:val="0"/>
                              <w:marBottom w:val="0"/>
                              <w:divBdr>
                                <w:top w:val="none" w:sz="0" w:space="0" w:color="auto"/>
                                <w:left w:val="none" w:sz="0" w:space="0" w:color="auto"/>
                                <w:bottom w:val="none" w:sz="0" w:space="0" w:color="auto"/>
                                <w:right w:val="none" w:sz="0" w:space="0" w:color="auto"/>
                              </w:divBdr>
                              <w:divsChild>
                                <w:div w:id="1863010529">
                                  <w:marLeft w:val="0"/>
                                  <w:marRight w:val="0"/>
                                  <w:marTop w:val="0"/>
                                  <w:marBottom w:val="0"/>
                                  <w:divBdr>
                                    <w:top w:val="none" w:sz="0" w:space="0" w:color="auto"/>
                                    <w:left w:val="none" w:sz="0" w:space="0" w:color="auto"/>
                                    <w:bottom w:val="none" w:sz="0" w:space="0" w:color="auto"/>
                                    <w:right w:val="none" w:sz="0" w:space="0" w:color="auto"/>
                                  </w:divBdr>
                                  <w:divsChild>
                                    <w:div w:id="721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91965">
      <w:bodyDiv w:val="1"/>
      <w:marLeft w:val="0"/>
      <w:marRight w:val="0"/>
      <w:marTop w:val="0"/>
      <w:marBottom w:val="0"/>
      <w:divBdr>
        <w:top w:val="none" w:sz="0" w:space="0" w:color="auto"/>
        <w:left w:val="none" w:sz="0" w:space="0" w:color="auto"/>
        <w:bottom w:val="none" w:sz="0" w:space="0" w:color="auto"/>
        <w:right w:val="none" w:sz="0" w:space="0" w:color="auto"/>
      </w:divBdr>
      <w:divsChild>
        <w:div w:id="1631978245">
          <w:marLeft w:val="0"/>
          <w:marRight w:val="0"/>
          <w:marTop w:val="0"/>
          <w:marBottom w:val="0"/>
          <w:divBdr>
            <w:top w:val="none" w:sz="0" w:space="0" w:color="auto"/>
            <w:left w:val="none" w:sz="0" w:space="0" w:color="auto"/>
            <w:bottom w:val="none" w:sz="0" w:space="0" w:color="auto"/>
            <w:right w:val="none" w:sz="0" w:space="0" w:color="auto"/>
          </w:divBdr>
          <w:divsChild>
            <w:div w:id="804587970">
              <w:marLeft w:val="0"/>
              <w:marRight w:val="0"/>
              <w:marTop w:val="0"/>
              <w:marBottom w:val="0"/>
              <w:divBdr>
                <w:top w:val="none" w:sz="0" w:space="0" w:color="auto"/>
                <w:left w:val="none" w:sz="0" w:space="0" w:color="auto"/>
                <w:bottom w:val="none" w:sz="0" w:space="0" w:color="auto"/>
                <w:right w:val="none" w:sz="0" w:space="0" w:color="auto"/>
              </w:divBdr>
              <w:divsChild>
                <w:div w:id="115415747">
                  <w:marLeft w:val="0"/>
                  <w:marRight w:val="0"/>
                  <w:marTop w:val="0"/>
                  <w:marBottom w:val="0"/>
                  <w:divBdr>
                    <w:top w:val="none" w:sz="0" w:space="0" w:color="auto"/>
                    <w:left w:val="none" w:sz="0" w:space="0" w:color="auto"/>
                    <w:bottom w:val="none" w:sz="0" w:space="0" w:color="auto"/>
                    <w:right w:val="none" w:sz="0" w:space="0" w:color="auto"/>
                  </w:divBdr>
                  <w:divsChild>
                    <w:div w:id="1970237044">
                      <w:marLeft w:val="-225"/>
                      <w:marRight w:val="-225"/>
                      <w:marTop w:val="0"/>
                      <w:marBottom w:val="0"/>
                      <w:divBdr>
                        <w:top w:val="none" w:sz="0" w:space="0" w:color="auto"/>
                        <w:left w:val="none" w:sz="0" w:space="0" w:color="auto"/>
                        <w:bottom w:val="none" w:sz="0" w:space="0" w:color="auto"/>
                        <w:right w:val="none" w:sz="0" w:space="0" w:color="auto"/>
                      </w:divBdr>
                      <w:divsChild>
                        <w:div w:id="1736734985">
                          <w:marLeft w:val="0"/>
                          <w:marRight w:val="0"/>
                          <w:marTop w:val="0"/>
                          <w:marBottom w:val="0"/>
                          <w:divBdr>
                            <w:top w:val="none" w:sz="0" w:space="0" w:color="auto"/>
                            <w:left w:val="none" w:sz="0" w:space="0" w:color="auto"/>
                            <w:bottom w:val="none" w:sz="0" w:space="0" w:color="auto"/>
                            <w:right w:val="none" w:sz="0" w:space="0" w:color="auto"/>
                          </w:divBdr>
                          <w:divsChild>
                            <w:div w:id="1083063800">
                              <w:marLeft w:val="0"/>
                              <w:marRight w:val="0"/>
                              <w:marTop w:val="0"/>
                              <w:marBottom w:val="0"/>
                              <w:divBdr>
                                <w:top w:val="none" w:sz="0" w:space="0" w:color="auto"/>
                                <w:left w:val="none" w:sz="0" w:space="0" w:color="auto"/>
                                <w:bottom w:val="none" w:sz="0" w:space="0" w:color="auto"/>
                                <w:right w:val="none" w:sz="0" w:space="0" w:color="auto"/>
                              </w:divBdr>
                              <w:divsChild>
                                <w:div w:id="1260022620">
                                  <w:marLeft w:val="0"/>
                                  <w:marRight w:val="0"/>
                                  <w:marTop w:val="0"/>
                                  <w:marBottom w:val="0"/>
                                  <w:divBdr>
                                    <w:top w:val="none" w:sz="0" w:space="0" w:color="auto"/>
                                    <w:left w:val="none" w:sz="0" w:space="0" w:color="auto"/>
                                    <w:bottom w:val="none" w:sz="0" w:space="0" w:color="auto"/>
                                    <w:right w:val="none" w:sz="0" w:space="0" w:color="auto"/>
                                  </w:divBdr>
                                  <w:divsChild>
                                    <w:div w:id="11030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118092">
      <w:bodyDiv w:val="1"/>
      <w:marLeft w:val="0"/>
      <w:marRight w:val="0"/>
      <w:marTop w:val="0"/>
      <w:marBottom w:val="0"/>
      <w:divBdr>
        <w:top w:val="none" w:sz="0" w:space="0" w:color="auto"/>
        <w:left w:val="none" w:sz="0" w:space="0" w:color="auto"/>
        <w:bottom w:val="none" w:sz="0" w:space="0" w:color="auto"/>
        <w:right w:val="none" w:sz="0" w:space="0" w:color="auto"/>
      </w:divBdr>
    </w:div>
    <w:div w:id="1389114498">
      <w:bodyDiv w:val="1"/>
      <w:marLeft w:val="0"/>
      <w:marRight w:val="0"/>
      <w:marTop w:val="0"/>
      <w:marBottom w:val="0"/>
      <w:divBdr>
        <w:top w:val="none" w:sz="0" w:space="0" w:color="auto"/>
        <w:left w:val="none" w:sz="0" w:space="0" w:color="auto"/>
        <w:bottom w:val="none" w:sz="0" w:space="0" w:color="auto"/>
        <w:right w:val="none" w:sz="0" w:space="0" w:color="auto"/>
      </w:divBdr>
    </w:div>
    <w:div w:id="1410231140">
      <w:bodyDiv w:val="1"/>
      <w:marLeft w:val="0"/>
      <w:marRight w:val="0"/>
      <w:marTop w:val="0"/>
      <w:marBottom w:val="0"/>
      <w:divBdr>
        <w:top w:val="none" w:sz="0" w:space="0" w:color="auto"/>
        <w:left w:val="none" w:sz="0" w:space="0" w:color="auto"/>
        <w:bottom w:val="none" w:sz="0" w:space="0" w:color="auto"/>
        <w:right w:val="none" w:sz="0" w:space="0" w:color="auto"/>
      </w:divBdr>
    </w:div>
    <w:div w:id="1434007468">
      <w:bodyDiv w:val="1"/>
      <w:marLeft w:val="0"/>
      <w:marRight w:val="0"/>
      <w:marTop w:val="0"/>
      <w:marBottom w:val="0"/>
      <w:divBdr>
        <w:top w:val="none" w:sz="0" w:space="0" w:color="auto"/>
        <w:left w:val="none" w:sz="0" w:space="0" w:color="auto"/>
        <w:bottom w:val="none" w:sz="0" w:space="0" w:color="auto"/>
        <w:right w:val="none" w:sz="0" w:space="0" w:color="auto"/>
      </w:divBdr>
    </w:div>
    <w:div w:id="1434283338">
      <w:bodyDiv w:val="1"/>
      <w:marLeft w:val="0"/>
      <w:marRight w:val="0"/>
      <w:marTop w:val="0"/>
      <w:marBottom w:val="0"/>
      <w:divBdr>
        <w:top w:val="none" w:sz="0" w:space="0" w:color="auto"/>
        <w:left w:val="none" w:sz="0" w:space="0" w:color="auto"/>
        <w:bottom w:val="none" w:sz="0" w:space="0" w:color="auto"/>
        <w:right w:val="none" w:sz="0" w:space="0" w:color="auto"/>
      </w:divBdr>
    </w:div>
    <w:div w:id="1450860681">
      <w:bodyDiv w:val="1"/>
      <w:marLeft w:val="0"/>
      <w:marRight w:val="0"/>
      <w:marTop w:val="0"/>
      <w:marBottom w:val="0"/>
      <w:divBdr>
        <w:top w:val="none" w:sz="0" w:space="0" w:color="auto"/>
        <w:left w:val="none" w:sz="0" w:space="0" w:color="auto"/>
        <w:bottom w:val="none" w:sz="0" w:space="0" w:color="auto"/>
        <w:right w:val="none" w:sz="0" w:space="0" w:color="auto"/>
      </w:divBdr>
    </w:div>
    <w:div w:id="1452742523">
      <w:bodyDiv w:val="1"/>
      <w:marLeft w:val="0"/>
      <w:marRight w:val="0"/>
      <w:marTop w:val="0"/>
      <w:marBottom w:val="0"/>
      <w:divBdr>
        <w:top w:val="none" w:sz="0" w:space="0" w:color="auto"/>
        <w:left w:val="none" w:sz="0" w:space="0" w:color="auto"/>
        <w:bottom w:val="none" w:sz="0" w:space="0" w:color="auto"/>
        <w:right w:val="none" w:sz="0" w:space="0" w:color="auto"/>
      </w:divBdr>
    </w:div>
    <w:div w:id="1456410529">
      <w:bodyDiv w:val="1"/>
      <w:marLeft w:val="0"/>
      <w:marRight w:val="0"/>
      <w:marTop w:val="0"/>
      <w:marBottom w:val="0"/>
      <w:divBdr>
        <w:top w:val="none" w:sz="0" w:space="0" w:color="auto"/>
        <w:left w:val="none" w:sz="0" w:space="0" w:color="auto"/>
        <w:bottom w:val="none" w:sz="0" w:space="0" w:color="auto"/>
        <w:right w:val="none" w:sz="0" w:space="0" w:color="auto"/>
      </w:divBdr>
      <w:divsChild>
        <w:div w:id="1924100887">
          <w:marLeft w:val="0"/>
          <w:marRight w:val="0"/>
          <w:marTop w:val="0"/>
          <w:marBottom w:val="0"/>
          <w:divBdr>
            <w:top w:val="none" w:sz="0" w:space="0" w:color="auto"/>
            <w:left w:val="none" w:sz="0" w:space="0" w:color="auto"/>
            <w:bottom w:val="none" w:sz="0" w:space="0" w:color="auto"/>
            <w:right w:val="none" w:sz="0" w:space="0" w:color="auto"/>
          </w:divBdr>
          <w:divsChild>
            <w:div w:id="1224566774">
              <w:marLeft w:val="0"/>
              <w:marRight w:val="0"/>
              <w:marTop w:val="0"/>
              <w:marBottom w:val="0"/>
              <w:divBdr>
                <w:top w:val="none" w:sz="0" w:space="0" w:color="auto"/>
                <w:left w:val="none" w:sz="0" w:space="0" w:color="auto"/>
                <w:bottom w:val="none" w:sz="0" w:space="0" w:color="auto"/>
                <w:right w:val="none" w:sz="0" w:space="0" w:color="auto"/>
              </w:divBdr>
              <w:divsChild>
                <w:div w:id="1697733360">
                  <w:marLeft w:val="0"/>
                  <w:marRight w:val="0"/>
                  <w:marTop w:val="0"/>
                  <w:marBottom w:val="0"/>
                  <w:divBdr>
                    <w:top w:val="none" w:sz="0" w:space="0" w:color="auto"/>
                    <w:left w:val="none" w:sz="0" w:space="0" w:color="auto"/>
                    <w:bottom w:val="none" w:sz="0" w:space="0" w:color="auto"/>
                    <w:right w:val="none" w:sz="0" w:space="0" w:color="auto"/>
                  </w:divBdr>
                  <w:divsChild>
                    <w:div w:id="772745024">
                      <w:marLeft w:val="-225"/>
                      <w:marRight w:val="-225"/>
                      <w:marTop w:val="0"/>
                      <w:marBottom w:val="0"/>
                      <w:divBdr>
                        <w:top w:val="none" w:sz="0" w:space="0" w:color="auto"/>
                        <w:left w:val="none" w:sz="0" w:space="0" w:color="auto"/>
                        <w:bottom w:val="none" w:sz="0" w:space="0" w:color="auto"/>
                        <w:right w:val="none" w:sz="0" w:space="0" w:color="auto"/>
                      </w:divBdr>
                      <w:divsChild>
                        <w:div w:id="1075856036">
                          <w:marLeft w:val="0"/>
                          <w:marRight w:val="0"/>
                          <w:marTop w:val="0"/>
                          <w:marBottom w:val="0"/>
                          <w:divBdr>
                            <w:top w:val="none" w:sz="0" w:space="0" w:color="auto"/>
                            <w:left w:val="none" w:sz="0" w:space="0" w:color="auto"/>
                            <w:bottom w:val="none" w:sz="0" w:space="0" w:color="auto"/>
                            <w:right w:val="none" w:sz="0" w:space="0" w:color="auto"/>
                          </w:divBdr>
                          <w:divsChild>
                            <w:div w:id="350839530">
                              <w:marLeft w:val="0"/>
                              <w:marRight w:val="0"/>
                              <w:marTop w:val="0"/>
                              <w:marBottom w:val="0"/>
                              <w:divBdr>
                                <w:top w:val="none" w:sz="0" w:space="0" w:color="auto"/>
                                <w:left w:val="none" w:sz="0" w:space="0" w:color="auto"/>
                                <w:bottom w:val="none" w:sz="0" w:space="0" w:color="auto"/>
                                <w:right w:val="none" w:sz="0" w:space="0" w:color="auto"/>
                              </w:divBdr>
                              <w:divsChild>
                                <w:div w:id="699285469">
                                  <w:marLeft w:val="0"/>
                                  <w:marRight w:val="0"/>
                                  <w:marTop w:val="0"/>
                                  <w:marBottom w:val="0"/>
                                  <w:divBdr>
                                    <w:top w:val="none" w:sz="0" w:space="0" w:color="auto"/>
                                    <w:left w:val="none" w:sz="0" w:space="0" w:color="auto"/>
                                    <w:bottom w:val="none" w:sz="0" w:space="0" w:color="auto"/>
                                    <w:right w:val="none" w:sz="0" w:space="0" w:color="auto"/>
                                  </w:divBdr>
                                  <w:divsChild>
                                    <w:div w:id="19161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6928">
      <w:bodyDiv w:val="1"/>
      <w:marLeft w:val="0"/>
      <w:marRight w:val="0"/>
      <w:marTop w:val="0"/>
      <w:marBottom w:val="0"/>
      <w:divBdr>
        <w:top w:val="none" w:sz="0" w:space="0" w:color="auto"/>
        <w:left w:val="none" w:sz="0" w:space="0" w:color="auto"/>
        <w:bottom w:val="none" w:sz="0" w:space="0" w:color="auto"/>
        <w:right w:val="none" w:sz="0" w:space="0" w:color="auto"/>
      </w:divBdr>
    </w:div>
    <w:div w:id="1474984523">
      <w:bodyDiv w:val="1"/>
      <w:marLeft w:val="0"/>
      <w:marRight w:val="0"/>
      <w:marTop w:val="0"/>
      <w:marBottom w:val="0"/>
      <w:divBdr>
        <w:top w:val="none" w:sz="0" w:space="0" w:color="auto"/>
        <w:left w:val="none" w:sz="0" w:space="0" w:color="auto"/>
        <w:bottom w:val="none" w:sz="0" w:space="0" w:color="auto"/>
        <w:right w:val="none" w:sz="0" w:space="0" w:color="auto"/>
      </w:divBdr>
    </w:div>
    <w:div w:id="1482773707">
      <w:bodyDiv w:val="1"/>
      <w:marLeft w:val="0"/>
      <w:marRight w:val="0"/>
      <w:marTop w:val="0"/>
      <w:marBottom w:val="0"/>
      <w:divBdr>
        <w:top w:val="none" w:sz="0" w:space="0" w:color="auto"/>
        <w:left w:val="none" w:sz="0" w:space="0" w:color="auto"/>
        <w:bottom w:val="none" w:sz="0" w:space="0" w:color="auto"/>
        <w:right w:val="none" w:sz="0" w:space="0" w:color="auto"/>
      </w:divBdr>
      <w:divsChild>
        <w:div w:id="40134832">
          <w:marLeft w:val="360"/>
          <w:marRight w:val="0"/>
          <w:marTop w:val="200"/>
          <w:marBottom w:val="0"/>
          <w:divBdr>
            <w:top w:val="none" w:sz="0" w:space="0" w:color="auto"/>
            <w:left w:val="none" w:sz="0" w:space="0" w:color="auto"/>
            <w:bottom w:val="none" w:sz="0" w:space="0" w:color="auto"/>
            <w:right w:val="none" w:sz="0" w:space="0" w:color="auto"/>
          </w:divBdr>
        </w:div>
        <w:div w:id="408814845">
          <w:marLeft w:val="360"/>
          <w:marRight w:val="0"/>
          <w:marTop w:val="200"/>
          <w:marBottom w:val="0"/>
          <w:divBdr>
            <w:top w:val="none" w:sz="0" w:space="0" w:color="auto"/>
            <w:left w:val="none" w:sz="0" w:space="0" w:color="auto"/>
            <w:bottom w:val="none" w:sz="0" w:space="0" w:color="auto"/>
            <w:right w:val="none" w:sz="0" w:space="0" w:color="auto"/>
          </w:divBdr>
        </w:div>
        <w:div w:id="1109469842">
          <w:marLeft w:val="360"/>
          <w:marRight w:val="0"/>
          <w:marTop w:val="200"/>
          <w:marBottom w:val="0"/>
          <w:divBdr>
            <w:top w:val="none" w:sz="0" w:space="0" w:color="auto"/>
            <w:left w:val="none" w:sz="0" w:space="0" w:color="auto"/>
            <w:bottom w:val="none" w:sz="0" w:space="0" w:color="auto"/>
            <w:right w:val="none" w:sz="0" w:space="0" w:color="auto"/>
          </w:divBdr>
        </w:div>
        <w:div w:id="1654138657">
          <w:marLeft w:val="360"/>
          <w:marRight w:val="0"/>
          <w:marTop w:val="200"/>
          <w:marBottom w:val="0"/>
          <w:divBdr>
            <w:top w:val="none" w:sz="0" w:space="0" w:color="auto"/>
            <w:left w:val="none" w:sz="0" w:space="0" w:color="auto"/>
            <w:bottom w:val="none" w:sz="0" w:space="0" w:color="auto"/>
            <w:right w:val="none" w:sz="0" w:space="0" w:color="auto"/>
          </w:divBdr>
        </w:div>
        <w:div w:id="1807820524">
          <w:marLeft w:val="360"/>
          <w:marRight w:val="0"/>
          <w:marTop w:val="200"/>
          <w:marBottom w:val="0"/>
          <w:divBdr>
            <w:top w:val="none" w:sz="0" w:space="0" w:color="auto"/>
            <w:left w:val="none" w:sz="0" w:space="0" w:color="auto"/>
            <w:bottom w:val="none" w:sz="0" w:space="0" w:color="auto"/>
            <w:right w:val="none" w:sz="0" w:space="0" w:color="auto"/>
          </w:divBdr>
        </w:div>
        <w:div w:id="1895387128">
          <w:marLeft w:val="360"/>
          <w:marRight w:val="0"/>
          <w:marTop w:val="200"/>
          <w:marBottom w:val="0"/>
          <w:divBdr>
            <w:top w:val="none" w:sz="0" w:space="0" w:color="auto"/>
            <w:left w:val="none" w:sz="0" w:space="0" w:color="auto"/>
            <w:bottom w:val="none" w:sz="0" w:space="0" w:color="auto"/>
            <w:right w:val="none" w:sz="0" w:space="0" w:color="auto"/>
          </w:divBdr>
        </w:div>
      </w:divsChild>
    </w:div>
    <w:div w:id="1501234732">
      <w:bodyDiv w:val="1"/>
      <w:marLeft w:val="0"/>
      <w:marRight w:val="0"/>
      <w:marTop w:val="0"/>
      <w:marBottom w:val="0"/>
      <w:divBdr>
        <w:top w:val="none" w:sz="0" w:space="0" w:color="auto"/>
        <w:left w:val="none" w:sz="0" w:space="0" w:color="auto"/>
        <w:bottom w:val="none" w:sz="0" w:space="0" w:color="auto"/>
        <w:right w:val="none" w:sz="0" w:space="0" w:color="auto"/>
      </w:divBdr>
      <w:divsChild>
        <w:div w:id="191841637">
          <w:marLeft w:val="1008"/>
          <w:marRight w:val="0"/>
          <w:marTop w:val="77"/>
          <w:marBottom w:val="0"/>
          <w:divBdr>
            <w:top w:val="none" w:sz="0" w:space="0" w:color="auto"/>
            <w:left w:val="none" w:sz="0" w:space="0" w:color="auto"/>
            <w:bottom w:val="none" w:sz="0" w:space="0" w:color="auto"/>
            <w:right w:val="none" w:sz="0" w:space="0" w:color="auto"/>
          </w:divBdr>
        </w:div>
        <w:div w:id="197816040">
          <w:marLeft w:val="446"/>
          <w:marRight w:val="0"/>
          <w:marTop w:val="77"/>
          <w:marBottom w:val="0"/>
          <w:divBdr>
            <w:top w:val="none" w:sz="0" w:space="0" w:color="auto"/>
            <w:left w:val="none" w:sz="0" w:space="0" w:color="auto"/>
            <w:bottom w:val="none" w:sz="0" w:space="0" w:color="auto"/>
            <w:right w:val="none" w:sz="0" w:space="0" w:color="auto"/>
          </w:divBdr>
        </w:div>
        <w:div w:id="383211797">
          <w:marLeft w:val="446"/>
          <w:marRight w:val="0"/>
          <w:marTop w:val="77"/>
          <w:marBottom w:val="0"/>
          <w:divBdr>
            <w:top w:val="none" w:sz="0" w:space="0" w:color="auto"/>
            <w:left w:val="none" w:sz="0" w:space="0" w:color="auto"/>
            <w:bottom w:val="none" w:sz="0" w:space="0" w:color="auto"/>
            <w:right w:val="none" w:sz="0" w:space="0" w:color="auto"/>
          </w:divBdr>
        </w:div>
        <w:div w:id="1279291088">
          <w:marLeft w:val="446"/>
          <w:marRight w:val="0"/>
          <w:marTop w:val="77"/>
          <w:marBottom w:val="0"/>
          <w:divBdr>
            <w:top w:val="none" w:sz="0" w:space="0" w:color="auto"/>
            <w:left w:val="none" w:sz="0" w:space="0" w:color="auto"/>
            <w:bottom w:val="none" w:sz="0" w:space="0" w:color="auto"/>
            <w:right w:val="none" w:sz="0" w:space="0" w:color="auto"/>
          </w:divBdr>
        </w:div>
        <w:div w:id="1347711323">
          <w:marLeft w:val="1008"/>
          <w:marRight w:val="0"/>
          <w:marTop w:val="77"/>
          <w:marBottom w:val="0"/>
          <w:divBdr>
            <w:top w:val="none" w:sz="0" w:space="0" w:color="auto"/>
            <w:left w:val="none" w:sz="0" w:space="0" w:color="auto"/>
            <w:bottom w:val="none" w:sz="0" w:space="0" w:color="auto"/>
            <w:right w:val="none" w:sz="0" w:space="0" w:color="auto"/>
          </w:divBdr>
        </w:div>
        <w:div w:id="1623655008">
          <w:marLeft w:val="446"/>
          <w:marRight w:val="0"/>
          <w:marTop w:val="77"/>
          <w:marBottom w:val="0"/>
          <w:divBdr>
            <w:top w:val="none" w:sz="0" w:space="0" w:color="auto"/>
            <w:left w:val="none" w:sz="0" w:space="0" w:color="auto"/>
            <w:bottom w:val="none" w:sz="0" w:space="0" w:color="auto"/>
            <w:right w:val="none" w:sz="0" w:space="0" w:color="auto"/>
          </w:divBdr>
        </w:div>
        <w:div w:id="1982269476">
          <w:marLeft w:val="1008"/>
          <w:marRight w:val="0"/>
          <w:marTop w:val="77"/>
          <w:marBottom w:val="0"/>
          <w:divBdr>
            <w:top w:val="none" w:sz="0" w:space="0" w:color="auto"/>
            <w:left w:val="none" w:sz="0" w:space="0" w:color="auto"/>
            <w:bottom w:val="none" w:sz="0" w:space="0" w:color="auto"/>
            <w:right w:val="none" w:sz="0" w:space="0" w:color="auto"/>
          </w:divBdr>
        </w:div>
      </w:divsChild>
    </w:div>
    <w:div w:id="1513958544">
      <w:bodyDiv w:val="1"/>
      <w:marLeft w:val="0"/>
      <w:marRight w:val="0"/>
      <w:marTop w:val="0"/>
      <w:marBottom w:val="0"/>
      <w:divBdr>
        <w:top w:val="none" w:sz="0" w:space="0" w:color="auto"/>
        <w:left w:val="none" w:sz="0" w:space="0" w:color="auto"/>
        <w:bottom w:val="none" w:sz="0" w:space="0" w:color="auto"/>
        <w:right w:val="none" w:sz="0" w:space="0" w:color="auto"/>
      </w:divBdr>
    </w:div>
    <w:div w:id="1526863316">
      <w:bodyDiv w:val="1"/>
      <w:marLeft w:val="0"/>
      <w:marRight w:val="0"/>
      <w:marTop w:val="0"/>
      <w:marBottom w:val="0"/>
      <w:divBdr>
        <w:top w:val="none" w:sz="0" w:space="0" w:color="auto"/>
        <w:left w:val="none" w:sz="0" w:space="0" w:color="auto"/>
        <w:bottom w:val="none" w:sz="0" w:space="0" w:color="auto"/>
        <w:right w:val="none" w:sz="0" w:space="0" w:color="auto"/>
      </w:divBdr>
    </w:div>
    <w:div w:id="1527906724">
      <w:bodyDiv w:val="1"/>
      <w:marLeft w:val="0"/>
      <w:marRight w:val="0"/>
      <w:marTop w:val="0"/>
      <w:marBottom w:val="0"/>
      <w:divBdr>
        <w:top w:val="none" w:sz="0" w:space="0" w:color="auto"/>
        <w:left w:val="none" w:sz="0" w:space="0" w:color="auto"/>
        <w:bottom w:val="none" w:sz="0" w:space="0" w:color="auto"/>
        <w:right w:val="none" w:sz="0" w:space="0" w:color="auto"/>
      </w:divBdr>
    </w:div>
    <w:div w:id="1530950869">
      <w:bodyDiv w:val="1"/>
      <w:marLeft w:val="0"/>
      <w:marRight w:val="0"/>
      <w:marTop w:val="0"/>
      <w:marBottom w:val="0"/>
      <w:divBdr>
        <w:top w:val="none" w:sz="0" w:space="0" w:color="auto"/>
        <w:left w:val="none" w:sz="0" w:space="0" w:color="auto"/>
        <w:bottom w:val="none" w:sz="0" w:space="0" w:color="auto"/>
        <w:right w:val="none" w:sz="0" w:space="0" w:color="auto"/>
      </w:divBdr>
    </w:div>
    <w:div w:id="1531141650">
      <w:bodyDiv w:val="1"/>
      <w:marLeft w:val="0"/>
      <w:marRight w:val="0"/>
      <w:marTop w:val="0"/>
      <w:marBottom w:val="0"/>
      <w:divBdr>
        <w:top w:val="none" w:sz="0" w:space="0" w:color="auto"/>
        <w:left w:val="none" w:sz="0" w:space="0" w:color="auto"/>
        <w:bottom w:val="none" w:sz="0" w:space="0" w:color="auto"/>
        <w:right w:val="none" w:sz="0" w:space="0" w:color="auto"/>
      </w:divBdr>
    </w:div>
    <w:div w:id="1538661502">
      <w:bodyDiv w:val="1"/>
      <w:marLeft w:val="0"/>
      <w:marRight w:val="0"/>
      <w:marTop w:val="0"/>
      <w:marBottom w:val="0"/>
      <w:divBdr>
        <w:top w:val="none" w:sz="0" w:space="0" w:color="auto"/>
        <w:left w:val="none" w:sz="0" w:space="0" w:color="auto"/>
        <w:bottom w:val="none" w:sz="0" w:space="0" w:color="auto"/>
        <w:right w:val="none" w:sz="0" w:space="0" w:color="auto"/>
      </w:divBdr>
      <w:divsChild>
        <w:div w:id="36900458">
          <w:marLeft w:val="1296"/>
          <w:marRight w:val="0"/>
          <w:marTop w:val="77"/>
          <w:marBottom w:val="0"/>
          <w:divBdr>
            <w:top w:val="none" w:sz="0" w:space="0" w:color="auto"/>
            <w:left w:val="none" w:sz="0" w:space="0" w:color="auto"/>
            <w:bottom w:val="none" w:sz="0" w:space="0" w:color="auto"/>
            <w:right w:val="none" w:sz="0" w:space="0" w:color="auto"/>
          </w:divBdr>
        </w:div>
        <w:div w:id="208497967">
          <w:marLeft w:val="446"/>
          <w:marRight w:val="0"/>
          <w:marTop w:val="77"/>
          <w:marBottom w:val="0"/>
          <w:divBdr>
            <w:top w:val="none" w:sz="0" w:space="0" w:color="auto"/>
            <w:left w:val="none" w:sz="0" w:space="0" w:color="auto"/>
            <w:bottom w:val="none" w:sz="0" w:space="0" w:color="auto"/>
            <w:right w:val="none" w:sz="0" w:space="0" w:color="auto"/>
          </w:divBdr>
        </w:div>
        <w:div w:id="276253393">
          <w:marLeft w:val="1296"/>
          <w:marRight w:val="0"/>
          <w:marTop w:val="77"/>
          <w:marBottom w:val="0"/>
          <w:divBdr>
            <w:top w:val="none" w:sz="0" w:space="0" w:color="auto"/>
            <w:left w:val="none" w:sz="0" w:space="0" w:color="auto"/>
            <w:bottom w:val="none" w:sz="0" w:space="0" w:color="auto"/>
            <w:right w:val="none" w:sz="0" w:space="0" w:color="auto"/>
          </w:divBdr>
        </w:div>
        <w:div w:id="304819841">
          <w:marLeft w:val="1296"/>
          <w:marRight w:val="0"/>
          <w:marTop w:val="77"/>
          <w:marBottom w:val="0"/>
          <w:divBdr>
            <w:top w:val="none" w:sz="0" w:space="0" w:color="auto"/>
            <w:left w:val="none" w:sz="0" w:space="0" w:color="auto"/>
            <w:bottom w:val="none" w:sz="0" w:space="0" w:color="auto"/>
            <w:right w:val="none" w:sz="0" w:space="0" w:color="auto"/>
          </w:divBdr>
        </w:div>
        <w:div w:id="1294677087">
          <w:marLeft w:val="446"/>
          <w:marRight w:val="0"/>
          <w:marTop w:val="77"/>
          <w:marBottom w:val="0"/>
          <w:divBdr>
            <w:top w:val="none" w:sz="0" w:space="0" w:color="auto"/>
            <w:left w:val="none" w:sz="0" w:space="0" w:color="auto"/>
            <w:bottom w:val="none" w:sz="0" w:space="0" w:color="auto"/>
            <w:right w:val="none" w:sz="0" w:space="0" w:color="auto"/>
          </w:divBdr>
        </w:div>
        <w:div w:id="1564179355">
          <w:marLeft w:val="1296"/>
          <w:marRight w:val="0"/>
          <w:marTop w:val="77"/>
          <w:marBottom w:val="0"/>
          <w:divBdr>
            <w:top w:val="none" w:sz="0" w:space="0" w:color="auto"/>
            <w:left w:val="none" w:sz="0" w:space="0" w:color="auto"/>
            <w:bottom w:val="none" w:sz="0" w:space="0" w:color="auto"/>
            <w:right w:val="none" w:sz="0" w:space="0" w:color="auto"/>
          </w:divBdr>
        </w:div>
        <w:div w:id="1670672513">
          <w:marLeft w:val="1296"/>
          <w:marRight w:val="0"/>
          <w:marTop w:val="77"/>
          <w:marBottom w:val="0"/>
          <w:divBdr>
            <w:top w:val="none" w:sz="0" w:space="0" w:color="auto"/>
            <w:left w:val="none" w:sz="0" w:space="0" w:color="auto"/>
            <w:bottom w:val="none" w:sz="0" w:space="0" w:color="auto"/>
            <w:right w:val="none" w:sz="0" w:space="0" w:color="auto"/>
          </w:divBdr>
        </w:div>
      </w:divsChild>
    </w:div>
    <w:div w:id="1563758738">
      <w:bodyDiv w:val="1"/>
      <w:marLeft w:val="0"/>
      <w:marRight w:val="0"/>
      <w:marTop w:val="0"/>
      <w:marBottom w:val="0"/>
      <w:divBdr>
        <w:top w:val="none" w:sz="0" w:space="0" w:color="auto"/>
        <w:left w:val="none" w:sz="0" w:space="0" w:color="auto"/>
        <w:bottom w:val="none" w:sz="0" w:space="0" w:color="auto"/>
        <w:right w:val="none" w:sz="0" w:space="0" w:color="auto"/>
      </w:divBdr>
    </w:div>
    <w:div w:id="1574268124">
      <w:bodyDiv w:val="1"/>
      <w:marLeft w:val="0"/>
      <w:marRight w:val="0"/>
      <w:marTop w:val="0"/>
      <w:marBottom w:val="0"/>
      <w:divBdr>
        <w:top w:val="none" w:sz="0" w:space="0" w:color="auto"/>
        <w:left w:val="none" w:sz="0" w:space="0" w:color="auto"/>
        <w:bottom w:val="none" w:sz="0" w:space="0" w:color="auto"/>
        <w:right w:val="none" w:sz="0" w:space="0" w:color="auto"/>
      </w:divBdr>
    </w:div>
    <w:div w:id="1584994871">
      <w:bodyDiv w:val="1"/>
      <w:marLeft w:val="0"/>
      <w:marRight w:val="0"/>
      <w:marTop w:val="0"/>
      <w:marBottom w:val="0"/>
      <w:divBdr>
        <w:top w:val="none" w:sz="0" w:space="0" w:color="auto"/>
        <w:left w:val="none" w:sz="0" w:space="0" w:color="auto"/>
        <w:bottom w:val="none" w:sz="0" w:space="0" w:color="auto"/>
        <w:right w:val="none" w:sz="0" w:space="0" w:color="auto"/>
      </w:divBdr>
    </w:div>
    <w:div w:id="1591350939">
      <w:bodyDiv w:val="1"/>
      <w:marLeft w:val="0"/>
      <w:marRight w:val="0"/>
      <w:marTop w:val="0"/>
      <w:marBottom w:val="0"/>
      <w:divBdr>
        <w:top w:val="none" w:sz="0" w:space="0" w:color="auto"/>
        <w:left w:val="none" w:sz="0" w:space="0" w:color="auto"/>
        <w:bottom w:val="none" w:sz="0" w:space="0" w:color="auto"/>
        <w:right w:val="none" w:sz="0" w:space="0" w:color="auto"/>
      </w:divBdr>
      <w:divsChild>
        <w:div w:id="751896682">
          <w:marLeft w:val="360"/>
          <w:marRight w:val="0"/>
          <w:marTop w:val="0"/>
          <w:marBottom w:val="0"/>
          <w:divBdr>
            <w:top w:val="none" w:sz="0" w:space="0" w:color="auto"/>
            <w:left w:val="none" w:sz="0" w:space="0" w:color="auto"/>
            <w:bottom w:val="none" w:sz="0" w:space="0" w:color="auto"/>
            <w:right w:val="none" w:sz="0" w:space="0" w:color="auto"/>
          </w:divBdr>
        </w:div>
        <w:div w:id="1028681039">
          <w:marLeft w:val="360"/>
          <w:marRight w:val="0"/>
          <w:marTop w:val="0"/>
          <w:marBottom w:val="0"/>
          <w:divBdr>
            <w:top w:val="none" w:sz="0" w:space="0" w:color="auto"/>
            <w:left w:val="none" w:sz="0" w:space="0" w:color="auto"/>
            <w:bottom w:val="none" w:sz="0" w:space="0" w:color="auto"/>
            <w:right w:val="none" w:sz="0" w:space="0" w:color="auto"/>
          </w:divBdr>
        </w:div>
        <w:div w:id="1047146028">
          <w:marLeft w:val="360"/>
          <w:marRight w:val="0"/>
          <w:marTop w:val="0"/>
          <w:marBottom w:val="0"/>
          <w:divBdr>
            <w:top w:val="none" w:sz="0" w:space="0" w:color="auto"/>
            <w:left w:val="none" w:sz="0" w:space="0" w:color="auto"/>
            <w:bottom w:val="none" w:sz="0" w:space="0" w:color="auto"/>
            <w:right w:val="none" w:sz="0" w:space="0" w:color="auto"/>
          </w:divBdr>
        </w:div>
        <w:div w:id="1318651277">
          <w:marLeft w:val="360"/>
          <w:marRight w:val="0"/>
          <w:marTop w:val="0"/>
          <w:marBottom w:val="0"/>
          <w:divBdr>
            <w:top w:val="none" w:sz="0" w:space="0" w:color="auto"/>
            <w:left w:val="none" w:sz="0" w:space="0" w:color="auto"/>
            <w:bottom w:val="none" w:sz="0" w:space="0" w:color="auto"/>
            <w:right w:val="none" w:sz="0" w:space="0" w:color="auto"/>
          </w:divBdr>
        </w:div>
        <w:div w:id="1343583217">
          <w:marLeft w:val="360"/>
          <w:marRight w:val="0"/>
          <w:marTop w:val="0"/>
          <w:marBottom w:val="0"/>
          <w:divBdr>
            <w:top w:val="none" w:sz="0" w:space="0" w:color="auto"/>
            <w:left w:val="none" w:sz="0" w:space="0" w:color="auto"/>
            <w:bottom w:val="none" w:sz="0" w:space="0" w:color="auto"/>
            <w:right w:val="none" w:sz="0" w:space="0" w:color="auto"/>
          </w:divBdr>
        </w:div>
        <w:div w:id="1631595850">
          <w:marLeft w:val="360"/>
          <w:marRight w:val="0"/>
          <w:marTop w:val="0"/>
          <w:marBottom w:val="0"/>
          <w:divBdr>
            <w:top w:val="none" w:sz="0" w:space="0" w:color="auto"/>
            <w:left w:val="none" w:sz="0" w:space="0" w:color="auto"/>
            <w:bottom w:val="none" w:sz="0" w:space="0" w:color="auto"/>
            <w:right w:val="none" w:sz="0" w:space="0" w:color="auto"/>
          </w:divBdr>
        </w:div>
        <w:div w:id="1944847907">
          <w:marLeft w:val="360"/>
          <w:marRight w:val="0"/>
          <w:marTop w:val="0"/>
          <w:marBottom w:val="0"/>
          <w:divBdr>
            <w:top w:val="none" w:sz="0" w:space="0" w:color="auto"/>
            <w:left w:val="none" w:sz="0" w:space="0" w:color="auto"/>
            <w:bottom w:val="none" w:sz="0" w:space="0" w:color="auto"/>
            <w:right w:val="none" w:sz="0" w:space="0" w:color="auto"/>
          </w:divBdr>
        </w:div>
      </w:divsChild>
    </w:div>
    <w:div w:id="1594896695">
      <w:bodyDiv w:val="1"/>
      <w:marLeft w:val="0"/>
      <w:marRight w:val="0"/>
      <w:marTop w:val="0"/>
      <w:marBottom w:val="0"/>
      <w:divBdr>
        <w:top w:val="none" w:sz="0" w:space="0" w:color="auto"/>
        <w:left w:val="none" w:sz="0" w:space="0" w:color="auto"/>
        <w:bottom w:val="none" w:sz="0" w:space="0" w:color="auto"/>
        <w:right w:val="none" w:sz="0" w:space="0" w:color="auto"/>
      </w:divBdr>
      <w:divsChild>
        <w:div w:id="101724861">
          <w:marLeft w:val="979"/>
          <w:marRight w:val="0"/>
          <w:marTop w:val="58"/>
          <w:marBottom w:val="0"/>
          <w:divBdr>
            <w:top w:val="none" w:sz="0" w:space="0" w:color="auto"/>
            <w:left w:val="none" w:sz="0" w:space="0" w:color="auto"/>
            <w:bottom w:val="none" w:sz="0" w:space="0" w:color="auto"/>
            <w:right w:val="none" w:sz="0" w:space="0" w:color="auto"/>
          </w:divBdr>
        </w:div>
        <w:div w:id="235214468">
          <w:marLeft w:val="1267"/>
          <w:marRight w:val="0"/>
          <w:marTop w:val="58"/>
          <w:marBottom w:val="0"/>
          <w:divBdr>
            <w:top w:val="none" w:sz="0" w:space="0" w:color="auto"/>
            <w:left w:val="none" w:sz="0" w:space="0" w:color="auto"/>
            <w:bottom w:val="none" w:sz="0" w:space="0" w:color="auto"/>
            <w:right w:val="none" w:sz="0" w:space="0" w:color="auto"/>
          </w:divBdr>
        </w:div>
        <w:div w:id="363949028">
          <w:marLeft w:val="1267"/>
          <w:marRight w:val="0"/>
          <w:marTop w:val="58"/>
          <w:marBottom w:val="0"/>
          <w:divBdr>
            <w:top w:val="none" w:sz="0" w:space="0" w:color="auto"/>
            <w:left w:val="none" w:sz="0" w:space="0" w:color="auto"/>
            <w:bottom w:val="none" w:sz="0" w:space="0" w:color="auto"/>
            <w:right w:val="none" w:sz="0" w:space="0" w:color="auto"/>
          </w:divBdr>
        </w:div>
        <w:div w:id="685523108">
          <w:marLeft w:val="979"/>
          <w:marRight w:val="0"/>
          <w:marTop w:val="58"/>
          <w:marBottom w:val="0"/>
          <w:divBdr>
            <w:top w:val="none" w:sz="0" w:space="0" w:color="auto"/>
            <w:left w:val="none" w:sz="0" w:space="0" w:color="auto"/>
            <w:bottom w:val="none" w:sz="0" w:space="0" w:color="auto"/>
            <w:right w:val="none" w:sz="0" w:space="0" w:color="auto"/>
          </w:divBdr>
        </w:div>
        <w:div w:id="792212250">
          <w:marLeft w:val="1267"/>
          <w:marRight w:val="0"/>
          <w:marTop w:val="58"/>
          <w:marBottom w:val="0"/>
          <w:divBdr>
            <w:top w:val="none" w:sz="0" w:space="0" w:color="auto"/>
            <w:left w:val="none" w:sz="0" w:space="0" w:color="auto"/>
            <w:bottom w:val="none" w:sz="0" w:space="0" w:color="auto"/>
            <w:right w:val="none" w:sz="0" w:space="0" w:color="auto"/>
          </w:divBdr>
        </w:div>
        <w:div w:id="795756385">
          <w:marLeft w:val="1267"/>
          <w:marRight w:val="0"/>
          <w:marTop w:val="58"/>
          <w:marBottom w:val="0"/>
          <w:divBdr>
            <w:top w:val="none" w:sz="0" w:space="0" w:color="auto"/>
            <w:left w:val="none" w:sz="0" w:space="0" w:color="auto"/>
            <w:bottom w:val="none" w:sz="0" w:space="0" w:color="auto"/>
            <w:right w:val="none" w:sz="0" w:space="0" w:color="auto"/>
          </w:divBdr>
        </w:div>
        <w:div w:id="833180393">
          <w:marLeft w:val="1267"/>
          <w:marRight w:val="0"/>
          <w:marTop w:val="58"/>
          <w:marBottom w:val="0"/>
          <w:divBdr>
            <w:top w:val="none" w:sz="0" w:space="0" w:color="auto"/>
            <w:left w:val="none" w:sz="0" w:space="0" w:color="auto"/>
            <w:bottom w:val="none" w:sz="0" w:space="0" w:color="auto"/>
            <w:right w:val="none" w:sz="0" w:space="0" w:color="auto"/>
          </w:divBdr>
        </w:div>
        <w:div w:id="1375886319">
          <w:marLeft w:val="979"/>
          <w:marRight w:val="0"/>
          <w:marTop w:val="58"/>
          <w:marBottom w:val="0"/>
          <w:divBdr>
            <w:top w:val="none" w:sz="0" w:space="0" w:color="auto"/>
            <w:left w:val="none" w:sz="0" w:space="0" w:color="auto"/>
            <w:bottom w:val="none" w:sz="0" w:space="0" w:color="auto"/>
            <w:right w:val="none" w:sz="0" w:space="0" w:color="auto"/>
          </w:divBdr>
        </w:div>
        <w:div w:id="1443846261">
          <w:marLeft w:val="1267"/>
          <w:marRight w:val="0"/>
          <w:marTop w:val="58"/>
          <w:marBottom w:val="0"/>
          <w:divBdr>
            <w:top w:val="none" w:sz="0" w:space="0" w:color="auto"/>
            <w:left w:val="none" w:sz="0" w:space="0" w:color="auto"/>
            <w:bottom w:val="none" w:sz="0" w:space="0" w:color="auto"/>
            <w:right w:val="none" w:sz="0" w:space="0" w:color="auto"/>
          </w:divBdr>
        </w:div>
        <w:div w:id="1751346385">
          <w:marLeft w:val="547"/>
          <w:marRight w:val="0"/>
          <w:marTop w:val="96"/>
          <w:marBottom w:val="0"/>
          <w:divBdr>
            <w:top w:val="none" w:sz="0" w:space="0" w:color="auto"/>
            <w:left w:val="none" w:sz="0" w:space="0" w:color="auto"/>
            <w:bottom w:val="none" w:sz="0" w:space="0" w:color="auto"/>
            <w:right w:val="none" w:sz="0" w:space="0" w:color="auto"/>
          </w:divBdr>
        </w:div>
        <w:div w:id="1808011933">
          <w:marLeft w:val="1267"/>
          <w:marRight w:val="0"/>
          <w:marTop w:val="58"/>
          <w:marBottom w:val="0"/>
          <w:divBdr>
            <w:top w:val="none" w:sz="0" w:space="0" w:color="auto"/>
            <w:left w:val="none" w:sz="0" w:space="0" w:color="auto"/>
            <w:bottom w:val="none" w:sz="0" w:space="0" w:color="auto"/>
            <w:right w:val="none" w:sz="0" w:space="0" w:color="auto"/>
          </w:divBdr>
        </w:div>
        <w:div w:id="1924147517">
          <w:marLeft w:val="1267"/>
          <w:marRight w:val="0"/>
          <w:marTop w:val="58"/>
          <w:marBottom w:val="0"/>
          <w:divBdr>
            <w:top w:val="none" w:sz="0" w:space="0" w:color="auto"/>
            <w:left w:val="none" w:sz="0" w:space="0" w:color="auto"/>
            <w:bottom w:val="none" w:sz="0" w:space="0" w:color="auto"/>
            <w:right w:val="none" w:sz="0" w:space="0" w:color="auto"/>
          </w:divBdr>
        </w:div>
        <w:div w:id="1974016491">
          <w:marLeft w:val="1267"/>
          <w:marRight w:val="0"/>
          <w:marTop w:val="58"/>
          <w:marBottom w:val="0"/>
          <w:divBdr>
            <w:top w:val="none" w:sz="0" w:space="0" w:color="auto"/>
            <w:left w:val="none" w:sz="0" w:space="0" w:color="auto"/>
            <w:bottom w:val="none" w:sz="0" w:space="0" w:color="auto"/>
            <w:right w:val="none" w:sz="0" w:space="0" w:color="auto"/>
          </w:divBdr>
        </w:div>
      </w:divsChild>
    </w:div>
    <w:div w:id="1610162123">
      <w:bodyDiv w:val="1"/>
      <w:marLeft w:val="0"/>
      <w:marRight w:val="0"/>
      <w:marTop w:val="0"/>
      <w:marBottom w:val="0"/>
      <w:divBdr>
        <w:top w:val="none" w:sz="0" w:space="0" w:color="auto"/>
        <w:left w:val="none" w:sz="0" w:space="0" w:color="auto"/>
        <w:bottom w:val="none" w:sz="0" w:space="0" w:color="auto"/>
        <w:right w:val="none" w:sz="0" w:space="0" w:color="auto"/>
      </w:divBdr>
    </w:div>
    <w:div w:id="1611821049">
      <w:bodyDiv w:val="1"/>
      <w:marLeft w:val="0"/>
      <w:marRight w:val="0"/>
      <w:marTop w:val="0"/>
      <w:marBottom w:val="0"/>
      <w:divBdr>
        <w:top w:val="none" w:sz="0" w:space="0" w:color="auto"/>
        <w:left w:val="none" w:sz="0" w:space="0" w:color="auto"/>
        <w:bottom w:val="none" w:sz="0" w:space="0" w:color="auto"/>
        <w:right w:val="none" w:sz="0" w:space="0" w:color="auto"/>
      </w:divBdr>
      <w:divsChild>
        <w:div w:id="320354110">
          <w:marLeft w:val="446"/>
          <w:marRight w:val="0"/>
          <w:marTop w:val="0"/>
          <w:marBottom w:val="0"/>
          <w:divBdr>
            <w:top w:val="none" w:sz="0" w:space="0" w:color="auto"/>
            <w:left w:val="none" w:sz="0" w:space="0" w:color="auto"/>
            <w:bottom w:val="none" w:sz="0" w:space="0" w:color="auto"/>
            <w:right w:val="none" w:sz="0" w:space="0" w:color="auto"/>
          </w:divBdr>
        </w:div>
        <w:div w:id="891959687">
          <w:marLeft w:val="446"/>
          <w:marRight w:val="0"/>
          <w:marTop w:val="0"/>
          <w:marBottom w:val="0"/>
          <w:divBdr>
            <w:top w:val="none" w:sz="0" w:space="0" w:color="auto"/>
            <w:left w:val="none" w:sz="0" w:space="0" w:color="auto"/>
            <w:bottom w:val="none" w:sz="0" w:space="0" w:color="auto"/>
            <w:right w:val="none" w:sz="0" w:space="0" w:color="auto"/>
          </w:divBdr>
        </w:div>
        <w:div w:id="1710760799">
          <w:marLeft w:val="446"/>
          <w:marRight w:val="0"/>
          <w:marTop w:val="0"/>
          <w:marBottom w:val="0"/>
          <w:divBdr>
            <w:top w:val="none" w:sz="0" w:space="0" w:color="auto"/>
            <w:left w:val="none" w:sz="0" w:space="0" w:color="auto"/>
            <w:bottom w:val="none" w:sz="0" w:space="0" w:color="auto"/>
            <w:right w:val="none" w:sz="0" w:space="0" w:color="auto"/>
          </w:divBdr>
        </w:div>
        <w:div w:id="1806969595">
          <w:marLeft w:val="446"/>
          <w:marRight w:val="0"/>
          <w:marTop w:val="0"/>
          <w:marBottom w:val="0"/>
          <w:divBdr>
            <w:top w:val="none" w:sz="0" w:space="0" w:color="auto"/>
            <w:left w:val="none" w:sz="0" w:space="0" w:color="auto"/>
            <w:bottom w:val="none" w:sz="0" w:space="0" w:color="auto"/>
            <w:right w:val="none" w:sz="0" w:space="0" w:color="auto"/>
          </w:divBdr>
        </w:div>
      </w:divsChild>
    </w:div>
    <w:div w:id="1625310628">
      <w:bodyDiv w:val="1"/>
      <w:marLeft w:val="0"/>
      <w:marRight w:val="0"/>
      <w:marTop w:val="0"/>
      <w:marBottom w:val="0"/>
      <w:divBdr>
        <w:top w:val="none" w:sz="0" w:space="0" w:color="auto"/>
        <w:left w:val="none" w:sz="0" w:space="0" w:color="auto"/>
        <w:bottom w:val="none" w:sz="0" w:space="0" w:color="auto"/>
        <w:right w:val="none" w:sz="0" w:space="0" w:color="auto"/>
      </w:divBdr>
    </w:div>
    <w:div w:id="1625503235">
      <w:bodyDiv w:val="1"/>
      <w:marLeft w:val="0"/>
      <w:marRight w:val="0"/>
      <w:marTop w:val="0"/>
      <w:marBottom w:val="0"/>
      <w:divBdr>
        <w:top w:val="none" w:sz="0" w:space="0" w:color="auto"/>
        <w:left w:val="none" w:sz="0" w:space="0" w:color="auto"/>
        <w:bottom w:val="none" w:sz="0" w:space="0" w:color="auto"/>
        <w:right w:val="none" w:sz="0" w:space="0" w:color="auto"/>
      </w:divBdr>
      <w:divsChild>
        <w:div w:id="184175981">
          <w:marLeft w:val="547"/>
          <w:marRight w:val="0"/>
          <w:marTop w:val="96"/>
          <w:marBottom w:val="0"/>
          <w:divBdr>
            <w:top w:val="none" w:sz="0" w:space="0" w:color="auto"/>
            <w:left w:val="none" w:sz="0" w:space="0" w:color="auto"/>
            <w:bottom w:val="none" w:sz="0" w:space="0" w:color="auto"/>
            <w:right w:val="none" w:sz="0" w:space="0" w:color="auto"/>
          </w:divBdr>
        </w:div>
        <w:div w:id="1695380810">
          <w:marLeft w:val="547"/>
          <w:marRight w:val="0"/>
          <w:marTop w:val="96"/>
          <w:marBottom w:val="0"/>
          <w:divBdr>
            <w:top w:val="none" w:sz="0" w:space="0" w:color="auto"/>
            <w:left w:val="none" w:sz="0" w:space="0" w:color="auto"/>
            <w:bottom w:val="none" w:sz="0" w:space="0" w:color="auto"/>
            <w:right w:val="none" w:sz="0" w:space="0" w:color="auto"/>
          </w:divBdr>
        </w:div>
      </w:divsChild>
    </w:div>
    <w:div w:id="1648320899">
      <w:bodyDiv w:val="1"/>
      <w:marLeft w:val="0"/>
      <w:marRight w:val="0"/>
      <w:marTop w:val="0"/>
      <w:marBottom w:val="0"/>
      <w:divBdr>
        <w:top w:val="none" w:sz="0" w:space="0" w:color="auto"/>
        <w:left w:val="none" w:sz="0" w:space="0" w:color="auto"/>
        <w:bottom w:val="none" w:sz="0" w:space="0" w:color="auto"/>
        <w:right w:val="none" w:sz="0" w:space="0" w:color="auto"/>
      </w:divBdr>
    </w:div>
    <w:div w:id="1654337726">
      <w:bodyDiv w:val="1"/>
      <w:marLeft w:val="0"/>
      <w:marRight w:val="0"/>
      <w:marTop w:val="0"/>
      <w:marBottom w:val="0"/>
      <w:divBdr>
        <w:top w:val="none" w:sz="0" w:space="0" w:color="auto"/>
        <w:left w:val="none" w:sz="0" w:space="0" w:color="auto"/>
        <w:bottom w:val="none" w:sz="0" w:space="0" w:color="auto"/>
        <w:right w:val="none" w:sz="0" w:space="0" w:color="auto"/>
      </w:divBdr>
      <w:divsChild>
        <w:div w:id="512690641">
          <w:marLeft w:val="1570"/>
          <w:marRight w:val="0"/>
          <w:marTop w:val="96"/>
          <w:marBottom w:val="0"/>
          <w:divBdr>
            <w:top w:val="none" w:sz="0" w:space="0" w:color="auto"/>
            <w:left w:val="none" w:sz="0" w:space="0" w:color="auto"/>
            <w:bottom w:val="none" w:sz="0" w:space="0" w:color="auto"/>
            <w:right w:val="none" w:sz="0" w:space="0" w:color="auto"/>
          </w:divBdr>
        </w:div>
        <w:div w:id="1249851757">
          <w:marLeft w:val="1570"/>
          <w:marRight w:val="0"/>
          <w:marTop w:val="96"/>
          <w:marBottom w:val="0"/>
          <w:divBdr>
            <w:top w:val="none" w:sz="0" w:space="0" w:color="auto"/>
            <w:left w:val="none" w:sz="0" w:space="0" w:color="auto"/>
            <w:bottom w:val="none" w:sz="0" w:space="0" w:color="auto"/>
            <w:right w:val="none" w:sz="0" w:space="0" w:color="auto"/>
          </w:divBdr>
        </w:div>
        <w:div w:id="1438983360">
          <w:marLeft w:val="446"/>
          <w:marRight w:val="0"/>
          <w:marTop w:val="96"/>
          <w:marBottom w:val="0"/>
          <w:divBdr>
            <w:top w:val="none" w:sz="0" w:space="0" w:color="auto"/>
            <w:left w:val="none" w:sz="0" w:space="0" w:color="auto"/>
            <w:bottom w:val="none" w:sz="0" w:space="0" w:color="auto"/>
            <w:right w:val="none" w:sz="0" w:space="0" w:color="auto"/>
          </w:divBdr>
        </w:div>
        <w:div w:id="2054647659">
          <w:marLeft w:val="547"/>
          <w:marRight w:val="0"/>
          <w:marTop w:val="96"/>
          <w:marBottom w:val="0"/>
          <w:divBdr>
            <w:top w:val="none" w:sz="0" w:space="0" w:color="auto"/>
            <w:left w:val="none" w:sz="0" w:space="0" w:color="auto"/>
            <w:bottom w:val="none" w:sz="0" w:space="0" w:color="auto"/>
            <w:right w:val="none" w:sz="0" w:space="0" w:color="auto"/>
          </w:divBdr>
        </w:div>
      </w:divsChild>
    </w:div>
    <w:div w:id="1667174912">
      <w:bodyDiv w:val="1"/>
      <w:marLeft w:val="0"/>
      <w:marRight w:val="0"/>
      <w:marTop w:val="0"/>
      <w:marBottom w:val="0"/>
      <w:divBdr>
        <w:top w:val="none" w:sz="0" w:space="0" w:color="auto"/>
        <w:left w:val="none" w:sz="0" w:space="0" w:color="auto"/>
        <w:bottom w:val="none" w:sz="0" w:space="0" w:color="auto"/>
        <w:right w:val="none" w:sz="0" w:space="0" w:color="auto"/>
      </w:divBdr>
    </w:div>
    <w:div w:id="1674140706">
      <w:bodyDiv w:val="1"/>
      <w:marLeft w:val="0"/>
      <w:marRight w:val="0"/>
      <w:marTop w:val="0"/>
      <w:marBottom w:val="0"/>
      <w:divBdr>
        <w:top w:val="none" w:sz="0" w:space="0" w:color="auto"/>
        <w:left w:val="none" w:sz="0" w:space="0" w:color="auto"/>
        <w:bottom w:val="none" w:sz="0" w:space="0" w:color="auto"/>
        <w:right w:val="none" w:sz="0" w:space="0" w:color="auto"/>
      </w:divBdr>
    </w:div>
    <w:div w:id="1680081764">
      <w:bodyDiv w:val="1"/>
      <w:marLeft w:val="0"/>
      <w:marRight w:val="0"/>
      <w:marTop w:val="0"/>
      <w:marBottom w:val="0"/>
      <w:divBdr>
        <w:top w:val="none" w:sz="0" w:space="0" w:color="auto"/>
        <w:left w:val="none" w:sz="0" w:space="0" w:color="auto"/>
        <w:bottom w:val="none" w:sz="0" w:space="0" w:color="auto"/>
        <w:right w:val="none" w:sz="0" w:space="0" w:color="auto"/>
      </w:divBdr>
    </w:div>
    <w:div w:id="1693148864">
      <w:bodyDiv w:val="1"/>
      <w:marLeft w:val="0"/>
      <w:marRight w:val="0"/>
      <w:marTop w:val="0"/>
      <w:marBottom w:val="0"/>
      <w:divBdr>
        <w:top w:val="none" w:sz="0" w:space="0" w:color="auto"/>
        <w:left w:val="none" w:sz="0" w:space="0" w:color="auto"/>
        <w:bottom w:val="none" w:sz="0" w:space="0" w:color="auto"/>
        <w:right w:val="none" w:sz="0" w:space="0" w:color="auto"/>
      </w:divBdr>
    </w:div>
    <w:div w:id="1711757350">
      <w:bodyDiv w:val="1"/>
      <w:marLeft w:val="0"/>
      <w:marRight w:val="0"/>
      <w:marTop w:val="0"/>
      <w:marBottom w:val="0"/>
      <w:divBdr>
        <w:top w:val="none" w:sz="0" w:space="0" w:color="auto"/>
        <w:left w:val="none" w:sz="0" w:space="0" w:color="auto"/>
        <w:bottom w:val="none" w:sz="0" w:space="0" w:color="auto"/>
        <w:right w:val="none" w:sz="0" w:space="0" w:color="auto"/>
      </w:divBdr>
    </w:div>
    <w:div w:id="1724481055">
      <w:bodyDiv w:val="1"/>
      <w:marLeft w:val="0"/>
      <w:marRight w:val="0"/>
      <w:marTop w:val="0"/>
      <w:marBottom w:val="0"/>
      <w:divBdr>
        <w:top w:val="none" w:sz="0" w:space="0" w:color="auto"/>
        <w:left w:val="none" w:sz="0" w:space="0" w:color="auto"/>
        <w:bottom w:val="none" w:sz="0" w:space="0" w:color="auto"/>
        <w:right w:val="none" w:sz="0" w:space="0" w:color="auto"/>
      </w:divBdr>
      <w:divsChild>
        <w:div w:id="62025360">
          <w:marLeft w:val="1829"/>
          <w:marRight w:val="0"/>
          <w:marTop w:val="96"/>
          <w:marBottom w:val="0"/>
          <w:divBdr>
            <w:top w:val="none" w:sz="0" w:space="0" w:color="auto"/>
            <w:left w:val="none" w:sz="0" w:space="0" w:color="auto"/>
            <w:bottom w:val="none" w:sz="0" w:space="0" w:color="auto"/>
            <w:right w:val="none" w:sz="0" w:space="0" w:color="auto"/>
          </w:divBdr>
        </w:div>
        <w:div w:id="312416671">
          <w:marLeft w:val="1829"/>
          <w:marRight w:val="0"/>
          <w:marTop w:val="96"/>
          <w:marBottom w:val="0"/>
          <w:divBdr>
            <w:top w:val="none" w:sz="0" w:space="0" w:color="auto"/>
            <w:left w:val="none" w:sz="0" w:space="0" w:color="auto"/>
            <w:bottom w:val="none" w:sz="0" w:space="0" w:color="auto"/>
            <w:right w:val="none" w:sz="0" w:space="0" w:color="auto"/>
          </w:divBdr>
        </w:div>
        <w:div w:id="1060177117">
          <w:marLeft w:val="1123"/>
          <w:marRight w:val="0"/>
          <w:marTop w:val="96"/>
          <w:marBottom w:val="0"/>
          <w:divBdr>
            <w:top w:val="none" w:sz="0" w:space="0" w:color="auto"/>
            <w:left w:val="none" w:sz="0" w:space="0" w:color="auto"/>
            <w:bottom w:val="none" w:sz="0" w:space="0" w:color="auto"/>
            <w:right w:val="none" w:sz="0" w:space="0" w:color="auto"/>
          </w:divBdr>
        </w:div>
        <w:div w:id="1101490127">
          <w:marLeft w:val="1829"/>
          <w:marRight w:val="0"/>
          <w:marTop w:val="96"/>
          <w:marBottom w:val="0"/>
          <w:divBdr>
            <w:top w:val="none" w:sz="0" w:space="0" w:color="auto"/>
            <w:left w:val="none" w:sz="0" w:space="0" w:color="auto"/>
            <w:bottom w:val="none" w:sz="0" w:space="0" w:color="auto"/>
            <w:right w:val="none" w:sz="0" w:space="0" w:color="auto"/>
          </w:divBdr>
        </w:div>
        <w:div w:id="1795171526">
          <w:marLeft w:val="1123"/>
          <w:marRight w:val="0"/>
          <w:marTop w:val="96"/>
          <w:marBottom w:val="0"/>
          <w:divBdr>
            <w:top w:val="none" w:sz="0" w:space="0" w:color="auto"/>
            <w:left w:val="none" w:sz="0" w:space="0" w:color="auto"/>
            <w:bottom w:val="none" w:sz="0" w:space="0" w:color="auto"/>
            <w:right w:val="none" w:sz="0" w:space="0" w:color="auto"/>
          </w:divBdr>
        </w:div>
        <w:div w:id="1955288043">
          <w:marLeft w:val="1829"/>
          <w:marRight w:val="0"/>
          <w:marTop w:val="96"/>
          <w:marBottom w:val="0"/>
          <w:divBdr>
            <w:top w:val="none" w:sz="0" w:space="0" w:color="auto"/>
            <w:left w:val="none" w:sz="0" w:space="0" w:color="auto"/>
            <w:bottom w:val="none" w:sz="0" w:space="0" w:color="auto"/>
            <w:right w:val="none" w:sz="0" w:space="0" w:color="auto"/>
          </w:divBdr>
        </w:div>
      </w:divsChild>
    </w:div>
    <w:div w:id="1742411824">
      <w:bodyDiv w:val="1"/>
      <w:marLeft w:val="0"/>
      <w:marRight w:val="0"/>
      <w:marTop w:val="0"/>
      <w:marBottom w:val="0"/>
      <w:divBdr>
        <w:top w:val="none" w:sz="0" w:space="0" w:color="auto"/>
        <w:left w:val="none" w:sz="0" w:space="0" w:color="auto"/>
        <w:bottom w:val="none" w:sz="0" w:space="0" w:color="auto"/>
        <w:right w:val="none" w:sz="0" w:space="0" w:color="auto"/>
      </w:divBdr>
    </w:div>
    <w:div w:id="1750420113">
      <w:bodyDiv w:val="1"/>
      <w:marLeft w:val="0"/>
      <w:marRight w:val="0"/>
      <w:marTop w:val="0"/>
      <w:marBottom w:val="0"/>
      <w:divBdr>
        <w:top w:val="none" w:sz="0" w:space="0" w:color="auto"/>
        <w:left w:val="none" w:sz="0" w:space="0" w:color="auto"/>
        <w:bottom w:val="none" w:sz="0" w:space="0" w:color="auto"/>
        <w:right w:val="none" w:sz="0" w:space="0" w:color="auto"/>
      </w:divBdr>
    </w:div>
    <w:div w:id="1764183762">
      <w:bodyDiv w:val="1"/>
      <w:marLeft w:val="0"/>
      <w:marRight w:val="0"/>
      <w:marTop w:val="0"/>
      <w:marBottom w:val="0"/>
      <w:divBdr>
        <w:top w:val="none" w:sz="0" w:space="0" w:color="auto"/>
        <w:left w:val="none" w:sz="0" w:space="0" w:color="auto"/>
        <w:bottom w:val="none" w:sz="0" w:space="0" w:color="auto"/>
        <w:right w:val="none" w:sz="0" w:space="0" w:color="auto"/>
      </w:divBdr>
    </w:div>
    <w:div w:id="1803452229">
      <w:bodyDiv w:val="1"/>
      <w:marLeft w:val="0"/>
      <w:marRight w:val="0"/>
      <w:marTop w:val="0"/>
      <w:marBottom w:val="0"/>
      <w:divBdr>
        <w:top w:val="none" w:sz="0" w:space="0" w:color="auto"/>
        <w:left w:val="none" w:sz="0" w:space="0" w:color="auto"/>
        <w:bottom w:val="none" w:sz="0" w:space="0" w:color="auto"/>
        <w:right w:val="none" w:sz="0" w:space="0" w:color="auto"/>
      </w:divBdr>
    </w:div>
    <w:div w:id="1845240824">
      <w:bodyDiv w:val="1"/>
      <w:marLeft w:val="0"/>
      <w:marRight w:val="0"/>
      <w:marTop w:val="0"/>
      <w:marBottom w:val="0"/>
      <w:divBdr>
        <w:top w:val="none" w:sz="0" w:space="0" w:color="auto"/>
        <w:left w:val="none" w:sz="0" w:space="0" w:color="auto"/>
        <w:bottom w:val="none" w:sz="0" w:space="0" w:color="auto"/>
        <w:right w:val="none" w:sz="0" w:space="0" w:color="auto"/>
      </w:divBdr>
    </w:div>
    <w:div w:id="1856267056">
      <w:bodyDiv w:val="1"/>
      <w:marLeft w:val="0"/>
      <w:marRight w:val="0"/>
      <w:marTop w:val="0"/>
      <w:marBottom w:val="0"/>
      <w:divBdr>
        <w:top w:val="none" w:sz="0" w:space="0" w:color="auto"/>
        <w:left w:val="none" w:sz="0" w:space="0" w:color="auto"/>
        <w:bottom w:val="none" w:sz="0" w:space="0" w:color="auto"/>
        <w:right w:val="none" w:sz="0" w:space="0" w:color="auto"/>
      </w:divBdr>
    </w:div>
    <w:div w:id="1872840528">
      <w:bodyDiv w:val="1"/>
      <w:marLeft w:val="0"/>
      <w:marRight w:val="0"/>
      <w:marTop w:val="0"/>
      <w:marBottom w:val="0"/>
      <w:divBdr>
        <w:top w:val="none" w:sz="0" w:space="0" w:color="auto"/>
        <w:left w:val="none" w:sz="0" w:space="0" w:color="auto"/>
        <w:bottom w:val="none" w:sz="0" w:space="0" w:color="auto"/>
        <w:right w:val="none" w:sz="0" w:space="0" w:color="auto"/>
      </w:divBdr>
    </w:div>
    <w:div w:id="1890190276">
      <w:bodyDiv w:val="1"/>
      <w:marLeft w:val="0"/>
      <w:marRight w:val="0"/>
      <w:marTop w:val="0"/>
      <w:marBottom w:val="0"/>
      <w:divBdr>
        <w:top w:val="none" w:sz="0" w:space="0" w:color="auto"/>
        <w:left w:val="none" w:sz="0" w:space="0" w:color="auto"/>
        <w:bottom w:val="none" w:sz="0" w:space="0" w:color="auto"/>
        <w:right w:val="none" w:sz="0" w:space="0" w:color="auto"/>
      </w:divBdr>
    </w:div>
    <w:div w:id="1892424302">
      <w:bodyDiv w:val="1"/>
      <w:marLeft w:val="0"/>
      <w:marRight w:val="0"/>
      <w:marTop w:val="0"/>
      <w:marBottom w:val="0"/>
      <w:divBdr>
        <w:top w:val="none" w:sz="0" w:space="0" w:color="auto"/>
        <w:left w:val="none" w:sz="0" w:space="0" w:color="auto"/>
        <w:bottom w:val="none" w:sz="0" w:space="0" w:color="auto"/>
        <w:right w:val="none" w:sz="0" w:space="0" w:color="auto"/>
      </w:divBdr>
    </w:div>
    <w:div w:id="1896816049">
      <w:bodyDiv w:val="1"/>
      <w:marLeft w:val="0"/>
      <w:marRight w:val="0"/>
      <w:marTop w:val="0"/>
      <w:marBottom w:val="0"/>
      <w:divBdr>
        <w:top w:val="none" w:sz="0" w:space="0" w:color="auto"/>
        <w:left w:val="none" w:sz="0" w:space="0" w:color="auto"/>
        <w:bottom w:val="none" w:sz="0" w:space="0" w:color="auto"/>
        <w:right w:val="none" w:sz="0" w:space="0" w:color="auto"/>
      </w:divBdr>
      <w:divsChild>
        <w:div w:id="132872000">
          <w:marLeft w:val="446"/>
          <w:marRight w:val="0"/>
          <w:marTop w:val="106"/>
          <w:marBottom w:val="0"/>
          <w:divBdr>
            <w:top w:val="none" w:sz="0" w:space="0" w:color="auto"/>
            <w:left w:val="none" w:sz="0" w:space="0" w:color="auto"/>
            <w:bottom w:val="none" w:sz="0" w:space="0" w:color="auto"/>
            <w:right w:val="none" w:sz="0" w:space="0" w:color="auto"/>
          </w:divBdr>
        </w:div>
        <w:div w:id="818422347">
          <w:marLeft w:val="446"/>
          <w:marRight w:val="0"/>
          <w:marTop w:val="106"/>
          <w:marBottom w:val="0"/>
          <w:divBdr>
            <w:top w:val="none" w:sz="0" w:space="0" w:color="auto"/>
            <w:left w:val="none" w:sz="0" w:space="0" w:color="auto"/>
            <w:bottom w:val="none" w:sz="0" w:space="0" w:color="auto"/>
            <w:right w:val="none" w:sz="0" w:space="0" w:color="auto"/>
          </w:divBdr>
        </w:div>
      </w:divsChild>
    </w:div>
    <w:div w:id="1905093574">
      <w:bodyDiv w:val="1"/>
      <w:marLeft w:val="0"/>
      <w:marRight w:val="0"/>
      <w:marTop w:val="0"/>
      <w:marBottom w:val="0"/>
      <w:divBdr>
        <w:top w:val="none" w:sz="0" w:space="0" w:color="auto"/>
        <w:left w:val="none" w:sz="0" w:space="0" w:color="auto"/>
        <w:bottom w:val="none" w:sz="0" w:space="0" w:color="auto"/>
        <w:right w:val="none" w:sz="0" w:space="0" w:color="auto"/>
      </w:divBdr>
    </w:div>
    <w:div w:id="1906842860">
      <w:bodyDiv w:val="1"/>
      <w:marLeft w:val="0"/>
      <w:marRight w:val="0"/>
      <w:marTop w:val="0"/>
      <w:marBottom w:val="0"/>
      <w:divBdr>
        <w:top w:val="none" w:sz="0" w:space="0" w:color="auto"/>
        <w:left w:val="none" w:sz="0" w:space="0" w:color="auto"/>
        <w:bottom w:val="none" w:sz="0" w:space="0" w:color="auto"/>
        <w:right w:val="none" w:sz="0" w:space="0" w:color="auto"/>
      </w:divBdr>
    </w:div>
    <w:div w:id="1908106655">
      <w:bodyDiv w:val="1"/>
      <w:marLeft w:val="0"/>
      <w:marRight w:val="0"/>
      <w:marTop w:val="0"/>
      <w:marBottom w:val="0"/>
      <w:divBdr>
        <w:top w:val="none" w:sz="0" w:space="0" w:color="auto"/>
        <w:left w:val="none" w:sz="0" w:space="0" w:color="auto"/>
        <w:bottom w:val="none" w:sz="0" w:space="0" w:color="auto"/>
        <w:right w:val="none" w:sz="0" w:space="0" w:color="auto"/>
      </w:divBdr>
    </w:div>
    <w:div w:id="1916553327">
      <w:bodyDiv w:val="1"/>
      <w:marLeft w:val="0"/>
      <w:marRight w:val="0"/>
      <w:marTop w:val="0"/>
      <w:marBottom w:val="0"/>
      <w:divBdr>
        <w:top w:val="none" w:sz="0" w:space="0" w:color="auto"/>
        <w:left w:val="none" w:sz="0" w:space="0" w:color="auto"/>
        <w:bottom w:val="none" w:sz="0" w:space="0" w:color="auto"/>
        <w:right w:val="none" w:sz="0" w:space="0" w:color="auto"/>
      </w:divBdr>
      <w:divsChild>
        <w:div w:id="367149987">
          <w:marLeft w:val="446"/>
          <w:marRight w:val="0"/>
          <w:marTop w:val="67"/>
          <w:marBottom w:val="0"/>
          <w:divBdr>
            <w:top w:val="none" w:sz="0" w:space="0" w:color="auto"/>
            <w:left w:val="none" w:sz="0" w:space="0" w:color="auto"/>
            <w:bottom w:val="none" w:sz="0" w:space="0" w:color="auto"/>
            <w:right w:val="none" w:sz="0" w:space="0" w:color="auto"/>
          </w:divBdr>
        </w:div>
        <w:div w:id="646788589">
          <w:marLeft w:val="446"/>
          <w:marRight w:val="0"/>
          <w:marTop w:val="67"/>
          <w:marBottom w:val="0"/>
          <w:divBdr>
            <w:top w:val="none" w:sz="0" w:space="0" w:color="auto"/>
            <w:left w:val="none" w:sz="0" w:space="0" w:color="auto"/>
            <w:bottom w:val="none" w:sz="0" w:space="0" w:color="auto"/>
            <w:right w:val="none" w:sz="0" w:space="0" w:color="auto"/>
          </w:divBdr>
        </w:div>
        <w:div w:id="1698771170">
          <w:marLeft w:val="446"/>
          <w:marRight w:val="0"/>
          <w:marTop w:val="67"/>
          <w:marBottom w:val="0"/>
          <w:divBdr>
            <w:top w:val="none" w:sz="0" w:space="0" w:color="auto"/>
            <w:left w:val="none" w:sz="0" w:space="0" w:color="auto"/>
            <w:bottom w:val="none" w:sz="0" w:space="0" w:color="auto"/>
            <w:right w:val="none" w:sz="0" w:space="0" w:color="auto"/>
          </w:divBdr>
        </w:div>
        <w:div w:id="1930919577">
          <w:marLeft w:val="446"/>
          <w:marRight w:val="0"/>
          <w:marTop w:val="67"/>
          <w:marBottom w:val="0"/>
          <w:divBdr>
            <w:top w:val="none" w:sz="0" w:space="0" w:color="auto"/>
            <w:left w:val="none" w:sz="0" w:space="0" w:color="auto"/>
            <w:bottom w:val="none" w:sz="0" w:space="0" w:color="auto"/>
            <w:right w:val="none" w:sz="0" w:space="0" w:color="auto"/>
          </w:divBdr>
        </w:div>
      </w:divsChild>
    </w:div>
    <w:div w:id="1927568151">
      <w:bodyDiv w:val="1"/>
      <w:marLeft w:val="0"/>
      <w:marRight w:val="0"/>
      <w:marTop w:val="0"/>
      <w:marBottom w:val="0"/>
      <w:divBdr>
        <w:top w:val="none" w:sz="0" w:space="0" w:color="auto"/>
        <w:left w:val="none" w:sz="0" w:space="0" w:color="auto"/>
        <w:bottom w:val="none" w:sz="0" w:space="0" w:color="auto"/>
        <w:right w:val="none" w:sz="0" w:space="0" w:color="auto"/>
      </w:divBdr>
    </w:div>
    <w:div w:id="1931809705">
      <w:bodyDiv w:val="1"/>
      <w:marLeft w:val="0"/>
      <w:marRight w:val="0"/>
      <w:marTop w:val="0"/>
      <w:marBottom w:val="0"/>
      <w:divBdr>
        <w:top w:val="none" w:sz="0" w:space="0" w:color="auto"/>
        <w:left w:val="none" w:sz="0" w:space="0" w:color="auto"/>
        <w:bottom w:val="none" w:sz="0" w:space="0" w:color="auto"/>
        <w:right w:val="none" w:sz="0" w:space="0" w:color="auto"/>
      </w:divBdr>
    </w:div>
    <w:div w:id="1941327501">
      <w:bodyDiv w:val="1"/>
      <w:marLeft w:val="0"/>
      <w:marRight w:val="0"/>
      <w:marTop w:val="0"/>
      <w:marBottom w:val="0"/>
      <w:divBdr>
        <w:top w:val="none" w:sz="0" w:space="0" w:color="auto"/>
        <w:left w:val="none" w:sz="0" w:space="0" w:color="auto"/>
        <w:bottom w:val="none" w:sz="0" w:space="0" w:color="auto"/>
        <w:right w:val="none" w:sz="0" w:space="0" w:color="auto"/>
      </w:divBdr>
    </w:div>
    <w:div w:id="1944339920">
      <w:bodyDiv w:val="1"/>
      <w:marLeft w:val="0"/>
      <w:marRight w:val="0"/>
      <w:marTop w:val="0"/>
      <w:marBottom w:val="0"/>
      <w:divBdr>
        <w:top w:val="none" w:sz="0" w:space="0" w:color="auto"/>
        <w:left w:val="none" w:sz="0" w:space="0" w:color="auto"/>
        <w:bottom w:val="none" w:sz="0" w:space="0" w:color="auto"/>
        <w:right w:val="none" w:sz="0" w:space="0" w:color="auto"/>
      </w:divBdr>
    </w:div>
    <w:div w:id="1947493494">
      <w:bodyDiv w:val="1"/>
      <w:marLeft w:val="0"/>
      <w:marRight w:val="0"/>
      <w:marTop w:val="0"/>
      <w:marBottom w:val="0"/>
      <w:divBdr>
        <w:top w:val="none" w:sz="0" w:space="0" w:color="auto"/>
        <w:left w:val="none" w:sz="0" w:space="0" w:color="auto"/>
        <w:bottom w:val="none" w:sz="0" w:space="0" w:color="auto"/>
        <w:right w:val="none" w:sz="0" w:space="0" w:color="auto"/>
      </w:divBdr>
    </w:div>
    <w:div w:id="1947762032">
      <w:bodyDiv w:val="1"/>
      <w:marLeft w:val="0"/>
      <w:marRight w:val="0"/>
      <w:marTop w:val="0"/>
      <w:marBottom w:val="0"/>
      <w:divBdr>
        <w:top w:val="none" w:sz="0" w:space="0" w:color="auto"/>
        <w:left w:val="none" w:sz="0" w:space="0" w:color="auto"/>
        <w:bottom w:val="none" w:sz="0" w:space="0" w:color="auto"/>
        <w:right w:val="none" w:sz="0" w:space="0" w:color="auto"/>
      </w:divBdr>
    </w:div>
    <w:div w:id="1952855351">
      <w:bodyDiv w:val="1"/>
      <w:marLeft w:val="0"/>
      <w:marRight w:val="0"/>
      <w:marTop w:val="0"/>
      <w:marBottom w:val="0"/>
      <w:divBdr>
        <w:top w:val="none" w:sz="0" w:space="0" w:color="auto"/>
        <w:left w:val="none" w:sz="0" w:space="0" w:color="auto"/>
        <w:bottom w:val="none" w:sz="0" w:space="0" w:color="auto"/>
        <w:right w:val="none" w:sz="0" w:space="0" w:color="auto"/>
      </w:divBdr>
    </w:div>
    <w:div w:id="1975283763">
      <w:bodyDiv w:val="1"/>
      <w:marLeft w:val="0"/>
      <w:marRight w:val="0"/>
      <w:marTop w:val="0"/>
      <w:marBottom w:val="0"/>
      <w:divBdr>
        <w:top w:val="none" w:sz="0" w:space="0" w:color="auto"/>
        <w:left w:val="none" w:sz="0" w:space="0" w:color="auto"/>
        <w:bottom w:val="none" w:sz="0" w:space="0" w:color="auto"/>
        <w:right w:val="none" w:sz="0" w:space="0" w:color="auto"/>
      </w:divBdr>
    </w:div>
    <w:div w:id="1976370712">
      <w:bodyDiv w:val="1"/>
      <w:marLeft w:val="0"/>
      <w:marRight w:val="0"/>
      <w:marTop w:val="0"/>
      <w:marBottom w:val="0"/>
      <w:divBdr>
        <w:top w:val="none" w:sz="0" w:space="0" w:color="auto"/>
        <w:left w:val="none" w:sz="0" w:space="0" w:color="auto"/>
        <w:bottom w:val="none" w:sz="0" w:space="0" w:color="auto"/>
        <w:right w:val="none" w:sz="0" w:space="0" w:color="auto"/>
      </w:divBdr>
    </w:div>
    <w:div w:id="1980071818">
      <w:bodyDiv w:val="1"/>
      <w:marLeft w:val="0"/>
      <w:marRight w:val="0"/>
      <w:marTop w:val="0"/>
      <w:marBottom w:val="0"/>
      <w:divBdr>
        <w:top w:val="none" w:sz="0" w:space="0" w:color="auto"/>
        <w:left w:val="none" w:sz="0" w:space="0" w:color="auto"/>
        <w:bottom w:val="none" w:sz="0" w:space="0" w:color="auto"/>
        <w:right w:val="none" w:sz="0" w:space="0" w:color="auto"/>
      </w:divBdr>
    </w:div>
    <w:div w:id="1988893049">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1994799326">
      <w:bodyDiv w:val="1"/>
      <w:marLeft w:val="0"/>
      <w:marRight w:val="0"/>
      <w:marTop w:val="0"/>
      <w:marBottom w:val="0"/>
      <w:divBdr>
        <w:top w:val="none" w:sz="0" w:space="0" w:color="auto"/>
        <w:left w:val="none" w:sz="0" w:space="0" w:color="auto"/>
        <w:bottom w:val="none" w:sz="0" w:space="0" w:color="auto"/>
        <w:right w:val="none" w:sz="0" w:space="0" w:color="auto"/>
      </w:divBdr>
    </w:div>
    <w:div w:id="2016034319">
      <w:bodyDiv w:val="1"/>
      <w:marLeft w:val="0"/>
      <w:marRight w:val="0"/>
      <w:marTop w:val="0"/>
      <w:marBottom w:val="0"/>
      <w:divBdr>
        <w:top w:val="none" w:sz="0" w:space="0" w:color="auto"/>
        <w:left w:val="none" w:sz="0" w:space="0" w:color="auto"/>
        <w:bottom w:val="none" w:sz="0" w:space="0" w:color="auto"/>
        <w:right w:val="none" w:sz="0" w:space="0" w:color="auto"/>
      </w:divBdr>
    </w:div>
    <w:div w:id="2020043655">
      <w:bodyDiv w:val="1"/>
      <w:marLeft w:val="0"/>
      <w:marRight w:val="0"/>
      <w:marTop w:val="0"/>
      <w:marBottom w:val="0"/>
      <w:divBdr>
        <w:top w:val="none" w:sz="0" w:space="0" w:color="auto"/>
        <w:left w:val="none" w:sz="0" w:space="0" w:color="auto"/>
        <w:bottom w:val="none" w:sz="0" w:space="0" w:color="auto"/>
        <w:right w:val="none" w:sz="0" w:space="0" w:color="auto"/>
      </w:divBdr>
    </w:div>
    <w:div w:id="2029142281">
      <w:bodyDiv w:val="1"/>
      <w:marLeft w:val="0"/>
      <w:marRight w:val="0"/>
      <w:marTop w:val="0"/>
      <w:marBottom w:val="0"/>
      <w:divBdr>
        <w:top w:val="none" w:sz="0" w:space="0" w:color="auto"/>
        <w:left w:val="none" w:sz="0" w:space="0" w:color="auto"/>
        <w:bottom w:val="none" w:sz="0" w:space="0" w:color="auto"/>
        <w:right w:val="none" w:sz="0" w:space="0" w:color="auto"/>
      </w:divBdr>
    </w:div>
    <w:div w:id="2070836798">
      <w:bodyDiv w:val="1"/>
      <w:marLeft w:val="0"/>
      <w:marRight w:val="0"/>
      <w:marTop w:val="0"/>
      <w:marBottom w:val="0"/>
      <w:divBdr>
        <w:top w:val="none" w:sz="0" w:space="0" w:color="auto"/>
        <w:left w:val="none" w:sz="0" w:space="0" w:color="auto"/>
        <w:bottom w:val="none" w:sz="0" w:space="0" w:color="auto"/>
        <w:right w:val="none" w:sz="0" w:space="0" w:color="auto"/>
      </w:divBdr>
    </w:div>
    <w:div w:id="2072271570">
      <w:bodyDiv w:val="1"/>
      <w:marLeft w:val="0"/>
      <w:marRight w:val="0"/>
      <w:marTop w:val="0"/>
      <w:marBottom w:val="0"/>
      <w:divBdr>
        <w:top w:val="none" w:sz="0" w:space="0" w:color="auto"/>
        <w:left w:val="none" w:sz="0" w:space="0" w:color="auto"/>
        <w:bottom w:val="none" w:sz="0" w:space="0" w:color="auto"/>
        <w:right w:val="none" w:sz="0" w:space="0" w:color="auto"/>
      </w:divBdr>
      <w:divsChild>
        <w:div w:id="916787761">
          <w:marLeft w:val="0"/>
          <w:marRight w:val="0"/>
          <w:marTop w:val="0"/>
          <w:marBottom w:val="0"/>
          <w:divBdr>
            <w:top w:val="none" w:sz="0" w:space="0" w:color="auto"/>
            <w:left w:val="none" w:sz="0" w:space="0" w:color="auto"/>
            <w:bottom w:val="none" w:sz="0" w:space="0" w:color="auto"/>
            <w:right w:val="none" w:sz="0" w:space="0" w:color="auto"/>
          </w:divBdr>
          <w:divsChild>
            <w:div w:id="1142961407">
              <w:marLeft w:val="0"/>
              <w:marRight w:val="0"/>
              <w:marTop w:val="0"/>
              <w:marBottom w:val="0"/>
              <w:divBdr>
                <w:top w:val="none" w:sz="0" w:space="0" w:color="auto"/>
                <w:left w:val="none" w:sz="0" w:space="0" w:color="auto"/>
                <w:bottom w:val="none" w:sz="0" w:space="0" w:color="auto"/>
                <w:right w:val="none" w:sz="0" w:space="0" w:color="auto"/>
              </w:divBdr>
              <w:divsChild>
                <w:div w:id="1754038109">
                  <w:marLeft w:val="0"/>
                  <w:marRight w:val="0"/>
                  <w:marTop w:val="0"/>
                  <w:marBottom w:val="0"/>
                  <w:divBdr>
                    <w:top w:val="none" w:sz="0" w:space="0" w:color="auto"/>
                    <w:left w:val="none" w:sz="0" w:space="0" w:color="auto"/>
                    <w:bottom w:val="none" w:sz="0" w:space="0" w:color="auto"/>
                    <w:right w:val="none" w:sz="0" w:space="0" w:color="auto"/>
                  </w:divBdr>
                  <w:divsChild>
                    <w:div w:id="279075012">
                      <w:marLeft w:val="-225"/>
                      <w:marRight w:val="-225"/>
                      <w:marTop w:val="0"/>
                      <w:marBottom w:val="0"/>
                      <w:divBdr>
                        <w:top w:val="none" w:sz="0" w:space="0" w:color="auto"/>
                        <w:left w:val="none" w:sz="0" w:space="0" w:color="auto"/>
                        <w:bottom w:val="none" w:sz="0" w:space="0" w:color="auto"/>
                        <w:right w:val="none" w:sz="0" w:space="0" w:color="auto"/>
                      </w:divBdr>
                      <w:divsChild>
                        <w:div w:id="1868789325">
                          <w:marLeft w:val="0"/>
                          <w:marRight w:val="0"/>
                          <w:marTop w:val="0"/>
                          <w:marBottom w:val="0"/>
                          <w:divBdr>
                            <w:top w:val="none" w:sz="0" w:space="0" w:color="auto"/>
                            <w:left w:val="none" w:sz="0" w:space="0" w:color="auto"/>
                            <w:bottom w:val="none" w:sz="0" w:space="0" w:color="auto"/>
                            <w:right w:val="none" w:sz="0" w:space="0" w:color="auto"/>
                          </w:divBdr>
                          <w:divsChild>
                            <w:div w:id="1375889391">
                              <w:marLeft w:val="0"/>
                              <w:marRight w:val="0"/>
                              <w:marTop w:val="0"/>
                              <w:marBottom w:val="0"/>
                              <w:divBdr>
                                <w:top w:val="none" w:sz="0" w:space="0" w:color="auto"/>
                                <w:left w:val="none" w:sz="0" w:space="0" w:color="auto"/>
                                <w:bottom w:val="none" w:sz="0" w:space="0" w:color="auto"/>
                                <w:right w:val="none" w:sz="0" w:space="0" w:color="auto"/>
                              </w:divBdr>
                              <w:divsChild>
                                <w:div w:id="1022129102">
                                  <w:marLeft w:val="0"/>
                                  <w:marRight w:val="0"/>
                                  <w:marTop w:val="0"/>
                                  <w:marBottom w:val="0"/>
                                  <w:divBdr>
                                    <w:top w:val="none" w:sz="0" w:space="0" w:color="auto"/>
                                    <w:left w:val="none" w:sz="0" w:space="0" w:color="auto"/>
                                    <w:bottom w:val="none" w:sz="0" w:space="0" w:color="auto"/>
                                    <w:right w:val="none" w:sz="0" w:space="0" w:color="auto"/>
                                  </w:divBdr>
                                  <w:divsChild>
                                    <w:div w:id="8026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788756">
      <w:bodyDiv w:val="1"/>
      <w:marLeft w:val="0"/>
      <w:marRight w:val="0"/>
      <w:marTop w:val="0"/>
      <w:marBottom w:val="0"/>
      <w:divBdr>
        <w:top w:val="none" w:sz="0" w:space="0" w:color="auto"/>
        <w:left w:val="none" w:sz="0" w:space="0" w:color="auto"/>
        <w:bottom w:val="none" w:sz="0" w:space="0" w:color="auto"/>
        <w:right w:val="none" w:sz="0" w:space="0" w:color="auto"/>
      </w:divBdr>
    </w:div>
    <w:div w:id="2096854035">
      <w:bodyDiv w:val="1"/>
      <w:marLeft w:val="0"/>
      <w:marRight w:val="0"/>
      <w:marTop w:val="0"/>
      <w:marBottom w:val="0"/>
      <w:divBdr>
        <w:top w:val="none" w:sz="0" w:space="0" w:color="auto"/>
        <w:left w:val="none" w:sz="0" w:space="0" w:color="auto"/>
        <w:bottom w:val="none" w:sz="0" w:space="0" w:color="auto"/>
        <w:right w:val="none" w:sz="0" w:space="0" w:color="auto"/>
      </w:divBdr>
    </w:div>
    <w:div w:id="2098207167">
      <w:bodyDiv w:val="1"/>
      <w:marLeft w:val="0"/>
      <w:marRight w:val="0"/>
      <w:marTop w:val="0"/>
      <w:marBottom w:val="0"/>
      <w:divBdr>
        <w:top w:val="none" w:sz="0" w:space="0" w:color="auto"/>
        <w:left w:val="none" w:sz="0" w:space="0" w:color="auto"/>
        <w:bottom w:val="none" w:sz="0" w:space="0" w:color="auto"/>
        <w:right w:val="none" w:sz="0" w:space="0" w:color="auto"/>
      </w:divBdr>
    </w:div>
    <w:div w:id="2101682940">
      <w:bodyDiv w:val="1"/>
      <w:marLeft w:val="0"/>
      <w:marRight w:val="0"/>
      <w:marTop w:val="0"/>
      <w:marBottom w:val="0"/>
      <w:divBdr>
        <w:top w:val="none" w:sz="0" w:space="0" w:color="auto"/>
        <w:left w:val="none" w:sz="0" w:space="0" w:color="auto"/>
        <w:bottom w:val="none" w:sz="0" w:space="0" w:color="auto"/>
        <w:right w:val="none" w:sz="0" w:space="0" w:color="auto"/>
      </w:divBdr>
    </w:div>
    <w:div w:id="2108380872">
      <w:bodyDiv w:val="1"/>
      <w:marLeft w:val="0"/>
      <w:marRight w:val="0"/>
      <w:marTop w:val="0"/>
      <w:marBottom w:val="0"/>
      <w:divBdr>
        <w:top w:val="none" w:sz="0" w:space="0" w:color="auto"/>
        <w:left w:val="none" w:sz="0" w:space="0" w:color="auto"/>
        <w:bottom w:val="none" w:sz="0" w:space="0" w:color="auto"/>
        <w:right w:val="none" w:sz="0" w:space="0" w:color="auto"/>
      </w:divBdr>
    </w:div>
    <w:div w:id="2134907294">
      <w:bodyDiv w:val="1"/>
      <w:marLeft w:val="0"/>
      <w:marRight w:val="0"/>
      <w:marTop w:val="0"/>
      <w:marBottom w:val="0"/>
      <w:divBdr>
        <w:top w:val="none" w:sz="0" w:space="0" w:color="auto"/>
        <w:left w:val="none" w:sz="0" w:space="0" w:color="auto"/>
        <w:bottom w:val="none" w:sz="0" w:space="0" w:color="auto"/>
        <w:right w:val="none" w:sz="0" w:space="0" w:color="auto"/>
      </w:divBdr>
    </w:div>
    <w:div w:id="213948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hyperlink" Target="https://www.vv.lt/wp-content/uploads/2021/08/ilga-atmintine-statytojui-2021.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vv.l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image" Target="media/image43.png"/><Relationship Id="rId66" Type="http://schemas.openxmlformats.org/officeDocument/2006/relationships/image" Target="media/image50.emf"/><Relationship Id="rId74" Type="http://schemas.openxmlformats.org/officeDocument/2006/relationships/diagramColors" Target="diagrams/colors1.xm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wmf"/><Relationship Id="rId60" Type="http://schemas.openxmlformats.org/officeDocument/2006/relationships/image" Target="cid:image001.png@01D492E5.16E6D660" TargetMode="External"/><Relationship Id="rId65" Type="http://schemas.openxmlformats.org/officeDocument/2006/relationships/image" Target="media/image49.png"/><Relationship Id="rId73" Type="http://schemas.openxmlformats.org/officeDocument/2006/relationships/diagramQuickStyle" Target="diagrams/quickStyle1.xm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cid:image001.png@01D47518.706A0C10"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wmf"/><Relationship Id="rId72" Type="http://schemas.openxmlformats.org/officeDocument/2006/relationships/diagramLayout" Target="diagrams/layout1.xm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vv.lt/lt/partneriam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jp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jpg"/><Relationship Id="rId75" Type="http://schemas.microsoft.com/office/2007/relationships/diagramDrawing" Target="diagrams/drawing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2.wdp"/><Relationship Id="rId49" Type="http://schemas.openxmlformats.org/officeDocument/2006/relationships/image" Target="media/image34.wmf"/><Relationship Id="rId57"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0BEDD-EF97-40F3-A2F2-DDB812D7BBE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95493696-F77F-4D46-8626-F2777948A32F}">
      <dgm:prSet phldrT="[Text]"/>
      <dgm:spPr/>
      <dgm:t>
        <a:bodyPr/>
        <a:lstStyle/>
        <a:p>
          <a:pPr algn="ctr"/>
          <a:r>
            <a:rPr lang="lt-LT" b="1"/>
            <a:t>1 raktas VSS </a:t>
          </a:r>
          <a:r>
            <a:rPr lang="lt-LT"/>
            <a:t>technologiniams objektams ir</a:t>
          </a:r>
          <a:r>
            <a:rPr lang="en-US"/>
            <a:t> </a:t>
          </a:r>
          <a:r>
            <a:rPr lang="lt-LT"/>
            <a:t>teritorijoms</a:t>
          </a:r>
          <a:endParaRPr lang="en-US"/>
        </a:p>
      </dgm:t>
    </dgm:pt>
    <dgm:pt modelId="{96494EC3-9016-4A69-BB64-B24F6AC881DB}" type="parTrans" cxnId="{75DC9505-00B8-4BA8-B7F5-0D9C728007E5}">
      <dgm:prSet/>
      <dgm:spPr/>
      <dgm:t>
        <a:bodyPr/>
        <a:lstStyle/>
        <a:p>
          <a:pPr algn="ctr"/>
          <a:endParaRPr lang="en-US"/>
        </a:p>
      </dgm:t>
    </dgm:pt>
    <dgm:pt modelId="{F935B309-21CB-452B-964F-1935761841C9}" type="sibTrans" cxnId="{75DC9505-00B8-4BA8-B7F5-0D9C728007E5}">
      <dgm:prSet/>
      <dgm:spPr/>
      <dgm:t>
        <a:bodyPr/>
        <a:lstStyle/>
        <a:p>
          <a:pPr algn="ctr"/>
          <a:endParaRPr lang="en-US"/>
        </a:p>
      </dgm:t>
    </dgm:pt>
    <dgm:pt modelId="{E3DEE8DC-109A-473C-A6F2-B740C5992401}">
      <dgm:prSet phldrT="[Text]" custT="1"/>
      <dgm:spPr/>
      <dgm:t>
        <a:bodyPr/>
        <a:lstStyle/>
        <a:p>
          <a:pPr algn="ctr"/>
          <a:r>
            <a:rPr lang="lt-LT" sz="1200"/>
            <a:t>Vandenvietės ir VSS teritorijos</a:t>
          </a:r>
        </a:p>
      </dgm:t>
    </dgm:pt>
    <dgm:pt modelId="{138FB868-0F39-4253-93EF-0B6BE207530F}" type="parTrans" cxnId="{675567D9-7E83-4FF6-9E54-64B30737671A}">
      <dgm:prSet/>
      <dgm:spPr/>
      <dgm:t>
        <a:bodyPr/>
        <a:lstStyle/>
        <a:p>
          <a:pPr algn="ctr"/>
          <a:endParaRPr lang="en-US"/>
        </a:p>
      </dgm:t>
    </dgm:pt>
    <dgm:pt modelId="{829C6876-C4A7-4852-B1B2-2DE3D728481E}" type="sibTrans" cxnId="{675567D9-7E83-4FF6-9E54-64B30737671A}">
      <dgm:prSet/>
      <dgm:spPr/>
      <dgm:t>
        <a:bodyPr/>
        <a:lstStyle/>
        <a:p>
          <a:pPr algn="ctr"/>
          <a:endParaRPr lang="en-US"/>
        </a:p>
      </dgm:t>
    </dgm:pt>
    <dgm:pt modelId="{687005A9-2C5D-40B5-8987-522DB5ABCA3F}">
      <dgm:prSet phldrT="[Text]"/>
      <dgm:spPr/>
      <dgm:t>
        <a:bodyPr/>
        <a:lstStyle/>
        <a:p>
          <a:pPr algn="ctr"/>
          <a:r>
            <a:rPr lang="lt-LT" b="1"/>
            <a:t>2 raktas NSS</a:t>
          </a:r>
          <a:r>
            <a:rPr lang="en-US" b="1"/>
            <a:t> </a:t>
          </a:r>
          <a:r>
            <a:rPr lang="lt-LT"/>
            <a:t>technologiniams objektams  ir teritorijoms</a:t>
          </a:r>
          <a:endParaRPr lang="en-US"/>
        </a:p>
      </dgm:t>
    </dgm:pt>
    <dgm:pt modelId="{0F788A40-7DC0-45C4-B823-6B928915CB66}" type="parTrans" cxnId="{202C186D-B2D8-4F52-A967-AB9B451A48F8}">
      <dgm:prSet/>
      <dgm:spPr/>
      <dgm:t>
        <a:bodyPr/>
        <a:lstStyle/>
        <a:p>
          <a:pPr algn="ctr"/>
          <a:endParaRPr lang="en-US"/>
        </a:p>
      </dgm:t>
    </dgm:pt>
    <dgm:pt modelId="{035BA2AC-0B73-433F-BF93-458F60689112}" type="sibTrans" cxnId="{202C186D-B2D8-4F52-A967-AB9B451A48F8}">
      <dgm:prSet/>
      <dgm:spPr/>
      <dgm:t>
        <a:bodyPr/>
        <a:lstStyle/>
        <a:p>
          <a:pPr algn="ctr"/>
          <a:endParaRPr lang="en-US"/>
        </a:p>
      </dgm:t>
    </dgm:pt>
    <dgm:pt modelId="{B25CE2EE-8070-41B9-851D-DD888067F8F5}">
      <dgm:prSet phldrT="[Text]" custT="1"/>
      <dgm:spPr/>
      <dgm:t>
        <a:bodyPr/>
        <a:lstStyle/>
        <a:p>
          <a:pPr algn="ctr"/>
          <a:r>
            <a:rPr lang="lt-LT" sz="1200"/>
            <a:t>NSS teritorijos</a:t>
          </a:r>
        </a:p>
      </dgm:t>
    </dgm:pt>
    <dgm:pt modelId="{7A1C0DE7-BC50-491A-BB0A-2A3599CB5E2A}" type="parTrans" cxnId="{F9C4E56A-487F-40C1-8CBB-7942E705A6BC}">
      <dgm:prSet/>
      <dgm:spPr/>
      <dgm:t>
        <a:bodyPr/>
        <a:lstStyle/>
        <a:p>
          <a:pPr algn="ctr"/>
          <a:endParaRPr lang="en-US"/>
        </a:p>
      </dgm:t>
    </dgm:pt>
    <dgm:pt modelId="{37BF0F6B-23D5-431C-A6C6-BE9796F6CFB9}" type="sibTrans" cxnId="{F9C4E56A-487F-40C1-8CBB-7942E705A6BC}">
      <dgm:prSet/>
      <dgm:spPr/>
      <dgm:t>
        <a:bodyPr/>
        <a:lstStyle/>
        <a:p>
          <a:pPr algn="ctr"/>
          <a:endParaRPr lang="en-US"/>
        </a:p>
      </dgm:t>
    </dgm:pt>
    <dgm:pt modelId="{2A145FBD-7352-4B1B-B517-1B53982C8439}">
      <dgm:prSet custT="1"/>
      <dgm:spPr/>
      <dgm:t>
        <a:bodyPr/>
        <a:lstStyle/>
        <a:p>
          <a:pPr algn="ctr"/>
          <a:r>
            <a:rPr lang="lt-LT" sz="1200"/>
            <a:t>VSS technologinės patalpos</a:t>
          </a:r>
        </a:p>
      </dgm:t>
    </dgm:pt>
    <dgm:pt modelId="{14FDC0FE-683F-4349-B5B6-9E6670AE8A56}" type="parTrans" cxnId="{E0C7C167-B33B-400B-97BA-8E7E58921488}">
      <dgm:prSet/>
      <dgm:spPr/>
      <dgm:t>
        <a:bodyPr/>
        <a:lstStyle/>
        <a:p>
          <a:pPr algn="ctr"/>
          <a:endParaRPr lang="en-US"/>
        </a:p>
      </dgm:t>
    </dgm:pt>
    <dgm:pt modelId="{5150CAA4-F6D4-4542-99ED-1AD4448A3370}" type="sibTrans" cxnId="{E0C7C167-B33B-400B-97BA-8E7E58921488}">
      <dgm:prSet/>
      <dgm:spPr/>
      <dgm:t>
        <a:bodyPr/>
        <a:lstStyle/>
        <a:p>
          <a:pPr algn="ctr"/>
          <a:endParaRPr lang="en-US"/>
        </a:p>
      </dgm:t>
    </dgm:pt>
    <dgm:pt modelId="{6BD6D586-37BB-421D-A1C9-0B327851E596}">
      <dgm:prSet custT="1"/>
      <dgm:spPr/>
      <dgm:t>
        <a:bodyPr/>
        <a:lstStyle/>
        <a:p>
          <a:pPr algn="ctr"/>
          <a:r>
            <a:rPr lang="lt-LT" sz="1200"/>
            <a:t>NSS technologinės patalpos</a:t>
          </a:r>
        </a:p>
      </dgm:t>
    </dgm:pt>
    <dgm:pt modelId="{AB3A4945-2C3E-439C-8757-CB966447F6DF}" type="parTrans" cxnId="{3C48364D-A33D-49B6-BCAA-33B6341369C3}">
      <dgm:prSet/>
      <dgm:spPr/>
      <dgm:t>
        <a:bodyPr/>
        <a:lstStyle/>
        <a:p>
          <a:pPr algn="ctr"/>
          <a:endParaRPr lang="en-US"/>
        </a:p>
      </dgm:t>
    </dgm:pt>
    <dgm:pt modelId="{C81BEFCA-F7DA-4EFC-BE42-657EDB4D63BF}" type="sibTrans" cxnId="{3C48364D-A33D-49B6-BCAA-33B6341369C3}">
      <dgm:prSet/>
      <dgm:spPr/>
      <dgm:t>
        <a:bodyPr/>
        <a:lstStyle/>
        <a:p>
          <a:pPr algn="ctr"/>
          <a:endParaRPr lang="en-US"/>
        </a:p>
      </dgm:t>
    </dgm:pt>
    <dgm:pt modelId="{DA5C12B8-B84C-453B-A968-83184053D67E}">
      <dgm:prSet/>
      <dgm:spPr/>
      <dgm:t>
        <a:bodyPr/>
        <a:lstStyle/>
        <a:p>
          <a:pPr algn="ctr"/>
          <a:r>
            <a:rPr lang="lt-LT" b="1"/>
            <a:t>3 raktas rajoninių NV </a:t>
          </a:r>
          <a:r>
            <a:rPr lang="lt-LT"/>
            <a:t>technologiniai objektai ir teritorijos</a:t>
          </a:r>
          <a:endParaRPr lang="en-US"/>
        </a:p>
      </dgm:t>
    </dgm:pt>
    <dgm:pt modelId="{AC8DC60B-0308-44E6-8EAD-62297BC2482B}" type="parTrans" cxnId="{81A25693-0F25-4FC8-808B-88B8CD24732C}">
      <dgm:prSet/>
      <dgm:spPr/>
      <dgm:t>
        <a:bodyPr/>
        <a:lstStyle/>
        <a:p>
          <a:pPr algn="ctr"/>
          <a:endParaRPr lang="en-US"/>
        </a:p>
      </dgm:t>
    </dgm:pt>
    <dgm:pt modelId="{025B0078-D94C-4941-9A5A-D93CEE95094F}" type="sibTrans" cxnId="{81A25693-0F25-4FC8-808B-88B8CD24732C}">
      <dgm:prSet/>
      <dgm:spPr/>
      <dgm:t>
        <a:bodyPr/>
        <a:lstStyle/>
        <a:p>
          <a:pPr algn="ctr"/>
          <a:endParaRPr lang="en-US"/>
        </a:p>
      </dgm:t>
    </dgm:pt>
    <dgm:pt modelId="{DE32FA85-F4AC-4286-917A-0D8D7598F93A}">
      <dgm:prSet custT="1"/>
      <dgm:spPr/>
      <dgm:t>
        <a:bodyPr/>
        <a:lstStyle/>
        <a:p>
          <a:pPr algn="ctr"/>
          <a:r>
            <a:rPr lang="lt-LT" sz="1200"/>
            <a:t>Rajoninių NV teritorijos</a:t>
          </a:r>
        </a:p>
      </dgm:t>
    </dgm:pt>
    <dgm:pt modelId="{48143D4B-52CA-4C16-9694-6A91198C6F19}" type="parTrans" cxnId="{5926008A-9B4F-40DB-9EC7-5539EB9BD84F}">
      <dgm:prSet/>
      <dgm:spPr/>
      <dgm:t>
        <a:bodyPr/>
        <a:lstStyle/>
        <a:p>
          <a:pPr algn="ctr"/>
          <a:endParaRPr lang="en-US"/>
        </a:p>
      </dgm:t>
    </dgm:pt>
    <dgm:pt modelId="{DF3E75A0-D472-4936-AF0F-E1A0CAB9AA87}" type="sibTrans" cxnId="{5926008A-9B4F-40DB-9EC7-5539EB9BD84F}">
      <dgm:prSet/>
      <dgm:spPr/>
      <dgm:t>
        <a:bodyPr/>
        <a:lstStyle/>
        <a:p>
          <a:pPr algn="ctr"/>
          <a:endParaRPr lang="en-US"/>
        </a:p>
      </dgm:t>
    </dgm:pt>
    <dgm:pt modelId="{BC38A096-1792-4BA2-B85D-2E6CA85FE71A}">
      <dgm:prSet custT="1"/>
      <dgm:spPr/>
      <dgm:t>
        <a:bodyPr/>
        <a:lstStyle/>
        <a:p>
          <a:pPr algn="ctr"/>
          <a:r>
            <a:rPr lang="lt-LT" sz="1200"/>
            <a:t>Rajoninių NV technologinės patalpos</a:t>
          </a:r>
        </a:p>
      </dgm:t>
    </dgm:pt>
    <dgm:pt modelId="{6825A906-F39D-4B73-A63E-AB3A3AA74F00}" type="parTrans" cxnId="{BA104A82-5EB0-4073-A974-DC1139AAFD44}">
      <dgm:prSet/>
      <dgm:spPr/>
      <dgm:t>
        <a:bodyPr/>
        <a:lstStyle/>
        <a:p>
          <a:pPr algn="ctr"/>
          <a:endParaRPr lang="en-US"/>
        </a:p>
      </dgm:t>
    </dgm:pt>
    <dgm:pt modelId="{A3A5BD4D-F925-4C8A-ACCA-D065E8CA0AF2}" type="sibTrans" cxnId="{BA104A82-5EB0-4073-A974-DC1139AAFD44}">
      <dgm:prSet/>
      <dgm:spPr/>
      <dgm:t>
        <a:bodyPr/>
        <a:lstStyle/>
        <a:p>
          <a:pPr algn="ctr"/>
          <a:endParaRPr lang="en-US"/>
        </a:p>
      </dgm:t>
    </dgm:pt>
    <dgm:pt modelId="{304795BA-E613-4E3D-9A42-F1266A1D8B5F}" type="pres">
      <dgm:prSet presAssocID="{C360BEDD-EF97-40F3-A2F2-DDB812D7BBE9}" presName="diagram" presStyleCnt="0">
        <dgm:presLayoutVars>
          <dgm:chPref val="1"/>
          <dgm:dir/>
          <dgm:animOne val="branch"/>
          <dgm:animLvl val="lvl"/>
          <dgm:resizeHandles/>
        </dgm:presLayoutVars>
      </dgm:prSet>
      <dgm:spPr/>
    </dgm:pt>
    <dgm:pt modelId="{E0F07447-708C-4D28-8ABD-C226F0E51956}" type="pres">
      <dgm:prSet presAssocID="{95493696-F77F-4D46-8626-F2777948A32F}" presName="root" presStyleCnt="0"/>
      <dgm:spPr/>
    </dgm:pt>
    <dgm:pt modelId="{27CD209E-BEC0-4987-A3B7-47B9C4223A8A}" type="pres">
      <dgm:prSet presAssocID="{95493696-F77F-4D46-8626-F2777948A32F}" presName="rootComposite" presStyleCnt="0"/>
      <dgm:spPr/>
    </dgm:pt>
    <dgm:pt modelId="{234676AE-C635-437C-9FA9-3534267988F0}" type="pres">
      <dgm:prSet presAssocID="{95493696-F77F-4D46-8626-F2777948A32F}" presName="rootText" presStyleLbl="node1" presStyleIdx="0" presStyleCnt="3"/>
      <dgm:spPr/>
    </dgm:pt>
    <dgm:pt modelId="{001B47EF-E560-459B-B5CF-B8424C2578D7}" type="pres">
      <dgm:prSet presAssocID="{95493696-F77F-4D46-8626-F2777948A32F}" presName="rootConnector" presStyleLbl="node1" presStyleIdx="0" presStyleCnt="3"/>
      <dgm:spPr/>
    </dgm:pt>
    <dgm:pt modelId="{36CDA3EF-0949-4BED-8312-777FBF5F31C5}" type="pres">
      <dgm:prSet presAssocID="{95493696-F77F-4D46-8626-F2777948A32F}" presName="childShape" presStyleCnt="0"/>
      <dgm:spPr/>
    </dgm:pt>
    <dgm:pt modelId="{F58F1F21-EF01-4234-BFF9-5CA565791D1A}" type="pres">
      <dgm:prSet presAssocID="{138FB868-0F39-4253-93EF-0B6BE207530F}" presName="Name13" presStyleLbl="parChTrans1D2" presStyleIdx="0" presStyleCnt="6"/>
      <dgm:spPr/>
    </dgm:pt>
    <dgm:pt modelId="{3F45D321-39BD-4F4A-AD51-AD90A63ABBCC}" type="pres">
      <dgm:prSet presAssocID="{E3DEE8DC-109A-473C-A6F2-B740C5992401}" presName="childText" presStyleLbl="bgAcc1" presStyleIdx="0" presStyleCnt="6">
        <dgm:presLayoutVars>
          <dgm:bulletEnabled val="1"/>
        </dgm:presLayoutVars>
      </dgm:prSet>
      <dgm:spPr/>
    </dgm:pt>
    <dgm:pt modelId="{B676F612-4D9F-443D-AB6E-141CF769D70B}" type="pres">
      <dgm:prSet presAssocID="{14FDC0FE-683F-4349-B5B6-9E6670AE8A56}" presName="Name13" presStyleLbl="parChTrans1D2" presStyleIdx="1" presStyleCnt="6"/>
      <dgm:spPr/>
    </dgm:pt>
    <dgm:pt modelId="{42F43523-B66A-4F79-8387-F58609842B78}" type="pres">
      <dgm:prSet presAssocID="{2A145FBD-7352-4B1B-B517-1B53982C8439}" presName="childText" presStyleLbl="bgAcc1" presStyleIdx="1" presStyleCnt="6">
        <dgm:presLayoutVars>
          <dgm:bulletEnabled val="1"/>
        </dgm:presLayoutVars>
      </dgm:prSet>
      <dgm:spPr/>
    </dgm:pt>
    <dgm:pt modelId="{9F517A7A-23C4-4EC6-9ED0-61F7C3D08ACF}" type="pres">
      <dgm:prSet presAssocID="{687005A9-2C5D-40B5-8987-522DB5ABCA3F}" presName="root" presStyleCnt="0"/>
      <dgm:spPr/>
    </dgm:pt>
    <dgm:pt modelId="{02279FB6-255E-4257-B180-264246E8987E}" type="pres">
      <dgm:prSet presAssocID="{687005A9-2C5D-40B5-8987-522DB5ABCA3F}" presName="rootComposite" presStyleCnt="0"/>
      <dgm:spPr/>
    </dgm:pt>
    <dgm:pt modelId="{13B3D9CD-F2E4-49EC-8DF4-3DF43BEE71DC}" type="pres">
      <dgm:prSet presAssocID="{687005A9-2C5D-40B5-8987-522DB5ABCA3F}" presName="rootText" presStyleLbl="node1" presStyleIdx="1" presStyleCnt="3"/>
      <dgm:spPr/>
    </dgm:pt>
    <dgm:pt modelId="{B6E1FF16-5A1E-4F20-B173-1F52D23926A5}" type="pres">
      <dgm:prSet presAssocID="{687005A9-2C5D-40B5-8987-522DB5ABCA3F}" presName="rootConnector" presStyleLbl="node1" presStyleIdx="1" presStyleCnt="3"/>
      <dgm:spPr/>
    </dgm:pt>
    <dgm:pt modelId="{5FCABA13-550C-4A03-91AC-46B6FEC0D492}" type="pres">
      <dgm:prSet presAssocID="{687005A9-2C5D-40B5-8987-522DB5ABCA3F}" presName="childShape" presStyleCnt="0"/>
      <dgm:spPr/>
    </dgm:pt>
    <dgm:pt modelId="{DD943A1F-53B9-4C03-8A7A-1E2E427E0D05}" type="pres">
      <dgm:prSet presAssocID="{7A1C0DE7-BC50-491A-BB0A-2A3599CB5E2A}" presName="Name13" presStyleLbl="parChTrans1D2" presStyleIdx="2" presStyleCnt="6"/>
      <dgm:spPr/>
    </dgm:pt>
    <dgm:pt modelId="{4A153B2B-F078-41A3-B3D6-BFFBCB1F57CA}" type="pres">
      <dgm:prSet presAssocID="{B25CE2EE-8070-41B9-851D-DD888067F8F5}" presName="childText" presStyleLbl="bgAcc1" presStyleIdx="2" presStyleCnt="6">
        <dgm:presLayoutVars>
          <dgm:bulletEnabled val="1"/>
        </dgm:presLayoutVars>
      </dgm:prSet>
      <dgm:spPr/>
    </dgm:pt>
    <dgm:pt modelId="{CFDB2F6D-4748-4E8C-989C-1B3F7575CDED}" type="pres">
      <dgm:prSet presAssocID="{AB3A4945-2C3E-439C-8757-CB966447F6DF}" presName="Name13" presStyleLbl="parChTrans1D2" presStyleIdx="3" presStyleCnt="6"/>
      <dgm:spPr/>
    </dgm:pt>
    <dgm:pt modelId="{1B610277-84D8-497E-BBE2-BB0A2F798DC9}" type="pres">
      <dgm:prSet presAssocID="{6BD6D586-37BB-421D-A1C9-0B327851E596}" presName="childText" presStyleLbl="bgAcc1" presStyleIdx="3" presStyleCnt="6">
        <dgm:presLayoutVars>
          <dgm:bulletEnabled val="1"/>
        </dgm:presLayoutVars>
      </dgm:prSet>
      <dgm:spPr/>
    </dgm:pt>
    <dgm:pt modelId="{C110F792-A21B-4D99-A855-4AFBC2E398D9}" type="pres">
      <dgm:prSet presAssocID="{DA5C12B8-B84C-453B-A968-83184053D67E}" presName="root" presStyleCnt="0"/>
      <dgm:spPr/>
    </dgm:pt>
    <dgm:pt modelId="{DF27DD90-E09F-4F34-B4C9-2A6AF1A632D6}" type="pres">
      <dgm:prSet presAssocID="{DA5C12B8-B84C-453B-A968-83184053D67E}" presName="rootComposite" presStyleCnt="0"/>
      <dgm:spPr/>
    </dgm:pt>
    <dgm:pt modelId="{D42BA001-1B7C-419D-93F9-E1BB179B7C8C}" type="pres">
      <dgm:prSet presAssocID="{DA5C12B8-B84C-453B-A968-83184053D67E}" presName="rootText" presStyleLbl="node1" presStyleIdx="2" presStyleCnt="3"/>
      <dgm:spPr/>
    </dgm:pt>
    <dgm:pt modelId="{96668A0E-7F6E-40D9-872B-626CB3B8DEB5}" type="pres">
      <dgm:prSet presAssocID="{DA5C12B8-B84C-453B-A968-83184053D67E}" presName="rootConnector" presStyleLbl="node1" presStyleIdx="2" presStyleCnt="3"/>
      <dgm:spPr/>
    </dgm:pt>
    <dgm:pt modelId="{3DE0FDA7-B9AD-4E1B-8174-0140927ACC88}" type="pres">
      <dgm:prSet presAssocID="{DA5C12B8-B84C-453B-A968-83184053D67E}" presName="childShape" presStyleCnt="0"/>
      <dgm:spPr/>
    </dgm:pt>
    <dgm:pt modelId="{AB26F2CA-475C-4B3C-8BE2-FDA3206DB995}" type="pres">
      <dgm:prSet presAssocID="{48143D4B-52CA-4C16-9694-6A91198C6F19}" presName="Name13" presStyleLbl="parChTrans1D2" presStyleIdx="4" presStyleCnt="6"/>
      <dgm:spPr/>
    </dgm:pt>
    <dgm:pt modelId="{ACD28241-8DC5-410D-9F1E-8872D6C3EA3C}" type="pres">
      <dgm:prSet presAssocID="{DE32FA85-F4AC-4286-917A-0D8D7598F93A}" presName="childText" presStyleLbl="bgAcc1" presStyleIdx="4" presStyleCnt="6">
        <dgm:presLayoutVars>
          <dgm:bulletEnabled val="1"/>
        </dgm:presLayoutVars>
      </dgm:prSet>
      <dgm:spPr/>
    </dgm:pt>
    <dgm:pt modelId="{03D90E88-391C-43C3-BE17-241412EF8B70}" type="pres">
      <dgm:prSet presAssocID="{6825A906-F39D-4B73-A63E-AB3A3AA74F00}" presName="Name13" presStyleLbl="parChTrans1D2" presStyleIdx="5" presStyleCnt="6"/>
      <dgm:spPr/>
    </dgm:pt>
    <dgm:pt modelId="{99CC4E7F-0529-495C-A3F3-7B54B36002AD}" type="pres">
      <dgm:prSet presAssocID="{BC38A096-1792-4BA2-B85D-2E6CA85FE71A}" presName="childText" presStyleLbl="bgAcc1" presStyleIdx="5" presStyleCnt="6">
        <dgm:presLayoutVars>
          <dgm:bulletEnabled val="1"/>
        </dgm:presLayoutVars>
      </dgm:prSet>
      <dgm:spPr/>
    </dgm:pt>
  </dgm:ptLst>
  <dgm:cxnLst>
    <dgm:cxn modelId="{75DC9505-00B8-4BA8-B7F5-0D9C728007E5}" srcId="{C360BEDD-EF97-40F3-A2F2-DDB812D7BBE9}" destId="{95493696-F77F-4D46-8626-F2777948A32F}" srcOrd="0" destOrd="0" parTransId="{96494EC3-9016-4A69-BB64-B24F6AC881DB}" sibTransId="{F935B309-21CB-452B-964F-1935761841C9}"/>
    <dgm:cxn modelId="{6C97920B-5091-42F0-9A79-F15754569337}" type="presOf" srcId="{7A1C0DE7-BC50-491A-BB0A-2A3599CB5E2A}" destId="{DD943A1F-53B9-4C03-8A7A-1E2E427E0D05}" srcOrd="0" destOrd="0" presId="urn:microsoft.com/office/officeart/2005/8/layout/hierarchy3"/>
    <dgm:cxn modelId="{590B6425-0A26-4E57-9E80-96207523ABD7}" type="presOf" srcId="{687005A9-2C5D-40B5-8987-522DB5ABCA3F}" destId="{13B3D9CD-F2E4-49EC-8DF4-3DF43BEE71DC}" srcOrd="0" destOrd="0" presId="urn:microsoft.com/office/officeart/2005/8/layout/hierarchy3"/>
    <dgm:cxn modelId="{7EEF4B2E-69FC-4654-841D-A7B21BA0CE87}" type="presOf" srcId="{DE32FA85-F4AC-4286-917A-0D8D7598F93A}" destId="{ACD28241-8DC5-410D-9F1E-8872D6C3EA3C}" srcOrd="0" destOrd="0" presId="urn:microsoft.com/office/officeart/2005/8/layout/hierarchy3"/>
    <dgm:cxn modelId="{91B6562F-9E30-4284-B5DE-A0F0CA5BC7B6}" type="presOf" srcId="{C360BEDD-EF97-40F3-A2F2-DDB812D7BBE9}" destId="{304795BA-E613-4E3D-9A42-F1266A1D8B5F}" srcOrd="0" destOrd="0" presId="urn:microsoft.com/office/officeart/2005/8/layout/hierarchy3"/>
    <dgm:cxn modelId="{E0C7C167-B33B-400B-97BA-8E7E58921488}" srcId="{95493696-F77F-4D46-8626-F2777948A32F}" destId="{2A145FBD-7352-4B1B-B517-1B53982C8439}" srcOrd="1" destOrd="0" parTransId="{14FDC0FE-683F-4349-B5B6-9E6670AE8A56}" sibTransId="{5150CAA4-F6D4-4542-99ED-1AD4448A3370}"/>
    <dgm:cxn modelId="{3E752B48-4AC3-43DA-B9DA-D5D4CA4344B7}" type="presOf" srcId="{95493696-F77F-4D46-8626-F2777948A32F}" destId="{001B47EF-E560-459B-B5CF-B8424C2578D7}" srcOrd="1" destOrd="0" presId="urn:microsoft.com/office/officeart/2005/8/layout/hierarchy3"/>
    <dgm:cxn modelId="{F9C4E56A-487F-40C1-8CBB-7942E705A6BC}" srcId="{687005A9-2C5D-40B5-8987-522DB5ABCA3F}" destId="{B25CE2EE-8070-41B9-851D-DD888067F8F5}" srcOrd="0" destOrd="0" parTransId="{7A1C0DE7-BC50-491A-BB0A-2A3599CB5E2A}" sibTransId="{37BF0F6B-23D5-431C-A6C6-BE9796F6CFB9}"/>
    <dgm:cxn modelId="{CC50EE4B-4991-4DDE-B391-7B4D5E8EC0CC}" type="presOf" srcId="{14FDC0FE-683F-4349-B5B6-9E6670AE8A56}" destId="{B676F612-4D9F-443D-AB6E-141CF769D70B}" srcOrd="0" destOrd="0" presId="urn:microsoft.com/office/officeart/2005/8/layout/hierarchy3"/>
    <dgm:cxn modelId="{202C186D-B2D8-4F52-A967-AB9B451A48F8}" srcId="{C360BEDD-EF97-40F3-A2F2-DDB812D7BBE9}" destId="{687005A9-2C5D-40B5-8987-522DB5ABCA3F}" srcOrd="1" destOrd="0" parTransId="{0F788A40-7DC0-45C4-B823-6B928915CB66}" sibTransId="{035BA2AC-0B73-433F-BF93-458F60689112}"/>
    <dgm:cxn modelId="{3C48364D-A33D-49B6-BCAA-33B6341369C3}" srcId="{687005A9-2C5D-40B5-8987-522DB5ABCA3F}" destId="{6BD6D586-37BB-421D-A1C9-0B327851E596}" srcOrd="1" destOrd="0" parTransId="{AB3A4945-2C3E-439C-8757-CB966447F6DF}" sibTransId="{C81BEFCA-F7DA-4EFC-BE42-657EDB4D63BF}"/>
    <dgm:cxn modelId="{05D9744D-7302-4050-ABAA-7EE23C278EC0}" type="presOf" srcId="{687005A9-2C5D-40B5-8987-522DB5ABCA3F}" destId="{B6E1FF16-5A1E-4F20-B173-1F52D23926A5}" srcOrd="1" destOrd="0" presId="urn:microsoft.com/office/officeart/2005/8/layout/hierarchy3"/>
    <dgm:cxn modelId="{9FDF9854-1CA4-489E-97FB-5AE83791841C}" type="presOf" srcId="{6825A906-F39D-4B73-A63E-AB3A3AA74F00}" destId="{03D90E88-391C-43C3-BE17-241412EF8B70}" srcOrd="0" destOrd="0" presId="urn:microsoft.com/office/officeart/2005/8/layout/hierarchy3"/>
    <dgm:cxn modelId="{4BB6207A-7FDF-4942-885D-28D14B1AFE48}" type="presOf" srcId="{95493696-F77F-4D46-8626-F2777948A32F}" destId="{234676AE-C635-437C-9FA9-3534267988F0}" srcOrd="0" destOrd="0" presId="urn:microsoft.com/office/officeart/2005/8/layout/hierarchy3"/>
    <dgm:cxn modelId="{BA104A82-5EB0-4073-A974-DC1139AAFD44}" srcId="{DA5C12B8-B84C-453B-A968-83184053D67E}" destId="{BC38A096-1792-4BA2-B85D-2E6CA85FE71A}" srcOrd="1" destOrd="0" parTransId="{6825A906-F39D-4B73-A63E-AB3A3AA74F00}" sibTransId="{A3A5BD4D-F925-4C8A-ACCA-D065E8CA0AF2}"/>
    <dgm:cxn modelId="{5926008A-9B4F-40DB-9EC7-5539EB9BD84F}" srcId="{DA5C12B8-B84C-453B-A968-83184053D67E}" destId="{DE32FA85-F4AC-4286-917A-0D8D7598F93A}" srcOrd="0" destOrd="0" parTransId="{48143D4B-52CA-4C16-9694-6A91198C6F19}" sibTransId="{DF3E75A0-D472-4936-AF0F-E1A0CAB9AA87}"/>
    <dgm:cxn modelId="{8A58EB8F-E6F9-4B4D-A1FF-ED9CD9570306}" type="presOf" srcId="{48143D4B-52CA-4C16-9694-6A91198C6F19}" destId="{AB26F2CA-475C-4B3C-8BE2-FDA3206DB995}" srcOrd="0" destOrd="0" presId="urn:microsoft.com/office/officeart/2005/8/layout/hierarchy3"/>
    <dgm:cxn modelId="{81A25693-0F25-4FC8-808B-88B8CD24732C}" srcId="{C360BEDD-EF97-40F3-A2F2-DDB812D7BBE9}" destId="{DA5C12B8-B84C-453B-A968-83184053D67E}" srcOrd="2" destOrd="0" parTransId="{AC8DC60B-0308-44E6-8EAD-62297BC2482B}" sibTransId="{025B0078-D94C-4941-9A5A-D93CEE95094F}"/>
    <dgm:cxn modelId="{E27AAB93-29A1-4428-8BBF-0D460D16BBD1}" type="presOf" srcId="{DA5C12B8-B84C-453B-A968-83184053D67E}" destId="{96668A0E-7F6E-40D9-872B-626CB3B8DEB5}" srcOrd="1" destOrd="0" presId="urn:microsoft.com/office/officeart/2005/8/layout/hierarchy3"/>
    <dgm:cxn modelId="{2CFD4394-AEF3-4FA5-BC18-4A178D19D5A5}" type="presOf" srcId="{BC38A096-1792-4BA2-B85D-2E6CA85FE71A}" destId="{99CC4E7F-0529-495C-A3F3-7B54B36002AD}" srcOrd="0" destOrd="0" presId="urn:microsoft.com/office/officeart/2005/8/layout/hierarchy3"/>
    <dgm:cxn modelId="{E8CB6F9D-EF14-406E-BD8F-D3591DAF16AF}" type="presOf" srcId="{2A145FBD-7352-4B1B-B517-1B53982C8439}" destId="{42F43523-B66A-4F79-8387-F58609842B78}" srcOrd="0" destOrd="0" presId="urn:microsoft.com/office/officeart/2005/8/layout/hierarchy3"/>
    <dgm:cxn modelId="{909849B5-C509-4A8C-BA0B-0A39900A086C}" type="presOf" srcId="{B25CE2EE-8070-41B9-851D-DD888067F8F5}" destId="{4A153B2B-F078-41A3-B3D6-BFFBCB1F57CA}" srcOrd="0" destOrd="0" presId="urn:microsoft.com/office/officeart/2005/8/layout/hierarchy3"/>
    <dgm:cxn modelId="{4D8FD1B8-0279-4250-84DA-CD2E38316AF7}" type="presOf" srcId="{138FB868-0F39-4253-93EF-0B6BE207530F}" destId="{F58F1F21-EF01-4234-BFF9-5CA565791D1A}" srcOrd="0" destOrd="0" presId="urn:microsoft.com/office/officeart/2005/8/layout/hierarchy3"/>
    <dgm:cxn modelId="{F85866D4-AED9-4B97-83D0-CE99FCB1375B}" type="presOf" srcId="{6BD6D586-37BB-421D-A1C9-0B327851E596}" destId="{1B610277-84D8-497E-BBE2-BB0A2F798DC9}" srcOrd="0" destOrd="0" presId="urn:microsoft.com/office/officeart/2005/8/layout/hierarchy3"/>
    <dgm:cxn modelId="{675567D9-7E83-4FF6-9E54-64B30737671A}" srcId="{95493696-F77F-4D46-8626-F2777948A32F}" destId="{E3DEE8DC-109A-473C-A6F2-B740C5992401}" srcOrd="0" destOrd="0" parTransId="{138FB868-0F39-4253-93EF-0B6BE207530F}" sibTransId="{829C6876-C4A7-4852-B1B2-2DE3D728481E}"/>
    <dgm:cxn modelId="{FCAD18E0-AE5F-45A4-AE5D-E219BA1814EF}" type="presOf" srcId="{E3DEE8DC-109A-473C-A6F2-B740C5992401}" destId="{3F45D321-39BD-4F4A-AD51-AD90A63ABBCC}" srcOrd="0" destOrd="0" presId="urn:microsoft.com/office/officeart/2005/8/layout/hierarchy3"/>
    <dgm:cxn modelId="{411C6FF1-BCA8-478F-A566-E93376FCD13D}" type="presOf" srcId="{AB3A4945-2C3E-439C-8757-CB966447F6DF}" destId="{CFDB2F6D-4748-4E8C-989C-1B3F7575CDED}" srcOrd="0" destOrd="0" presId="urn:microsoft.com/office/officeart/2005/8/layout/hierarchy3"/>
    <dgm:cxn modelId="{C92CB1F8-244C-4B38-8FC6-F36FDC5327D9}" type="presOf" srcId="{DA5C12B8-B84C-453B-A968-83184053D67E}" destId="{D42BA001-1B7C-419D-93F9-E1BB179B7C8C}" srcOrd="0" destOrd="0" presId="urn:microsoft.com/office/officeart/2005/8/layout/hierarchy3"/>
    <dgm:cxn modelId="{75C6A597-5DEE-4650-AAD7-5959EFC0E795}" type="presParOf" srcId="{304795BA-E613-4E3D-9A42-F1266A1D8B5F}" destId="{E0F07447-708C-4D28-8ABD-C226F0E51956}" srcOrd="0" destOrd="0" presId="urn:microsoft.com/office/officeart/2005/8/layout/hierarchy3"/>
    <dgm:cxn modelId="{50528C98-508B-422D-9AB5-9295D272E4FF}" type="presParOf" srcId="{E0F07447-708C-4D28-8ABD-C226F0E51956}" destId="{27CD209E-BEC0-4987-A3B7-47B9C4223A8A}" srcOrd="0" destOrd="0" presId="urn:microsoft.com/office/officeart/2005/8/layout/hierarchy3"/>
    <dgm:cxn modelId="{6B4DD9FE-8ACF-4F30-99AE-05F543DFE2BF}" type="presParOf" srcId="{27CD209E-BEC0-4987-A3B7-47B9C4223A8A}" destId="{234676AE-C635-437C-9FA9-3534267988F0}" srcOrd="0" destOrd="0" presId="urn:microsoft.com/office/officeart/2005/8/layout/hierarchy3"/>
    <dgm:cxn modelId="{76D144D3-0893-43BB-A9B6-69ED75A92CCA}" type="presParOf" srcId="{27CD209E-BEC0-4987-A3B7-47B9C4223A8A}" destId="{001B47EF-E560-459B-B5CF-B8424C2578D7}" srcOrd="1" destOrd="0" presId="urn:microsoft.com/office/officeart/2005/8/layout/hierarchy3"/>
    <dgm:cxn modelId="{49803AB8-6F41-4805-8DD4-5ABE36D9A5D2}" type="presParOf" srcId="{E0F07447-708C-4D28-8ABD-C226F0E51956}" destId="{36CDA3EF-0949-4BED-8312-777FBF5F31C5}" srcOrd="1" destOrd="0" presId="urn:microsoft.com/office/officeart/2005/8/layout/hierarchy3"/>
    <dgm:cxn modelId="{8A59AC75-896E-4892-8DDE-806057C70D4E}" type="presParOf" srcId="{36CDA3EF-0949-4BED-8312-777FBF5F31C5}" destId="{F58F1F21-EF01-4234-BFF9-5CA565791D1A}" srcOrd="0" destOrd="0" presId="urn:microsoft.com/office/officeart/2005/8/layout/hierarchy3"/>
    <dgm:cxn modelId="{F8568F58-9B8B-4521-B032-264C5DDDCB64}" type="presParOf" srcId="{36CDA3EF-0949-4BED-8312-777FBF5F31C5}" destId="{3F45D321-39BD-4F4A-AD51-AD90A63ABBCC}" srcOrd="1" destOrd="0" presId="urn:microsoft.com/office/officeart/2005/8/layout/hierarchy3"/>
    <dgm:cxn modelId="{917D09B7-4656-4106-944A-04B6F3556578}" type="presParOf" srcId="{36CDA3EF-0949-4BED-8312-777FBF5F31C5}" destId="{B676F612-4D9F-443D-AB6E-141CF769D70B}" srcOrd="2" destOrd="0" presId="urn:microsoft.com/office/officeart/2005/8/layout/hierarchy3"/>
    <dgm:cxn modelId="{DE77B251-FAE9-40E1-8C3A-3FCF2CAA2F24}" type="presParOf" srcId="{36CDA3EF-0949-4BED-8312-777FBF5F31C5}" destId="{42F43523-B66A-4F79-8387-F58609842B78}" srcOrd="3" destOrd="0" presId="urn:microsoft.com/office/officeart/2005/8/layout/hierarchy3"/>
    <dgm:cxn modelId="{85AB6EB2-720B-4C4E-BCB1-4176EB9D0CAB}" type="presParOf" srcId="{304795BA-E613-4E3D-9A42-F1266A1D8B5F}" destId="{9F517A7A-23C4-4EC6-9ED0-61F7C3D08ACF}" srcOrd="1" destOrd="0" presId="urn:microsoft.com/office/officeart/2005/8/layout/hierarchy3"/>
    <dgm:cxn modelId="{4D352E1A-B656-428B-AF60-62292D8FAEF2}" type="presParOf" srcId="{9F517A7A-23C4-4EC6-9ED0-61F7C3D08ACF}" destId="{02279FB6-255E-4257-B180-264246E8987E}" srcOrd="0" destOrd="0" presId="urn:microsoft.com/office/officeart/2005/8/layout/hierarchy3"/>
    <dgm:cxn modelId="{830920C0-FC2E-4322-A486-464440165E6B}" type="presParOf" srcId="{02279FB6-255E-4257-B180-264246E8987E}" destId="{13B3D9CD-F2E4-49EC-8DF4-3DF43BEE71DC}" srcOrd="0" destOrd="0" presId="urn:microsoft.com/office/officeart/2005/8/layout/hierarchy3"/>
    <dgm:cxn modelId="{20D1A0B4-5031-4EE2-B833-987994F11926}" type="presParOf" srcId="{02279FB6-255E-4257-B180-264246E8987E}" destId="{B6E1FF16-5A1E-4F20-B173-1F52D23926A5}" srcOrd="1" destOrd="0" presId="urn:microsoft.com/office/officeart/2005/8/layout/hierarchy3"/>
    <dgm:cxn modelId="{90E719B8-CD4D-4BBD-8443-D2BDB392BCCC}" type="presParOf" srcId="{9F517A7A-23C4-4EC6-9ED0-61F7C3D08ACF}" destId="{5FCABA13-550C-4A03-91AC-46B6FEC0D492}" srcOrd="1" destOrd="0" presId="urn:microsoft.com/office/officeart/2005/8/layout/hierarchy3"/>
    <dgm:cxn modelId="{CF49DE75-F37D-4B5E-8D88-F0111983BCCA}" type="presParOf" srcId="{5FCABA13-550C-4A03-91AC-46B6FEC0D492}" destId="{DD943A1F-53B9-4C03-8A7A-1E2E427E0D05}" srcOrd="0" destOrd="0" presId="urn:microsoft.com/office/officeart/2005/8/layout/hierarchy3"/>
    <dgm:cxn modelId="{0F4D9E7C-42B3-4091-A483-E34D4749C7F0}" type="presParOf" srcId="{5FCABA13-550C-4A03-91AC-46B6FEC0D492}" destId="{4A153B2B-F078-41A3-B3D6-BFFBCB1F57CA}" srcOrd="1" destOrd="0" presId="urn:microsoft.com/office/officeart/2005/8/layout/hierarchy3"/>
    <dgm:cxn modelId="{DEB75848-9866-4F40-B52B-5D4D80EE2AAE}" type="presParOf" srcId="{5FCABA13-550C-4A03-91AC-46B6FEC0D492}" destId="{CFDB2F6D-4748-4E8C-989C-1B3F7575CDED}" srcOrd="2" destOrd="0" presId="urn:microsoft.com/office/officeart/2005/8/layout/hierarchy3"/>
    <dgm:cxn modelId="{75B212BD-D85D-4802-97E9-CEB07AAB1A4F}" type="presParOf" srcId="{5FCABA13-550C-4A03-91AC-46B6FEC0D492}" destId="{1B610277-84D8-497E-BBE2-BB0A2F798DC9}" srcOrd="3" destOrd="0" presId="urn:microsoft.com/office/officeart/2005/8/layout/hierarchy3"/>
    <dgm:cxn modelId="{E128C59D-50D9-48C1-BA73-213AD388DC85}" type="presParOf" srcId="{304795BA-E613-4E3D-9A42-F1266A1D8B5F}" destId="{C110F792-A21B-4D99-A855-4AFBC2E398D9}" srcOrd="2" destOrd="0" presId="urn:microsoft.com/office/officeart/2005/8/layout/hierarchy3"/>
    <dgm:cxn modelId="{771DDB23-8F64-40A5-B6C0-5AEB64DFDC57}" type="presParOf" srcId="{C110F792-A21B-4D99-A855-4AFBC2E398D9}" destId="{DF27DD90-E09F-4F34-B4C9-2A6AF1A632D6}" srcOrd="0" destOrd="0" presId="urn:microsoft.com/office/officeart/2005/8/layout/hierarchy3"/>
    <dgm:cxn modelId="{C3686492-FFEE-4BED-B7BC-4F9CDC17E510}" type="presParOf" srcId="{DF27DD90-E09F-4F34-B4C9-2A6AF1A632D6}" destId="{D42BA001-1B7C-419D-93F9-E1BB179B7C8C}" srcOrd="0" destOrd="0" presId="urn:microsoft.com/office/officeart/2005/8/layout/hierarchy3"/>
    <dgm:cxn modelId="{95E59CA9-325B-44B9-954E-08A90052B968}" type="presParOf" srcId="{DF27DD90-E09F-4F34-B4C9-2A6AF1A632D6}" destId="{96668A0E-7F6E-40D9-872B-626CB3B8DEB5}" srcOrd="1" destOrd="0" presId="urn:microsoft.com/office/officeart/2005/8/layout/hierarchy3"/>
    <dgm:cxn modelId="{172CA81A-11A9-4070-AA86-B83BC3DCB8C5}" type="presParOf" srcId="{C110F792-A21B-4D99-A855-4AFBC2E398D9}" destId="{3DE0FDA7-B9AD-4E1B-8174-0140927ACC88}" srcOrd="1" destOrd="0" presId="urn:microsoft.com/office/officeart/2005/8/layout/hierarchy3"/>
    <dgm:cxn modelId="{E914CAC7-C8F6-40F9-BE72-673369F6726D}" type="presParOf" srcId="{3DE0FDA7-B9AD-4E1B-8174-0140927ACC88}" destId="{AB26F2CA-475C-4B3C-8BE2-FDA3206DB995}" srcOrd="0" destOrd="0" presId="urn:microsoft.com/office/officeart/2005/8/layout/hierarchy3"/>
    <dgm:cxn modelId="{75AE2817-C15B-4CF0-9EAD-30EE73E0AD69}" type="presParOf" srcId="{3DE0FDA7-B9AD-4E1B-8174-0140927ACC88}" destId="{ACD28241-8DC5-410D-9F1E-8872D6C3EA3C}" srcOrd="1" destOrd="0" presId="urn:microsoft.com/office/officeart/2005/8/layout/hierarchy3"/>
    <dgm:cxn modelId="{2D538D29-88F9-49D5-AB2D-04C0DB550166}" type="presParOf" srcId="{3DE0FDA7-B9AD-4E1B-8174-0140927ACC88}" destId="{03D90E88-391C-43C3-BE17-241412EF8B70}" srcOrd="2" destOrd="0" presId="urn:microsoft.com/office/officeart/2005/8/layout/hierarchy3"/>
    <dgm:cxn modelId="{50165975-1B5E-4043-8140-D3FF13BE8957}" type="presParOf" srcId="{3DE0FDA7-B9AD-4E1B-8174-0140927ACC88}" destId="{99CC4E7F-0529-495C-A3F3-7B54B36002AD}"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676AE-C635-437C-9FA9-3534267988F0}">
      <dsp:nvSpPr>
        <dsp:cNvPr id="0" name=""/>
        <dsp:cNvSpPr/>
      </dsp:nvSpPr>
      <dsp:spPr>
        <a:xfrm>
          <a:off x="66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1 raktas VSS </a:t>
          </a:r>
          <a:r>
            <a:rPr lang="lt-LT" sz="1200" kern="1200"/>
            <a:t>technologiniams objektams ir</a:t>
          </a:r>
          <a:r>
            <a:rPr lang="en-US" sz="1200" kern="1200"/>
            <a:t> </a:t>
          </a:r>
          <a:r>
            <a:rPr lang="lt-LT" sz="1200" kern="1200"/>
            <a:t>teritorijoms</a:t>
          </a:r>
          <a:endParaRPr lang="en-US" sz="1200" kern="1200"/>
        </a:p>
      </dsp:txBody>
      <dsp:txXfrm>
        <a:off x="23619" y="251884"/>
        <a:ext cx="1521260" cy="737680"/>
      </dsp:txXfrm>
    </dsp:sp>
    <dsp:sp modelId="{F58F1F21-EF01-4234-BFF9-5CA565791D1A}">
      <dsp:nvSpPr>
        <dsp:cNvPr id="0" name=""/>
        <dsp:cNvSpPr/>
      </dsp:nvSpPr>
      <dsp:spPr>
        <a:xfrm>
          <a:off x="15738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5D321-39BD-4F4A-AD51-AD90A63ABBCC}">
      <dsp:nvSpPr>
        <dsp:cNvPr id="0" name=""/>
        <dsp:cNvSpPr/>
      </dsp:nvSpPr>
      <dsp:spPr>
        <a:xfrm>
          <a:off x="31410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Vandenvietės ir VSS teritorijos</a:t>
          </a:r>
        </a:p>
      </dsp:txBody>
      <dsp:txXfrm>
        <a:off x="337051" y="1231359"/>
        <a:ext cx="1207828" cy="737680"/>
      </dsp:txXfrm>
    </dsp:sp>
    <dsp:sp modelId="{B676F612-4D9F-443D-AB6E-141CF769D70B}">
      <dsp:nvSpPr>
        <dsp:cNvPr id="0" name=""/>
        <dsp:cNvSpPr/>
      </dsp:nvSpPr>
      <dsp:spPr>
        <a:xfrm>
          <a:off x="15738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43523-B66A-4F79-8387-F58609842B78}">
      <dsp:nvSpPr>
        <dsp:cNvPr id="0" name=""/>
        <dsp:cNvSpPr/>
      </dsp:nvSpPr>
      <dsp:spPr>
        <a:xfrm>
          <a:off x="31410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VSS technologinės patalpos</a:t>
          </a:r>
        </a:p>
      </dsp:txBody>
      <dsp:txXfrm>
        <a:off x="337051" y="2210835"/>
        <a:ext cx="1207828" cy="737680"/>
      </dsp:txXfrm>
    </dsp:sp>
    <dsp:sp modelId="{13B3D9CD-F2E4-49EC-8DF4-3DF43BEE71DC}">
      <dsp:nvSpPr>
        <dsp:cNvPr id="0" name=""/>
        <dsp:cNvSpPr/>
      </dsp:nvSpPr>
      <dsp:spPr>
        <a:xfrm>
          <a:off x="195961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2 raktas NSS</a:t>
          </a:r>
          <a:r>
            <a:rPr lang="en-US" sz="1200" b="1" kern="1200"/>
            <a:t> </a:t>
          </a:r>
          <a:r>
            <a:rPr lang="lt-LT" sz="1200" kern="1200"/>
            <a:t>technologiniams objektams  ir teritorijoms</a:t>
          </a:r>
          <a:endParaRPr lang="en-US" sz="1200" kern="1200"/>
        </a:p>
      </dsp:txBody>
      <dsp:txXfrm>
        <a:off x="1982569" y="251884"/>
        <a:ext cx="1521260" cy="737680"/>
      </dsp:txXfrm>
    </dsp:sp>
    <dsp:sp modelId="{DD943A1F-53B9-4C03-8A7A-1E2E427E0D05}">
      <dsp:nvSpPr>
        <dsp:cNvPr id="0" name=""/>
        <dsp:cNvSpPr/>
      </dsp:nvSpPr>
      <dsp:spPr>
        <a:xfrm>
          <a:off x="211633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53B2B-F078-41A3-B3D6-BFFBCB1F57CA}">
      <dsp:nvSpPr>
        <dsp:cNvPr id="0" name=""/>
        <dsp:cNvSpPr/>
      </dsp:nvSpPr>
      <dsp:spPr>
        <a:xfrm>
          <a:off x="227305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teritorijos</a:t>
          </a:r>
        </a:p>
      </dsp:txBody>
      <dsp:txXfrm>
        <a:off x="2296001" y="1231359"/>
        <a:ext cx="1207828" cy="737680"/>
      </dsp:txXfrm>
    </dsp:sp>
    <dsp:sp modelId="{CFDB2F6D-4748-4E8C-989C-1B3F7575CDED}">
      <dsp:nvSpPr>
        <dsp:cNvPr id="0" name=""/>
        <dsp:cNvSpPr/>
      </dsp:nvSpPr>
      <dsp:spPr>
        <a:xfrm>
          <a:off x="211633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10277-84D8-497E-BBE2-BB0A2F798DC9}">
      <dsp:nvSpPr>
        <dsp:cNvPr id="0" name=""/>
        <dsp:cNvSpPr/>
      </dsp:nvSpPr>
      <dsp:spPr>
        <a:xfrm>
          <a:off x="227305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technologinės patalpos</a:t>
          </a:r>
        </a:p>
      </dsp:txBody>
      <dsp:txXfrm>
        <a:off x="2296001" y="2210835"/>
        <a:ext cx="1207828" cy="737680"/>
      </dsp:txXfrm>
    </dsp:sp>
    <dsp:sp modelId="{D42BA001-1B7C-419D-93F9-E1BB179B7C8C}">
      <dsp:nvSpPr>
        <dsp:cNvPr id="0" name=""/>
        <dsp:cNvSpPr/>
      </dsp:nvSpPr>
      <dsp:spPr>
        <a:xfrm>
          <a:off x="3918570"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3 raktas rajoninių NV </a:t>
          </a:r>
          <a:r>
            <a:rPr lang="lt-LT" sz="1200" kern="1200"/>
            <a:t>technologiniai objektai ir teritorijos</a:t>
          </a:r>
          <a:endParaRPr lang="en-US" sz="1200" kern="1200"/>
        </a:p>
      </dsp:txBody>
      <dsp:txXfrm>
        <a:off x="3941520" y="251884"/>
        <a:ext cx="1521260" cy="737680"/>
      </dsp:txXfrm>
    </dsp:sp>
    <dsp:sp modelId="{AB26F2CA-475C-4B3C-8BE2-FDA3206DB995}">
      <dsp:nvSpPr>
        <dsp:cNvPr id="0" name=""/>
        <dsp:cNvSpPr/>
      </dsp:nvSpPr>
      <dsp:spPr>
        <a:xfrm>
          <a:off x="4075286"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28241-8DC5-410D-9F1E-8872D6C3EA3C}">
      <dsp:nvSpPr>
        <dsp:cNvPr id="0" name=""/>
        <dsp:cNvSpPr/>
      </dsp:nvSpPr>
      <dsp:spPr>
        <a:xfrm>
          <a:off x="4232002"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teritorijos</a:t>
          </a:r>
        </a:p>
      </dsp:txBody>
      <dsp:txXfrm>
        <a:off x="4254952" y="1231359"/>
        <a:ext cx="1207828" cy="737680"/>
      </dsp:txXfrm>
    </dsp:sp>
    <dsp:sp modelId="{03D90E88-391C-43C3-BE17-241412EF8B70}">
      <dsp:nvSpPr>
        <dsp:cNvPr id="0" name=""/>
        <dsp:cNvSpPr/>
      </dsp:nvSpPr>
      <dsp:spPr>
        <a:xfrm>
          <a:off x="4075286"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C4E7F-0529-495C-A3F3-7B54B36002AD}">
      <dsp:nvSpPr>
        <dsp:cNvPr id="0" name=""/>
        <dsp:cNvSpPr/>
      </dsp:nvSpPr>
      <dsp:spPr>
        <a:xfrm>
          <a:off x="4232002"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technologinės patalpos</a:t>
          </a:r>
        </a:p>
      </dsp:txBody>
      <dsp:txXfrm>
        <a:off x="4254952" y="2210835"/>
        <a:ext cx="1207828" cy="737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50AF32F94CF40547B60F95170291F779" ma:contentTypeVersion="7" ma:contentTypeDescription="Kurkite naują dokumentą." ma:contentTypeScope="" ma:versionID="d3ccbe4cf329d416b8a5bf39c4e56fba">
  <xsd:schema xmlns:xsd="http://www.w3.org/2001/XMLSchema" xmlns:xs="http://www.w3.org/2001/XMLSchema" xmlns:p="http://schemas.microsoft.com/office/2006/metadata/properties" xmlns:ns3="6e68c775-e572-4abb-a2a9-4bca7aea5ec3" targetNamespace="http://schemas.microsoft.com/office/2006/metadata/properties" ma:root="true" ma:fieldsID="ca0339e42b618b431ed7dc52c53c1548" ns3:_="">
    <xsd:import namespace="6e68c775-e572-4abb-a2a9-4bca7aea5e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8c775-e572-4abb-a2a9-4bca7aea5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F1B93-9417-463E-A095-5787888393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D1859E-9D89-49C5-BC9B-E8A65D9A3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8c775-e572-4abb-a2a9-4bca7aea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83078A-5E72-4C06-A26A-4ADFACAFE29A}">
  <ds:schemaRefs>
    <ds:schemaRef ds:uri="http://schemas.microsoft.com/sharepoint/v3/contenttype/forms"/>
  </ds:schemaRefs>
</ds:datastoreItem>
</file>

<file path=customXml/itemProps4.xml><?xml version="1.0" encoding="utf-8"?>
<ds:datastoreItem xmlns:ds="http://schemas.openxmlformats.org/officeDocument/2006/customXml" ds:itemID="{31E0583F-0D6E-4F6A-A661-97D25968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69</Pages>
  <Words>106911</Words>
  <Characters>60940</Characters>
  <Application>Microsoft Office Word</Application>
  <DocSecurity>0</DocSecurity>
  <Lines>507</Lines>
  <Paragraphs>335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167516</CharactersWithSpaces>
  <SharedDoc>false</SharedDoc>
  <HLinks>
    <vt:vector size="414" baseType="variant">
      <vt:variant>
        <vt:i4>327771</vt:i4>
      </vt:variant>
      <vt:variant>
        <vt:i4>408</vt:i4>
      </vt:variant>
      <vt:variant>
        <vt:i4>0</vt:i4>
      </vt:variant>
      <vt:variant>
        <vt:i4>5</vt:i4>
      </vt:variant>
      <vt:variant>
        <vt:lpwstr>https://www.vv.lt/lt/partneriams/</vt:lpwstr>
      </vt:variant>
      <vt:variant>
        <vt:lpwstr/>
      </vt:variant>
      <vt:variant>
        <vt:i4>458826</vt:i4>
      </vt:variant>
      <vt:variant>
        <vt:i4>405</vt:i4>
      </vt:variant>
      <vt:variant>
        <vt:i4>0</vt:i4>
      </vt:variant>
      <vt:variant>
        <vt:i4>5</vt:i4>
      </vt:variant>
      <vt:variant>
        <vt:lpwstr>http://www.vv.lt/</vt:lpwstr>
      </vt:variant>
      <vt:variant>
        <vt:lpwstr/>
      </vt:variant>
      <vt:variant>
        <vt:i4>1441850</vt:i4>
      </vt:variant>
      <vt:variant>
        <vt:i4>398</vt:i4>
      </vt:variant>
      <vt:variant>
        <vt:i4>0</vt:i4>
      </vt:variant>
      <vt:variant>
        <vt:i4>5</vt:i4>
      </vt:variant>
      <vt:variant>
        <vt:lpwstr/>
      </vt:variant>
      <vt:variant>
        <vt:lpwstr>_Toc39833328</vt:lpwstr>
      </vt:variant>
      <vt:variant>
        <vt:i4>1638458</vt:i4>
      </vt:variant>
      <vt:variant>
        <vt:i4>392</vt:i4>
      </vt:variant>
      <vt:variant>
        <vt:i4>0</vt:i4>
      </vt:variant>
      <vt:variant>
        <vt:i4>5</vt:i4>
      </vt:variant>
      <vt:variant>
        <vt:lpwstr/>
      </vt:variant>
      <vt:variant>
        <vt:lpwstr>_Toc39833327</vt:lpwstr>
      </vt:variant>
      <vt:variant>
        <vt:i4>1572922</vt:i4>
      </vt:variant>
      <vt:variant>
        <vt:i4>386</vt:i4>
      </vt:variant>
      <vt:variant>
        <vt:i4>0</vt:i4>
      </vt:variant>
      <vt:variant>
        <vt:i4>5</vt:i4>
      </vt:variant>
      <vt:variant>
        <vt:lpwstr/>
      </vt:variant>
      <vt:variant>
        <vt:lpwstr>_Toc39833326</vt:lpwstr>
      </vt:variant>
      <vt:variant>
        <vt:i4>1769530</vt:i4>
      </vt:variant>
      <vt:variant>
        <vt:i4>380</vt:i4>
      </vt:variant>
      <vt:variant>
        <vt:i4>0</vt:i4>
      </vt:variant>
      <vt:variant>
        <vt:i4>5</vt:i4>
      </vt:variant>
      <vt:variant>
        <vt:lpwstr/>
      </vt:variant>
      <vt:variant>
        <vt:lpwstr>_Toc39833325</vt:lpwstr>
      </vt:variant>
      <vt:variant>
        <vt:i4>1703994</vt:i4>
      </vt:variant>
      <vt:variant>
        <vt:i4>374</vt:i4>
      </vt:variant>
      <vt:variant>
        <vt:i4>0</vt:i4>
      </vt:variant>
      <vt:variant>
        <vt:i4>5</vt:i4>
      </vt:variant>
      <vt:variant>
        <vt:lpwstr/>
      </vt:variant>
      <vt:variant>
        <vt:lpwstr>_Toc39833324</vt:lpwstr>
      </vt:variant>
      <vt:variant>
        <vt:i4>1900602</vt:i4>
      </vt:variant>
      <vt:variant>
        <vt:i4>368</vt:i4>
      </vt:variant>
      <vt:variant>
        <vt:i4>0</vt:i4>
      </vt:variant>
      <vt:variant>
        <vt:i4>5</vt:i4>
      </vt:variant>
      <vt:variant>
        <vt:lpwstr/>
      </vt:variant>
      <vt:variant>
        <vt:lpwstr>_Toc39833323</vt:lpwstr>
      </vt:variant>
      <vt:variant>
        <vt:i4>1835066</vt:i4>
      </vt:variant>
      <vt:variant>
        <vt:i4>362</vt:i4>
      </vt:variant>
      <vt:variant>
        <vt:i4>0</vt:i4>
      </vt:variant>
      <vt:variant>
        <vt:i4>5</vt:i4>
      </vt:variant>
      <vt:variant>
        <vt:lpwstr/>
      </vt:variant>
      <vt:variant>
        <vt:lpwstr>_Toc39833322</vt:lpwstr>
      </vt:variant>
      <vt:variant>
        <vt:i4>2031674</vt:i4>
      </vt:variant>
      <vt:variant>
        <vt:i4>356</vt:i4>
      </vt:variant>
      <vt:variant>
        <vt:i4>0</vt:i4>
      </vt:variant>
      <vt:variant>
        <vt:i4>5</vt:i4>
      </vt:variant>
      <vt:variant>
        <vt:lpwstr/>
      </vt:variant>
      <vt:variant>
        <vt:lpwstr>_Toc39833321</vt:lpwstr>
      </vt:variant>
      <vt:variant>
        <vt:i4>1966138</vt:i4>
      </vt:variant>
      <vt:variant>
        <vt:i4>350</vt:i4>
      </vt:variant>
      <vt:variant>
        <vt:i4>0</vt:i4>
      </vt:variant>
      <vt:variant>
        <vt:i4>5</vt:i4>
      </vt:variant>
      <vt:variant>
        <vt:lpwstr/>
      </vt:variant>
      <vt:variant>
        <vt:lpwstr>_Toc39833320</vt:lpwstr>
      </vt:variant>
      <vt:variant>
        <vt:i4>1507385</vt:i4>
      </vt:variant>
      <vt:variant>
        <vt:i4>344</vt:i4>
      </vt:variant>
      <vt:variant>
        <vt:i4>0</vt:i4>
      </vt:variant>
      <vt:variant>
        <vt:i4>5</vt:i4>
      </vt:variant>
      <vt:variant>
        <vt:lpwstr/>
      </vt:variant>
      <vt:variant>
        <vt:lpwstr>_Toc39833319</vt:lpwstr>
      </vt:variant>
      <vt:variant>
        <vt:i4>1441849</vt:i4>
      </vt:variant>
      <vt:variant>
        <vt:i4>338</vt:i4>
      </vt:variant>
      <vt:variant>
        <vt:i4>0</vt:i4>
      </vt:variant>
      <vt:variant>
        <vt:i4>5</vt:i4>
      </vt:variant>
      <vt:variant>
        <vt:lpwstr/>
      </vt:variant>
      <vt:variant>
        <vt:lpwstr>_Toc39833318</vt:lpwstr>
      </vt:variant>
      <vt:variant>
        <vt:i4>1638457</vt:i4>
      </vt:variant>
      <vt:variant>
        <vt:i4>332</vt:i4>
      </vt:variant>
      <vt:variant>
        <vt:i4>0</vt:i4>
      </vt:variant>
      <vt:variant>
        <vt:i4>5</vt:i4>
      </vt:variant>
      <vt:variant>
        <vt:lpwstr/>
      </vt:variant>
      <vt:variant>
        <vt:lpwstr>_Toc39833317</vt:lpwstr>
      </vt:variant>
      <vt:variant>
        <vt:i4>1572921</vt:i4>
      </vt:variant>
      <vt:variant>
        <vt:i4>326</vt:i4>
      </vt:variant>
      <vt:variant>
        <vt:i4>0</vt:i4>
      </vt:variant>
      <vt:variant>
        <vt:i4>5</vt:i4>
      </vt:variant>
      <vt:variant>
        <vt:lpwstr/>
      </vt:variant>
      <vt:variant>
        <vt:lpwstr>_Toc39833316</vt:lpwstr>
      </vt:variant>
      <vt:variant>
        <vt:i4>1769529</vt:i4>
      </vt:variant>
      <vt:variant>
        <vt:i4>320</vt:i4>
      </vt:variant>
      <vt:variant>
        <vt:i4>0</vt:i4>
      </vt:variant>
      <vt:variant>
        <vt:i4>5</vt:i4>
      </vt:variant>
      <vt:variant>
        <vt:lpwstr/>
      </vt:variant>
      <vt:variant>
        <vt:lpwstr>_Toc39833315</vt:lpwstr>
      </vt:variant>
      <vt:variant>
        <vt:i4>1703993</vt:i4>
      </vt:variant>
      <vt:variant>
        <vt:i4>314</vt:i4>
      </vt:variant>
      <vt:variant>
        <vt:i4>0</vt:i4>
      </vt:variant>
      <vt:variant>
        <vt:i4>5</vt:i4>
      </vt:variant>
      <vt:variant>
        <vt:lpwstr/>
      </vt:variant>
      <vt:variant>
        <vt:lpwstr>_Toc39833314</vt:lpwstr>
      </vt:variant>
      <vt:variant>
        <vt:i4>1900601</vt:i4>
      </vt:variant>
      <vt:variant>
        <vt:i4>308</vt:i4>
      </vt:variant>
      <vt:variant>
        <vt:i4>0</vt:i4>
      </vt:variant>
      <vt:variant>
        <vt:i4>5</vt:i4>
      </vt:variant>
      <vt:variant>
        <vt:lpwstr/>
      </vt:variant>
      <vt:variant>
        <vt:lpwstr>_Toc39833313</vt:lpwstr>
      </vt:variant>
      <vt:variant>
        <vt:i4>1835065</vt:i4>
      </vt:variant>
      <vt:variant>
        <vt:i4>302</vt:i4>
      </vt:variant>
      <vt:variant>
        <vt:i4>0</vt:i4>
      </vt:variant>
      <vt:variant>
        <vt:i4>5</vt:i4>
      </vt:variant>
      <vt:variant>
        <vt:lpwstr/>
      </vt:variant>
      <vt:variant>
        <vt:lpwstr>_Toc39833312</vt:lpwstr>
      </vt:variant>
      <vt:variant>
        <vt:i4>2031673</vt:i4>
      </vt:variant>
      <vt:variant>
        <vt:i4>296</vt:i4>
      </vt:variant>
      <vt:variant>
        <vt:i4>0</vt:i4>
      </vt:variant>
      <vt:variant>
        <vt:i4>5</vt:i4>
      </vt:variant>
      <vt:variant>
        <vt:lpwstr/>
      </vt:variant>
      <vt:variant>
        <vt:lpwstr>_Toc39833311</vt:lpwstr>
      </vt:variant>
      <vt:variant>
        <vt:i4>1966137</vt:i4>
      </vt:variant>
      <vt:variant>
        <vt:i4>290</vt:i4>
      </vt:variant>
      <vt:variant>
        <vt:i4>0</vt:i4>
      </vt:variant>
      <vt:variant>
        <vt:i4>5</vt:i4>
      </vt:variant>
      <vt:variant>
        <vt:lpwstr/>
      </vt:variant>
      <vt:variant>
        <vt:lpwstr>_Toc39833310</vt:lpwstr>
      </vt:variant>
      <vt:variant>
        <vt:i4>1507384</vt:i4>
      </vt:variant>
      <vt:variant>
        <vt:i4>284</vt:i4>
      </vt:variant>
      <vt:variant>
        <vt:i4>0</vt:i4>
      </vt:variant>
      <vt:variant>
        <vt:i4>5</vt:i4>
      </vt:variant>
      <vt:variant>
        <vt:lpwstr/>
      </vt:variant>
      <vt:variant>
        <vt:lpwstr>_Toc39833309</vt:lpwstr>
      </vt:variant>
      <vt:variant>
        <vt:i4>1441848</vt:i4>
      </vt:variant>
      <vt:variant>
        <vt:i4>278</vt:i4>
      </vt:variant>
      <vt:variant>
        <vt:i4>0</vt:i4>
      </vt:variant>
      <vt:variant>
        <vt:i4>5</vt:i4>
      </vt:variant>
      <vt:variant>
        <vt:lpwstr/>
      </vt:variant>
      <vt:variant>
        <vt:lpwstr>_Toc39833308</vt:lpwstr>
      </vt:variant>
      <vt:variant>
        <vt:i4>1638456</vt:i4>
      </vt:variant>
      <vt:variant>
        <vt:i4>272</vt:i4>
      </vt:variant>
      <vt:variant>
        <vt:i4>0</vt:i4>
      </vt:variant>
      <vt:variant>
        <vt:i4>5</vt:i4>
      </vt:variant>
      <vt:variant>
        <vt:lpwstr/>
      </vt:variant>
      <vt:variant>
        <vt:lpwstr>_Toc39833307</vt:lpwstr>
      </vt:variant>
      <vt:variant>
        <vt:i4>1572920</vt:i4>
      </vt:variant>
      <vt:variant>
        <vt:i4>266</vt:i4>
      </vt:variant>
      <vt:variant>
        <vt:i4>0</vt:i4>
      </vt:variant>
      <vt:variant>
        <vt:i4>5</vt:i4>
      </vt:variant>
      <vt:variant>
        <vt:lpwstr/>
      </vt:variant>
      <vt:variant>
        <vt:lpwstr>_Toc39833306</vt:lpwstr>
      </vt:variant>
      <vt:variant>
        <vt:i4>1769528</vt:i4>
      </vt:variant>
      <vt:variant>
        <vt:i4>260</vt:i4>
      </vt:variant>
      <vt:variant>
        <vt:i4>0</vt:i4>
      </vt:variant>
      <vt:variant>
        <vt:i4>5</vt:i4>
      </vt:variant>
      <vt:variant>
        <vt:lpwstr/>
      </vt:variant>
      <vt:variant>
        <vt:lpwstr>_Toc39833305</vt:lpwstr>
      </vt:variant>
      <vt:variant>
        <vt:i4>1703992</vt:i4>
      </vt:variant>
      <vt:variant>
        <vt:i4>254</vt:i4>
      </vt:variant>
      <vt:variant>
        <vt:i4>0</vt:i4>
      </vt:variant>
      <vt:variant>
        <vt:i4>5</vt:i4>
      </vt:variant>
      <vt:variant>
        <vt:lpwstr/>
      </vt:variant>
      <vt:variant>
        <vt:lpwstr>_Toc39833304</vt:lpwstr>
      </vt:variant>
      <vt:variant>
        <vt:i4>1900600</vt:i4>
      </vt:variant>
      <vt:variant>
        <vt:i4>248</vt:i4>
      </vt:variant>
      <vt:variant>
        <vt:i4>0</vt:i4>
      </vt:variant>
      <vt:variant>
        <vt:i4>5</vt:i4>
      </vt:variant>
      <vt:variant>
        <vt:lpwstr/>
      </vt:variant>
      <vt:variant>
        <vt:lpwstr>_Toc39833303</vt:lpwstr>
      </vt:variant>
      <vt:variant>
        <vt:i4>1835064</vt:i4>
      </vt:variant>
      <vt:variant>
        <vt:i4>242</vt:i4>
      </vt:variant>
      <vt:variant>
        <vt:i4>0</vt:i4>
      </vt:variant>
      <vt:variant>
        <vt:i4>5</vt:i4>
      </vt:variant>
      <vt:variant>
        <vt:lpwstr/>
      </vt:variant>
      <vt:variant>
        <vt:lpwstr>_Toc39833302</vt:lpwstr>
      </vt:variant>
      <vt:variant>
        <vt:i4>2031672</vt:i4>
      </vt:variant>
      <vt:variant>
        <vt:i4>236</vt:i4>
      </vt:variant>
      <vt:variant>
        <vt:i4>0</vt:i4>
      </vt:variant>
      <vt:variant>
        <vt:i4>5</vt:i4>
      </vt:variant>
      <vt:variant>
        <vt:lpwstr/>
      </vt:variant>
      <vt:variant>
        <vt:lpwstr>_Toc39833301</vt:lpwstr>
      </vt:variant>
      <vt:variant>
        <vt:i4>1966136</vt:i4>
      </vt:variant>
      <vt:variant>
        <vt:i4>230</vt:i4>
      </vt:variant>
      <vt:variant>
        <vt:i4>0</vt:i4>
      </vt:variant>
      <vt:variant>
        <vt:i4>5</vt:i4>
      </vt:variant>
      <vt:variant>
        <vt:lpwstr/>
      </vt:variant>
      <vt:variant>
        <vt:lpwstr>_Toc39833300</vt:lpwstr>
      </vt:variant>
      <vt:variant>
        <vt:i4>1441841</vt:i4>
      </vt:variant>
      <vt:variant>
        <vt:i4>224</vt:i4>
      </vt:variant>
      <vt:variant>
        <vt:i4>0</vt:i4>
      </vt:variant>
      <vt:variant>
        <vt:i4>5</vt:i4>
      </vt:variant>
      <vt:variant>
        <vt:lpwstr/>
      </vt:variant>
      <vt:variant>
        <vt:lpwstr>_Toc39833299</vt:lpwstr>
      </vt:variant>
      <vt:variant>
        <vt:i4>1507377</vt:i4>
      </vt:variant>
      <vt:variant>
        <vt:i4>218</vt:i4>
      </vt:variant>
      <vt:variant>
        <vt:i4>0</vt:i4>
      </vt:variant>
      <vt:variant>
        <vt:i4>5</vt:i4>
      </vt:variant>
      <vt:variant>
        <vt:lpwstr/>
      </vt:variant>
      <vt:variant>
        <vt:lpwstr>_Toc39833298</vt:lpwstr>
      </vt:variant>
      <vt:variant>
        <vt:i4>1572913</vt:i4>
      </vt:variant>
      <vt:variant>
        <vt:i4>212</vt:i4>
      </vt:variant>
      <vt:variant>
        <vt:i4>0</vt:i4>
      </vt:variant>
      <vt:variant>
        <vt:i4>5</vt:i4>
      </vt:variant>
      <vt:variant>
        <vt:lpwstr/>
      </vt:variant>
      <vt:variant>
        <vt:lpwstr>_Toc39833297</vt:lpwstr>
      </vt:variant>
      <vt:variant>
        <vt:i4>1638449</vt:i4>
      </vt:variant>
      <vt:variant>
        <vt:i4>206</vt:i4>
      </vt:variant>
      <vt:variant>
        <vt:i4>0</vt:i4>
      </vt:variant>
      <vt:variant>
        <vt:i4>5</vt:i4>
      </vt:variant>
      <vt:variant>
        <vt:lpwstr/>
      </vt:variant>
      <vt:variant>
        <vt:lpwstr>_Toc39833296</vt:lpwstr>
      </vt:variant>
      <vt:variant>
        <vt:i4>1703985</vt:i4>
      </vt:variant>
      <vt:variant>
        <vt:i4>200</vt:i4>
      </vt:variant>
      <vt:variant>
        <vt:i4>0</vt:i4>
      </vt:variant>
      <vt:variant>
        <vt:i4>5</vt:i4>
      </vt:variant>
      <vt:variant>
        <vt:lpwstr/>
      </vt:variant>
      <vt:variant>
        <vt:lpwstr>_Toc39833295</vt:lpwstr>
      </vt:variant>
      <vt:variant>
        <vt:i4>1769521</vt:i4>
      </vt:variant>
      <vt:variant>
        <vt:i4>194</vt:i4>
      </vt:variant>
      <vt:variant>
        <vt:i4>0</vt:i4>
      </vt:variant>
      <vt:variant>
        <vt:i4>5</vt:i4>
      </vt:variant>
      <vt:variant>
        <vt:lpwstr/>
      </vt:variant>
      <vt:variant>
        <vt:lpwstr>_Toc39833294</vt:lpwstr>
      </vt:variant>
      <vt:variant>
        <vt:i4>1835057</vt:i4>
      </vt:variant>
      <vt:variant>
        <vt:i4>188</vt:i4>
      </vt:variant>
      <vt:variant>
        <vt:i4>0</vt:i4>
      </vt:variant>
      <vt:variant>
        <vt:i4>5</vt:i4>
      </vt:variant>
      <vt:variant>
        <vt:lpwstr/>
      </vt:variant>
      <vt:variant>
        <vt:lpwstr>_Toc39833293</vt:lpwstr>
      </vt:variant>
      <vt:variant>
        <vt:i4>1900593</vt:i4>
      </vt:variant>
      <vt:variant>
        <vt:i4>182</vt:i4>
      </vt:variant>
      <vt:variant>
        <vt:i4>0</vt:i4>
      </vt:variant>
      <vt:variant>
        <vt:i4>5</vt:i4>
      </vt:variant>
      <vt:variant>
        <vt:lpwstr/>
      </vt:variant>
      <vt:variant>
        <vt:lpwstr>_Toc39833292</vt:lpwstr>
      </vt:variant>
      <vt:variant>
        <vt:i4>1966129</vt:i4>
      </vt:variant>
      <vt:variant>
        <vt:i4>176</vt:i4>
      </vt:variant>
      <vt:variant>
        <vt:i4>0</vt:i4>
      </vt:variant>
      <vt:variant>
        <vt:i4>5</vt:i4>
      </vt:variant>
      <vt:variant>
        <vt:lpwstr/>
      </vt:variant>
      <vt:variant>
        <vt:lpwstr>_Toc39833291</vt:lpwstr>
      </vt:variant>
      <vt:variant>
        <vt:i4>2031665</vt:i4>
      </vt:variant>
      <vt:variant>
        <vt:i4>170</vt:i4>
      </vt:variant>
      <vt:variant>
        <vt:i4>0</vt:i4>
      </vt:variant>
      <vt:variant>
        <vt:i4>5</vt:i4>
      </vt:variant>
      <vt:variant>
        <vt:lpwstr/>
      </vt:variant>
      <vt:variant>
        <vt:lpwstr>_Toc39833290</vt:lpwstr>
      </vt:variant>
      <vt:variant>
        <vt:i4>1441840</vt:i4>
      </vt:variant>
      <vt:variant>
        <vt:i4>164</vt:i4>
      </vt:variant>
      <vt:variant>
        <vt:i4>0</vt:i4>
      </vt:variant>
      <vt:variant>
        <vt:i4>5</vt:i4>
      </vt:variant>
      <vt:variant>
        <vt:lpwstr/>
      </vt:variant>
      <vt:variant>
        <vt:lpwstr>_Toc39833289</vt:lpwstr>
      </vt:variant>
      <vt:variant>
        <vt:i4>1507376</vt:i4>
      </vt:variant>
      <vt:variant>
        <vt:i4>158</vt:i4>
      </vt:variant>
      <vt:variant>
        <vt:i4>0</vt:i4>
      </vt:variant>
      <vt:variant>
        <vt:i4>5</vt:i4>
      </vt:variant>
      <vt:variant>
        <vt:lpwstr/>
      </vt:variant>
      <vt:variant>
        <vt:lpwstr>_Toc39833288</vt:lpwstr>
      </vt:variant>
      <vt:variant>
        <vt:i4>1572912</vt:i4>
      </vt:variant>
      <vt:variant>
        <vt:i4>152</vt:i4>
      </vt:variant>
      <vt:variant>
        <vt:i4>0</vt:i4>
      </vt:variant>
      <vt:variant>
        <vt:i4>5</vt:i4>
      </vt:variant>
      <vt:variant>
        <vt:lpwstr/>
      </vt:variant>
      <vt:variant>
        <vt:lpwstr>_Toc39833287</vt:lpwstr>
      </vt:variant>
      <vt:variant>
        <vt:i4>1638448</vt:i4>
      </vt:variant>
      <vt:variant>
        <vt:i4>146</vt:i4>
      </vt:variant>
      <vt:variant>
        <vt:i4>0</vt:i4>
      </vt:variant>
      <vt:variant>
        <vt:i4>5</vt:i4>
      </vt:variant>
      <vt:variant>
        <vt:lpwstr/>
      </vt:variant>
      <vt:variant>
        <vt:lpwstr>_Toc39833286</vt:lpwstr>
      </vt:variant>
      <vt:variant>
        <vt:i4>1703984</vt:i4>
      </vt:variant>
      <vt:variant>
        <vt:i4>140</vt:i4>
      </vt:variant>
      <vt:variant>
        <vt:i4>0</vt:i4>
      </vt:variant>
      <vt:variant>
        <vt:i4>5</vt:i4>
      </vt:variant>
      <vt:variant>
        <vt:lpwstr/>
      </vt:variant>
      <vt:variant>
        <vt:lpwstr>_Toc39833285</vt:lpwstr>
      </vt:variant>
      <vt:variant>
        <vt:i4>1769520</vt:i4>
      </vt:variant>
      <vt:variant>
        <vt:i4>134</vt:i4>
      </vt:variant>
      <vt:variant>
        <vt:i4>0</vt:i4>
      </vt:variant>
      <vt:variant>
        <vt:i4>5</vt:i4>
      </vt:variant>
      <vt:variant>
        <vt:lpwstr/>
      </vt:variant>
      <vt:variant>
        <vt:lpwstr>_Toc39833284</vt:lpwstr>
      </vt:variant>
      <vt:variant>
        <vt:i4>1835056</vt:i4>
      </vt:variant>
      <vt:variant>
        <vt:i4>128</vt:i4>
      </vt:variant>
      <vt:variant>
        <vt:i4>0</vt:i4>
      </vt:variant>
      <vt:variant>
        <vt:i4>5</vt:i4>
      </vt:variant>
      <vt:variant>
        <vt:lpwstr/>
      </vt:variant>
      <vt:variant>
        <vt:lpwstr>_Toc39833283</vt:lpwstr>
      </vt:variant>
      <vt:variant>
        <vt:i4>1900592</vt:i4>
      </vt:variant>
      <vt:variant>
        <vt:i4>122</vt:i4>
      </vt:variant>
      <vt:variant>
        <vt:i4>0</vt:i4>
      </vt:variant>
      <vt:variant>
        <vt:i4>5</vt:i4>
      </vt:variant>
      <vt:variant>
        <vt:lpwstr/>
      </vt:variant>
      <vt:variant>
        <vt:lpwstr>_Toc39833282</vt:lpwstr>
      </vt:variant>
      <vt:variant>
        <vt:i4>1966128</vt:i4>
      </vt:variant>
      <vt:variant>
        <vt:i4>116</vt:i4>
      </vt:variant>
      <vt:variant>
        <vt:i4>0</vt:i4>
      </vt:variant>
      <vt:variant>
        <vt:i4>5</vt:i4>
      </vt:variant>
      <vt:variant>
        <vt:lpwstr/>
      </vt:variant>
      <vt:variant>
        <vt:lpwstr>_Toc39833281</vt:lpwstr>
      </vt:variant>
      <vt:variant>
        <vt:i4>2031664</vt:i4>
      </vt:variant>
      <vt:variant>
        <vt:i4>110</vt:i4>
      </vt:variant>
      <vt:variant>
        <vt:i4>0</vt:i4>
      </vt:variant>
      <vt:variant>
        <vt:i4>5</vt:i4>
      </vt:variant>
      <vt:variant>
        <vt:lpwstr/>
      </vt:variant>
      <vt:variant>
        <vt:lpwstr>_Toc39833280</vt:lpwstr>
      </vt:variant>
      <vt:variant>
        <vt:i4>1441855</vt:i4>
      </vt:variant>
      <vt:variant>
        <vt:i4>104</vt:i4>
      </vt:variant>
      <vt:variant>
        <vt:i4>0</vt:i4>
      </vt:variant>
      <vt:variant>
        <vt:i4>5</vt:i4>
      </vt:variant>
      <vt:variant>
        <vt:lpwstr/>
      </vt:variant>
      <vt:variant>
        <vt:lpwstr>_Toc39833279</vt:lpwstr>
      </vt:variant>
      <vt:variant>
        <vt:i4>1507391</vt:i4>
      </vt:variant>
      <vt:variant>
        <vt:i4>98</vt:i4>
      </vt:variant>
      <vt:variant>
        <vt:i4>0</vt:i4>
      </vt:variant>
      <vt:variant>
        <vt:i4>5</vt:i4>
      </vt:variant>
      <vt:variant>
        <vt:lpwstr/>
      </vt:variant>
      <vt:variant>
        <vt:lpwstr>_Toc39833278</vt:lpwstr>
      </vt:variant>
      <vt:variant>
        <vt:i4>1572927</vt:i4>
      </vt:variant>
      <vt:variant>
        <vt:i4>92</vt:i4>
      </vt:variant>
      <vt:variant>
        <vt:i4>0</vt:i4>
      </vt:variant>
      <vt:variant>
        <vt:i4>5</vt:i4>
      </vt:variant>
      <vt:variant>
        <vt:lpwstr/>
      </vt:variant>
      <vt:variant>
        <vt:lpwstr>_Toc39833277</vt:lpwstr>
      </vt:variant>
      <vt:variant>
        <vt:i4>1638463</vt:i4>
      </vt:variant>
      <vt:variant>
        <vt:i4>86</vt:i4>
      </vt:variant>
      <vt:variant>
        <vt:i4>0</vt:i4>
      </vt:variant>
      <vt:variant>
        <vt:i4>5</vt:i4>
      </vt:variant>
      <vt:variant>
        <vt:lpwstr/>
      </vt:variant>
      <vt:variant>
        <vt:lpwstr>_Toc39833276</vt:lpwstr>
      </vt:variant>
      <vt:variant>
        <vt:i4>1703999</vt:i4>
      </vt:variant>
      <vt:variant>
        <vt:i4>80</vt:i4>
      </vt:variant>
      <vt:variant>
        <vt:i4>0</vt:i4>
      </vt:variant>
      <vt:variant>
        <vt:i4>5</vt:i4>
      </vt:variant>
      <vt:variant>
        <vt:lpwstr/>
      </vt:variant>
      <vt:variant>
        <vt:lpwstr>_Toc39833275</vt:lpwstr>
      </vt:variant>
      <vt:variant>
        <vt:i4>1769535</vt:i4>
      </vt:variant>
      <vt:variant>
        <vt:i4>74</vt:i4>
      </vt:variant>
      <vt:variant>
        <vt:i4>0</vt:i4>
      </vt:variant>
      <vt:variant>
        <vt:i4>5</vt:i4>
      </vt:variant>
      <vt:variant>
        <vt:lpwstr/>
      </vt:variant>
      <vt:variant>
        <vt:lpwstr>_Toc39833274</vt:lpwstr>
      </vt:variant>
      <vt:variant>
        <vt:i4>1835071</vt:i4>
      </vt:variant>
      <vt:variant>
        <vt:i4>68</vt:i4>
      </vt:variant>
      <vt:variant>
        <vt:i4>0</vt:i4>
      </vt:variant>
      <vt:variant>
        <vt:i4>5</vt:i4>
      </vt:variant>
      <vt:variant>
        <vt:lpwstr/>
      </vt:variant>
      <vt:variant>
        <vt:lpwstr>_Toc39833273</vt:lpwstr>
      </vt:variant>
      <vt:variant>
        <vt:i4>1900607</vt:i4>
      </vt:variant>
      <vt:variant>
        <vt:i4>62</vt:i4>
      </vt:variant>
      <vt:variant>
        <vt:i4>0</vt:i4>
      </vt:variant>
      <vt:variant>
        <vt:i4>5</vt:i4>
      </vt:variant>
      <vt:variant>
        <vt:lpwstr/>
      </vt:variant>
      <vt:variant>
        <vt:lpwstr>_Toc39833272</vt:lpwstr>
      </vt:variant>
      <vt:variant>
        <vt:i4>1966143</vt:i4>
      </vt:variant>
      <vt:variant>
        <vt:i4>56</vt:i4>
      </vt:variant>
      <vt:variant>
        <vt:i4>0</vt:i4>
      </vt:variant>
      <vt:variant>
        <vt:i4>5</vt:i4>
      </vt:variant>
      <vt:variant>
        <vt:lpwstr/>
      </vt:variant>
      <vt:variant>
        <vt:lpwstr>_Toc39833271</vt:lpwstr>
      </vt:variant>
      <vt:variant>
        <vt:i4>2031679</vt:i4>
      </vt:variant>
      <vt:variant>
        <vt:i4>50</vt:i4>
      </vt:variant>
      <vt:variant>
        <vt:i4>0</vt:i4>
      </vt:variant>
      <vt:variant>
        <vt:i4>5</vt:i4>
      </vt:variant>
      <vt:variant>
        <vt:lpwstr/>
      </vt:variant>
      <vt:variant>
        <vt:lpwstr>_Toc39833270</vt:lpwstr>
      </vt:variant>
      <vt:variant>
        <vt:i4>1441854</vt:i4>
      </vt:variant>
      <vt:variant>
        <vt:i4>44</vt:i4>
      </vt:variant>
      <vt:variant>
        <vt:i4>0</vt:i4>
      </vt:variant>
      <vt:variant>
        <vt:i4>5</vt:i4>
      </vt:variant>
      <vt:variant>
        <vt:lpwstr/>
      </vt:variant>
      <vt:variant>
        <vt:lpwstr>_Toc39833269</vt:lpwstr>
      </vt:variant>
      <vt:variant>
        <vt:i4>1507390</vt:i4>
      </vt:variant>
      <vt:variant>
        <vt:i4>38</vt:i4>
      </vt:variant>
      <vt:variant>
        <vt:i4>0</vt:i4>
      </vt:variant>
      <vt:variant>
        <vt:i4>5</vt:i4>
      </vt:variant>
      <vt:variant>
        <vt:lpwstr/>
      </vt:variant>
      <vt:variant>
        <vt:lpwstr>_Toc39833268</vt:lpwstr>
      </vt:variant>
      <vt:variant>
        <vt:i4>1572926</vt:i4>
      </vt:variant>
      <vt:variant>
        <vt:i4>32</vt:i4>
      </vt:variant>
      <vt:variant>
        <vt:i4>0</vt:i4>
      </vt:variant>
      <vt:variant>
        <vt:i4>5</vt:i4>
      </vt:variant>
      <vt:variant>
        <vt:lpwstr/>
      </vt:variant>
      <vt:variant>
        <vt:lpwstr>_Toc39833267</vt:lpwstr>
      </vt:variant>
      <vt:variant>
        <vt:i4>1638462</vt:i4>
      </vt:variant>
      <vt:variant>
        <vt:i4>26</vt:i4>
      </vt:variant>
      <vt:variant>
        <vt:i4>0</vt:i4>
      </vt:variant>
      <vt:variant>
        <vt:i4>5</vt:i4>
      </vt:variant>
      <vt:variant>
        <vt:lpwstr/>
      </vt:variant>
      <vt:variant>
        <vt:lpwstr>_Toc39833266</vt:lpwstr>
      </vt:variant>
      <vt:variant>
        <vt:i4>1703998</vt:i4>
      </vt:variant>
      <vt:variant>
        <vt:i4>20</vt:i4>
      </vt:variant>
      <vt:variant>
        <vt:i4>0</vt:i4>
      </vt:variant>
      <vt:variant>
        <vt:i4>5</vt:i4>
      </vt:variant>
      <vt:variant>
        <vt:lpwstr/>
      </vt:variant>
      <vt:variant>
        <vt:lpwstr>_Toc39833265</vt:lpwstr>
      </vt:variant>
      <vt:variant>
        <vt:i4>1769534</vt:i4>
      </vt:variant>
      <vt:variant>
        <vt:i4>14</vt:i4>
      </vt:variant>
      <vt:variant>
        <vt:i4>0</vt:i4>
      </vt:variant>
      <vt:variant>
        <vt:i4>5</vt:i4>
      </vt:variant>
      <vt:variant>
        <vt:lpwstr/>
      </vt:variant>
      <vt:variant>
        <vt:lpwstr>_Toc39833264</vt:lpwstr>
      </vt:variant>
      <vt:variant>
        <vt:i4>1835070</vt:i4>
      </vt:variant>
      <vt:variant>
        <vt:i4>8</vt:i4>
      </vt:variant>
      <vt:variant>
        <vt:i4>0</vt:i4>
      </vt:variant>
      <vt:variant>
        <vt:i4>5</vt:i4>
      </vt:variant>
      <vt:variant>
        <vt:lpwstr/>
      </vt:variant>
      <vt:variant>
        <vt:lpwstr>_Toc39833263</vt:lpwstr>
      </vt:variant>
      <vt:variant>
        <vt:i4>1900606</vt:i4>
      </vt:variant>
      <vt:variant>
        <vt:i4>2</vt:i4>
      </vt:variant>
      <vt:variant>
        <vt:i4>0</vt:i4>
      </vt:variant>
      <vt:variant>
        <vt:i4>5</vt:i4>
      </vt:variant>
      <vt:variant>
        <vt:lpwstr/>
      </vt:variant>
      <vt:variant>
        <vt:lpwstr>_Toc39833262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Daiva Žvirblienė</cp:lastModifiedBy>
  <cp:revision>4</cp:revision>
  <cp:lastPrinted>2018-12-29T03:44:00Z</cp:lastPrinted>
  <dcterms:created xsi:type="dcterms:W3CDTF">2023-03-30T09:43:00Z</dcterms:created>
  <dcterms:modified xsi:type="dcterms:W3CDTF">2023-04-06T11:43:00Z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0x01010050AF32F94CF40547B60F95170291F779</vt:lpwstr>
  </property>
</Properties>
</file>